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E0CCF" w14:textId="5AA78B46" w:rsidR="00A668BA" w:rsidRPr="000C7809" w:rsidRDefault="006825BA" w:rsidP="00A668BA">
      <w:pPr>
        <w:pStyle w:val="Nagwek"/>
        <w:rPr>
          <w:szCs w:val="24"/>
        </w:rPr>
      </w:pPr>
      <w:r w:rsidRPr="000C7809">
        <w:rPr>
          <w:szCs w:val="24"/>
        </w:rPr>
        <w:tab/>
      </w:r>
    </w:p>
    <w:p w14:paraId="22FDBC35" w14:textId="7EDD0D5E" w:rsidR="008D0F19" w:rsidRPr="000C7809" w:rsidRDefault="008D0F19">
      <w:pPr>
        <w:tabs>
          <w:tab w:val="left" w:pos="4996"/>
        </w:tabs>
        <w:spacing w:line="276" w:lineRule="auto"/>
      </w:pPr>
    </w:p>
    <w:p w14:paraId="173DD6FB" w14:textId="3396330A" w:rsidR="008D0F19" w:rsidRPr="000C7809" w:rsidRDefault="00DB5B9A" w:rsidP="009D2B9F">
      <w:pPr>
        <w:tabs>
          <w:tab w:val="left" w:pos="1956"/>
          <w:tab w:val="left" w:pos="2556"/>
        </w:tabs>
        <w:spacing w:line="276" w:lineRule="auto"/>
        <w:rPr>
          <w:b/>
        </w:rPr>
      </w:pPr>
      <w:r w:rsidRPr="000C7809">
        <w:rPr>
          <w:b/>
        </w:rPr>
        <w:tab/>
      </w:r>
      <w:r w:rsidR="009D2B9F" w:rsidRPr="000C7809">
        <w:rPr>
          <w:b/>
        </w:rPr>
        <w:tab/>
      </w:r>
    </w:p>
    <w:p w14:paraId="3A6D25BD" w14:textId="77777777" w:rsidR="008D0F19" w:rsidRPr="000C7809" w:rsidRDefault="008D0F19">
      <w:pPr>
        <w:spacing w:line="276" w:lineRule="auto"/>
        <w:jc w:val="center"/>
      </w:pPr>
    </w:p>
    <w:p w14:paraId="084D933D" w14:textId="77777777" w:rsidR="008D0F19" w:rsidRPr="000C7809" w:rsidRDefault="008D0F19">
      <w:pPr>
        <w:spacing w:line="276" w:lineRule="auto"/>
        <w:jc w:val="center"/>
      </w:pPr>
    </w:p>
    <w:tbl>
      <w:tblPr>
        <w:tblW w:w="9072" w:type="dxa"/>
        <w:tblInd w:w="-5" w:type="dxa"/>
        <w:tblLook w:val="00A0" w:firstRow="1" w:lastRow="0" w:firstColumn="1" w:lastColumn="0" w:noHBand="0" w:noVBand="0"/>
      </w:tblPr>
      <w:tblGrid>
        <w:gridCol w:w="9072"/>
      </w:tblGrid>
      <w:tr w:rsidR="008D0F19" w:rsidRPr="000C7809" w14:paraId="26DE0B5B" w14:textId="77777777">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23163AE4" w14:textId="77777777" w:rsidR="008D0F19" w:rsidRPr="000C7809" w:rsidRDefault="006825BA">
            <w:pPr>
              <w:spacing w:line="276" w:lineRule="auto"/>
              <w:jc w:val="center"/>
              <w:rPr>
                <w:b/>
              </w:rPr>
            </w:pPr>
            <w:r w:rsidRPr="000C7809">
              <w:rPr>
                <w:b/>
                <w:color w:val="808080" w:themeColor="background1" w:themeShade="80"/>
              </w:rPr>
              <w:t>S</w:t>
            </w:r>
            <w:r w:rsidRPr="000C7809">
              <w:rPr>
                <w:b/>
              </w:rPr>
              <w:t xml:space="preserve">PECYFIKACJA </w:t>
            </w:r>
            <w:r w:rsidRPr="000C7809">
              <w:rPr>
                <w:b/>
                <w:color w:val="808080" w:themeColor="background1" w:themeShade="80"/>
              </w:rPr>
              <w:t>W</w:t>
            </w:r>
            <w:r w:rsidRPr="000C7809">
              <w:rPr>
                <w:b/>
              </w:rPr>
              <w:t xml:space="preserve">ARUNKÓW </w:t>
            </w:r>
            <w:r w:rsidRPr="000C7809">
              <w:rPr>
                <w:b/>
                <w:color w:val="808080" w:themeColor="background1" w:themeShade="80"/>
              </w:rPr>
              <w:t>Z</w:t>
            </w:r>
            <w:r w:rsidRPr="000C7809">
              <w:rPr>
                <w:b/>
              </w:rPr>
              <w:t>AMÓWIENIA</w:t>
            </w:r>
          </w:p>
        </w:tc>
      </w:tr>
    </w:tbl>
    <w:p w14:paraId="2F666353" w14:textId="77777777" w:rsidR="008D0F19" w:rsidRPr="000C7809" w:rsidRDefault="008D0F19">
      <w:pPr>
        <w:spacing w:line="276" w:lineRule="auto"/>
        <w:jc w:val="center"/>
        <w:rPr>
          <w:bCs/>
        </w:rPr>
      </w:pPr>
    </w:p>
    <w:p w14:paraId="05FD22A6" w14:textId="6443E11C" w:rsidR="008D0F19" w:rsidRPr="000C7809" w:rsidRDefault="006825BA">
      <w:pPr>
        <w:pStyle w:val="Tekstpodstawowy"/>
        <w:jc w:val="center"/>
        <w:rPr>
          <w:b w:val="0"/>
          <w:bCs/>
          <w:sz w:val="24"/>
          <w:szCs w:val="24"/>
        </w:rPr>
      </w:pPr>
      <w:r w:rsidRPr="000C7809">
        <w:rPr>
          <w:bCs/>
          <w:sz w:val="24"/>
          <w:szCs w:val="24"/>
        </w:rPr>
        <w:t xml:space="preserve">w postępowaniu o udzielenie zamówienia publicznego  na </w:t>
      </w:r>
      <w:r w:rsidR="00991B87" w:rsidRPr="000C7809">
        <w:rPr>
          <w:bCs/>
          <w:sz w:val="24"/>
          <w:szCs w:val="24"/>
        </w:rPr>
        <w:t xml:space="preserve"> </w:t>
      </w:r>
      <w:r w:rsidR="00752A9C">
        <w:rPr>
          <w:bCs/>
          <w:sz w:val="24"/>
          <w:szCs w:val="24"/>
        </w:rPr>
        <w:t xml:space="preserve">usługi  </w:t>
      </w:r>
      <w:r w:rsidRPr="000C7809">
        <w:rPr>
          <w:bCs/>
          <w:sz w:val="24"/>
          <w:szCs w:val="24"/>
        </w:rPr>
        <w:t>pn.:</w:t>
      </w:r>
      <w:r w:rsidRPr="000C7809">
        <w:rPr>
          <w:b w:val="0"/>
          <w:bCs/>
          <w:sz w:val="24"/>
          <w:szCs w:val="24"/>
        </w:rPr>
        <w:t xml:space="preserve"> </w:t>
      </w:r>
    </w:p>
    <w:p w14:paraId="502D824B" w14:textId="77777777" w:rsidR="007100DA" w:rsidRPr="000C7809" w:rsidRDefault="007100DA" w:rsidP="00DC277C">
      <w:pPr>
        <w:pStyle w:val="Tekstpodstawowy"/>
        <w:spacing w:line="360" w:lineRule="auto"/>
        <w:jc w:val="both"/>
        <w:rPr>
          <w:rFonts w:eastAsia="Times New Roman"/>
          <w:b w:val="0"/>
          <w:bCs/>
          <w:sz w:val="24"/>
          <w:szCs w:val="24"/>
        </w:rPr>
      </w:pPr>
    </w:p>
    <w:p w14:paraId="4498F609" w14:textId="37A5A402" w:rsidR="00752A9C" w:rsidRPr="000B389B" w:rsidRDefault="000B389B" w:rsidP="000B389B">
      <w:pPr>
        <w:suppressAutoHyphens/>
        <w:jc w:val="center"/>
        <w:rPr>
          <w:b/>
          <w:sz w:val="28"/>
          <w:szCs w:val="28"/>
          <w:lang w:eastAsia="ar-SA"/>
        </w:rPr>
      </w:pPr>
      <w:r>
        <w:rPr>
          <w:b/>
        </w:rPr>
        <w:t>„</w:t>
      </w:r>
      <w:r w:rsidR="00752A9C" w:rsidRPr="000B389B">
        <w:rPr>
          <w:b/>
        </w:rPr>
        <w:t>Świadczenie specjalistycznych usług opiekuńczych dla osób z zaburzeniami psychicznymi w miejscu ich zamieszkania będących podopiecznymi Gminnego Ośrodka Pomocy Społecznej w Radzyniu Podlaskim”</w:t>
      </w:r>
    </w:p>
    <w:p w14:paraId="7F188A6E" w14:textId="77777777" w:rsidR="00991B87" w:rsidRPr="000C7809" w:rsidRDefault="00991B87">
      <w:pPr>
        <w:spacing w:line="276" w:lineRule="auto"/>
        <w:jc w:val="center"/>
        <w:rPr>
          <w:bCs/>
        </w:rPr>
      </w:pPr>
    </w:p>
    <w:p w14:paraId="7C37FEAD" w14:textId="75644463" w:rsidR="008D0F19" w:rsidRPr="000C7809" w:rsidRDefault="006825BA" w:rsidP="0094513D">
      <w:pPr>
        <w:pStyle w:val="gwpbf7226aamsonormal"/>
      </w:pPr>
      <w:r w:rsidRPr="000C7809">
        <w:rPr>
          <w:b/>
          <w:bCs/>
          <w:color w:val="000000"/>
        </w:rPr>
        <w:t>Znak sprawy:</w:t>
      </w:r>
      <w:r w:rsidR="0098501B" w:rsidRPr="000C7809">
        <w:rPr>
          <w:b/>
          <w:bCs/>
          <w:color w:val="000000"/>
        </w:rPr>
        <w:t xml:space="preserve"> </w:t>
      </w:r>
      <w:r w:rsidR="00752A9C">
        <w:rPr>
          <w:b/>
          <w:bCs/>
          <w:color w:val="000000"/>
        </w:rPr>
        <w:t>GOPS.271.1.2024</w:t>
      </w:r>
    </w:p>
    <w:p w14:paraId="0B32408A" w14:textId="77777777" w:rsidR="008D0F19" w:rsidRPr="000C7809" w:rsidRDefault="008D0F19">
      <w:pPr>
        <w:jc w:val="both"/>
        <w:rPr>
          <w:color w:val="FF0000"/>
        </w:rPr>
      </w:pPr>
    </w:p>
    <w:p w14:paraId="21E2B431" w14:textId="7802F570" w:rsidR="008D0F19" w:rsidRPr="00C613E4" w:rsidRDefault="006825BA">
      <w:pPr>
        <w:jc w:val="both"/>
        <w:rPr>
          <w:b/>
          <w:bCs/>
          <w:color w:val="000000" w:themeColor="text1"/>
        </w:rPr>
      </w:pPr>
      <w:r w:rsidRPr="00C613E4">
        <w:rPr>
          <w:b/>
          <w:bCs/>
          <w:color w:val="000000" w:themeColor="text1"/>
        </w:rPr>
        <w:t xml:space="preserve">Wspólny Słownik Zamówień CPV : </w:t>
      </w:r>
    </w:p>
    <w:p w14:paraId="12F56291" w14:textId="77777777" w:rsidR="000B389B" w:rsidRPr="00C613E4" w:rsidRDefault="000B389B" w:rsidP="000B389B">
      <w:pPr>
        <w:autoSpaceDE w:val="0"/>
        <w:autoSpaceDN w:val="0"/>
        <w:adjustRightInd w:val="0"/>
        <w:rPr>
          <w:rFonts w:eastAsia="Calibri"/>
          <w:color w:val="000000"/>
        </w:rPr>
      </w:pPr>
    </w:p>
    <w:p w14:paraId="6AD308C0" w14:textId="3C60E391" w:rsidR="000B389B" w:rsidRPr="006D47E8" w:rsidRDefault="000B389B" w:rsidP="006D47E8">
      <w:pPr>
        <w:autoSpaceDE w:val="0"/>
        <w:autoSpaceDN w:val="0"/>
        <w:adjustRightInd w:val="0"/>
        <w:spacing w:before="2"/>
        <w:rPr>
          <w:rFonts w:eastAsia="Calibri"/>
          <w:color w:val="000000"/>
        </w:rPr>
      </w:pPr>
      <w:r w:rsidRPr="006D47E8">
        <w:rPr>
          <w:rFonts w:eastAsia="Calibri"/>
          <w:color w:val="000000"/>
        </w:rPr>
        <w:t>85000000-9 – Usługi w zakresie zdrowia i opieki społecznej</w:t>
      </w:r>
    </w:p>
    <w:p w14:paraId="65461924" w14:textId="45B21285" w:rsidR="00C613E4" w:rsidRPr="006D47E8" w:rsidRDefault="00C613E4" w:rsidP="006D47E8">
      <w:pPr>
        <w:autoSpaceDE w:val="0"/>
        <w:autoSpaceDN w:val="0"/>
        <w:adjustRightInd w:val="0"/>
        <w:spacing w:before="2"/>
        <w:rPr>
          <w:rFonts w:eastAsia="Calibri"/>
          <w:color w:val="000000"/>
        </w:rPr>
      </w:pPr>
      <w:r w:rsidRPr="006D47E8">
        <w:rPr>
          <w:rFonts w:eastAsia="Calibri"/>
          <w:color w:val="000000"/>
        </w:rPr>
        <w:t>85311200-4</w:t>
      </w:r>
      <w:r w:rsidR="006D47E8">
        <w:rPr>
          <w:rFonts w:eastAsia="Calibri"/>
          <w:color w:val="000000"/>
        </w:rPr>
        <w:t xml:space="preserve"> </w:t>
      </w:r>
      <w:r w:rsidR="006D47E8" w:rsidRPr="006D47E8">
        <w:rPr>
          <w:rFonts w:eastAsia="Calibri"/>
          <w:color w:val="000000"/>
        </w:rPr>
        <w:t>-</w:t>
      </w:r>
      <w:r w:rsidRPr="006D47E8">
        <w:rPr>
          <w:rFonts w:eastAsia="Calibri"/>
          <w:color w:val="000000"/>
        </w:rPr>
        <w:t xml:space="preserve"> </w:t>
      </w:r>
      <w:r w:rsidR="006D47E8" w:rsidRPr="006D47E8">
        <w:rPr>
          <w:rFonts w:eastAsia="Calibri"/>
          <w:color w:val="000000"/>
        </w:rPr>
        <w:t>U</w:t>
      </w:r>
      <w:r w:rsidRPr="006D47E8">
        <w:rPr>
          <w:rFonts w:eastAsia="Calibri"/>
          <w:color w:val="000000"/>
        </w:rPr>
        <w:t>sługi opieki społecznej dla osób niepełnosprawnych</w:t>
      </w:r>
    </w:p>
    <w:p w14:paraId="28F90F0D" w14:textId="77777777" w:rsidR="004738D1" w:rsidRPr="000C7809" w:rsidRDefault="004738D1">
      <w:pPr>
        <w:spacing w:line="276" w:lineRule="auto"/>
        <w:jc w:val="center"/>
        <w:rPr>
          <w:b/>
        </w:rPr>
      </w:pPr>
    </w:p>
    <w:p w14:paraId="0A07C9F9" w14:textId="77777777" w:rsidR="00752A9C" w:rsidRDefault="00752A9C">
      <w:pPr>
        <w:spacing w:line="276" w:lineRule="auto"/>
        <w:jc w:val="center"/>
        <w:rPr>
          <w:b/>
        </w:rPr>
      </w:pPr>
    </w:p>
    <w:p w14:paraId="7EAE91BC" w14:textId="77777777" w:rsidR="00752A9C" w:rsidRDefault="00752A9C">
      <w:pPr>
        <w:spacing w:line="276" w:lineRule="auto"/>
        <w:jc w:val="center"/>
        <w:rPr>
          <w:b/>
        </w:rPr>
      </w:pPr>
    </w:p>
    <w:p w14:paraId="1CBF94FE" w14:textId="77777777" w:rsidR="00752A9C" w:rsidRDefault="00752A9C">
      <w:pPr>
        <w:spacing w:line="276" w:lineRule="auto"/>
        <w:jc w:val="center"/>
        <w:rPr>
          <w:b/>
        </w:rPr>
      </w:pPr>
    </w:p>
    <w:p w14:paraId="73F98565" w14:textId="77777777" w:rsidR="00752A9C" w:rsidRDefault="00752A9C">
      <w:pPr>
        <w:spacing w:line="276" w:lineRule="auto"/>
        <w:jc w:val="center"/>
        <w:rPr>
          <w:b/>
        </w:rPr>
      </w:pPr>
    </w:p>
    <w:p w14:paraId="1F748DA2" w14:textId="77777777" w:rsidR="00752A9C" w:rsidRDefault="00752A9C">
      <w:pPr>
        <w:spacing w:line="276" w:lineRule="auto"/>
        <w:jc w:val="center"/>
        <w:rPr>
          <w:b/>
        </w:rPr>
      </w:pPr>
    </w:p>
    <w:p w14:paraId="6AF458FF" w14:textId="77777777" w:rsidR="00752A9C" w:rsidRDefault="00752A9C">
      <w:pPr>
        <w:spacing w:line="276" w:lineRule="auto"/>
        <w:jc w:val="center"/>
        <w:rPr>
          <w:b/>
        </w:rPr>
      </w:pPr>
    </w:p>
    <w:p w14:paraId="695DF3BF" w14:textId="556A52B9" w:rsidR="008D0F19" w:rsidRPr="000C7809" w:rsidRDefault="006825BA">
      <w:pPr>
        <w:spacing w:line="276" w:lineRule="auto"/>
        <w:jc w:val="center"/>
        <w:rPr>
          <w:b/>
        </w:rPr>
      </w:pPr>
      <w:r w:rsidRPr="000C7809">
        <w:rPr>
          <w:b/>
        </w:rPr>
        <w:t>ZATWIERDZAM</w:t>
      </w:r>
    </w:p>
    <w:p w14:paraId="545CE158" w14:textId="77777777" w:rsidR="008D0F19" w:rsidRPr="000C7809" w:rsidRDefault="008D0F19">
      <w:pPr>
        <w:spacing w:line="276" w:lineRule="auto"/>
      </w:pPr>
    </w:p>
    <w:p w14:paraId="7AF9EFFF" w14:textId="3D589CB3" w:rsidR="00705584" w:rsidRPr="000C7809" w:rsidRDefault="00B427C4">
      <w:pPr>
        <w:spacing w:line="276" w:lineRule="auto"/>
        <w:jc w:val="center"/>
      </w:pPr>
      <w:r w:rsidRPr="000C7809">
        <w:t>(-)</w:t>
      </w:r>
      <w:r w:rsidR="00705584" w:rsidRPr="000C7809">
        <w:t xml:space="preserve"> </w:t>
      </w:r>
      <w:r w:rsidR="0098501B" w:rsidRPr="000C7809">
        <w:t xml:space="preserve"> </w:t>
      </w:r>
      <w:r w:rsidR="00752A9C">
        <w:t xml:space="preserve"> Małgorzata Kułak</w:t>
      </w:r>
    </w:p>
    <w:p w14:paraId="4DF228B3" w14:textId="77777777" w:rsidR="00752A9C" w:rsidRDefault="00752A9C" w:rsidP="0094513D">
      <w:pPr>
        <w:spacing w:line="276" w:lineRule="auto"/>
        <w:jc w:val="center"/>
      </w:pPr>
      <w:r>
        <w:t xml:space="preserve"> Kierownik Gminnego Ośrodka Pomocy Społecznej w Radzyniu Podlaskim</w:t>
      </w:r>
    </w:p>
    <w:p w14:paraId="0DD90A06" w14:textId="38A5DBE8" w:rsidR="0098501B" w:rsidRPr="000C7809" w:rsidRDefault="006825BA" w:rsidP="0094513D">
      <w:pPr>
        <w:spacing w:line="276" w:lineRule="auto"/>
        <w:jc w:val="center"/>
        <w:rPr>
          <w:i/>
        </w:rPr>
      </w:pPr>
      <w:r w:rsidRPr="000C7809">
        <w:rPr>
          <w:i/>
        </w:rPr>
        <w:t>(podpis Kierownika Zamawiającego)</w:t>
      </w:r>
    </w:p>
    <w:p w14:paraId="04688195" w14:textId="77777777" w:rsidR="0098501B" w:rsidRPr="000C7809" w:rsidRDefault="0098501B" w:rsidP="00B3036F">
      <w:pPr>
        <w:pStyle w:val="Zwykytekst"/>
        <w:spacing w:line="276" w:lineRule="auto"/>
        <w:jc w:val="center"/>
        <w:rPr>
          <w:rFonts w:ascii="Times New Roman" w:hAnsi="Times New Roman"/>
          <w:sz w:val="24"/>
          <w:szCs w:val="24"/>
        </w:rPr>
      </w:pPr>
    </w:p>
    <w:p w14:paraId="5F12A374" w14:textId="77777777" w:rsidR="00752A9C" w:rsidRDefault="00752A9C" w:rsidP="006F5353">
      <w:pPr>
        <w:pStyle w:val="Zwykytekst"/>
        <w:spacing w:line="276" w:lineRule="auto"/>
        <w:jc w:val="center"/>
        <w:rPr>
          <w:rFonts w:ascii="Times New Roman" w:hAnsi="Times New Roman"/>
          <w:sz w:val="24"/>
          <w:szCs w:val="24"/>
        </w:rPr>
      </w:pPr>
      <w:r>
        <w:rPr>
          <w:rFonts w:ascii="Times New Roman" w:hAnsi="Times New Roman"/>
          <w:sz w:val="24"/>
          <w:szCs w:val="24"/>
        </w:rPr>
        <w:t xml:space="preserve"> </w:t>
      </w:r>
    </w:p>
    <w:p w14:paraId="77A97030" w14:textId="77777777" w:rsidR="00752A9C" w:rsidRDefault="00752A9C" w:rsidP="006F5353">
      <w:pPr>
        <w:pStyle w:val="Zwykytekst"/>
        <w:spacing w:line="276" w:lineRule="auto"/>
        <w:jc w:val="center"/>
        <w:rPr>
          <w:rFonts w:ascii="Times New Roman" w:hAnsi="Times New Roman"/>
          <w:sz w:val="24"/>
          <w:szCs w:val="24"/>
        </w:rPr>
      </w:pPr>
    </w:p>
    <w:p w14:paraId="0B469017" w14:textId="77777777" w:rsidR="00752A9C" w:rsidRDefault="00752A9C" w:rsidP="006F5353">
      <w:pPr>
        <w:pStyle w:val="Zwykytekst"/>
        <w:spacing w:line="276" w:lineRule="auto"/>
        <w:jc w:val="center"/>
        <w:rPr>
          <w:rFonts w:ascii="Times New Roman" w:hAnsi="Times New Roman"/>
          <w:sz w:val="24"/>
          <w:szCs w:val="24"/>
        </w:rPr>
      </w:pPr>
    </w:p>
    <w:p w14:paraId="3B053E1C" w14:textId="77777777" w:rsidR="00752A9C" w:rsidRDefault="00752A9C" w:rsidP="006F5353">
      <w:pPr>
        <w:pStyle w:val="Zwykytekst"/>
        <w:spacing w:line="276" w:lineRule="auto"/>
        <w:jc w:val="center"/>
        <w:rPr>
          <w:rFonts w:ascii="Times New Roman" w:hAnsi="Times New Roman"/>
          <w:sz w:val="24"/>
          <w:szCs w:val="24"/>
        </w:rPr>
      </w:pPr>
    </w:p>
    <w:p w14:paraId="6CC852D7" w14:textId="77777777" w:rsidR="00752A9C" w:rsidRDefault="00752A9C" w:rsidP="006F5353">
      <w:pPr>
        <w:pStyle w:val="Zwykytekst"/>
        <w:spacing w:line="276" w:lineRule="auto"/>
        <w:jc w:val="center"/>
        <w:rPr>
          <w:rFonts w:ascii="Times New Roman" w:hAnsi="Times New Roman"/>
          <w:sz w:val="24"/>
          <w:szCs w:val="24"/>
        </w:rPr>
      </w:pPr>
    </w:p>
    <w:p w14:paraId="2C6C053D" w14:textId="77777777" w:rsidR="00752A9C" w:rsidRDefault="00752A9C" w:rsidP="006F5353">
      <w:pPr>
        <w:pStyle w:val="Zwykytekst"/>
        <w:spacing w:line="276" w:lineRule="auto"/>
        <w:jc w:val="center"/>
        <w:rPr>
          <w:rFonts w:ascii="Times New Roman" w:hAnsi="Times New Roman"/>
          <w:sz w:val="24"/>
          <w:szCs w:val="24"/>
        </w:rPr>
      </w:pPr>
    </w:p>
    <w:p w14:paraId="0EFD3EAB" w14:textId="77777777" w:rsidR="00752A9C" w:rsidRDefault="00752A9C" w:rsidP="006F5353">
      <w:pPr>
        <w:pStyle w:val="Zwykytekst"/>
        <w:spacing w:line="276" w:lineRule="auto"/>
        <w:jc w:val="center"/>
        <w:rPr>
          <w:rFonts w:ascii="Times New Roman" w:hAnsi="Times New Roman"/>
          <w:sz w:val="24"/>
          <w:szCs w:val="24"/>
        </w:rPr>
      </w:pPr>
    </w:p>
    <w:p w14:paraId="29534DD9" w14:textId="77777777" w:rsidR="00752A9C" w:rsidRDefault="00752A9C" w:rsidP="006F5353">
      <w:pPr>
        <w:pStyle w:val="Zwykytekst"/>
        <w:spacing w:line="276" w:lineRule="auto"/>
        <w:jc w:val="center"/>
        <w:rPr>
          <w:rFonts w:ascii="Times New Roman" w:hAnsi="Times New Roman"/>
          <w:sz w:val="24"/>
          <w:szCs w:val="24"/>
        </w:rPr>
      </w:pPr>
    </w:p>
    <w:p w14:paraId="16920FD0" w14:textId="77777777" w:rsidR="00752A9C" w:rsidRDefault="00752A9C" w:rsidP="006F5353">
      <w:pPr>
        <w:pStyle w:val="Zwykytekst"/>
        <w:spacing w:line="276" w:lineRule="auto"/>
        <w:jc w:val="center"/>
        <w:rPr>
          <w:rFonts w:ascii="Times New Roman" w:hAnsi="Times New Roman"/>
          <w:sz w:val="24"/>
          <w:szCs w:val="24"/>
        </w:rPr>
      </w:pPr>
    </w:p>
    <w:p w14:paraId="0EC7305F" w14:textId="5A7E48DD" w:rsidR="00752A9C" w:rsidRPr="000C7809" w:rsidRDefault="00752A9C" w:rsidP="006D47E8">
      <w:pPr>
        <w:pStyle w:val="Zwykytekst"/>
        <w:spacing w:line="276" w:lineRule="auto"/>
        <w:jc w:val="center"/>
        <w:rPr>
          <w:rFonts w:ascii="Times New Roman" w:hAnsi="Times New Roman"/>
          <w:sz w:val="24"/>
          <w:szCs w:val="24"/>
        </w:rPr>
      </w:pPr>
      <w:r>
        <w:rPr>
          <w:rFonts w:ascii="Times New Roman" w:hAnsi="Times New Roman"/>
          <w:sz w:val="24"/>
          <w:szCs w:val="24"/>
        </w:rPr>
        <w:t>Radzyń Podlaski</w:t>
      </w:r>
      <w:r w:rsidR="006825BA" w:rsidRPr="000C7809">
        <w:rPr>
          <w:rFonts w:ascii="Times New Roman" w:hAnsi="Times New Roman"/>
          <w:sz w:val="24"/>
          <w:szCs w:val="24"/>
        </w:rPr>
        <w:t xml:space="preserve">, </w:t>
      </w:r>
      <w:r w:rsidR="006825BA" w:rsidRPr="000C7809">
        <w:rPr>
          <w:rFonts w:ascii="Times New Roman" w:hAnsi="Times New Roman"/>
          <w:color w:val="000000" w:themeColor="text1"/>
          <w:sz w:val="24"/>
          <w:szCs w:val="24"/>
        </w:rPr>
        <w:t>dnia</w:t>
      </w:r>
      <w:r w:rsidR="00991B87" w:rsidRPr="000C7809">
        <w:rPr>
          <w:rFonts w:ascii="Times New Roman" w:hAnsi="Times New Roman"/>
          <w:color w:val="000000" w:themeColor="text1"/>
          <w:sz w:val="24"/>
          <w:szCs w:val="24"/>
        </w:rPr>
        <w:t xml:space="preserve"> </w:t>
      </w:r>
      <w:r>
        <w:rPr>
          <w:rFonts w:ascii="Times New Roman" w:hAnsi="Times New Roman"/>
          <w:color w:val="000000" w:themeColor="text1"/>
          <w:sz w:val="24"/>
          <w:szCs w:val="24"/>
        </w:rPr>
        <w:t>1</w:t>
      </w:r>
      <w:r w:rsidR="006D47E8">
        <w:rPr>
          <w:rFonts w:ascii="Times New Roman" w:hAnsi="Times New Roman"/>
          <w:color w:val="000000" w:themeColor="text1"/>
          <w:sz w:val="24"/>
          <w:szCs w:val="24"/>
        </w:rPr>
        <w:t>2</w:t>
      </w:r>
      <w:r w:rsidR="006825BA" w:rsidRPr="000C7809">
        <w:rPr>
          <w:rFonts w:ascii="Times New Roman" w:hAnsi="Times New Roman"/>
          <w:color w:val="000000" w:themeColor="text1"/>
          <w:sz w:val="24"/>
          <w:szCs w:val="24"/>
        </w:rPr>
        <w:t>.</w:t>
      </w:r>
      <w:r w:rsidR="0098501B" w:rsidRPr="000C7809">
        <w:rPr>
          <w:rFonts w:ascii="Times New Roman" w:hAnsi="Times New Roman"/>
          <w:color w:val="000000" w:themeColor="text1"/>
          <w:sz w:val="24"/>
          <w:szCs w:val="24"/>
        </w:rPr>
        <w:t>12</w:t>
      </w:r>
      <w:r w:rsidR="00D7756B" w:rsidRPr="000C7809">
        <w:rPr>
          <w:rFonts w:ascii="Times New Roman" w:hAnsi="Times New Roman"/>
          <w:color w:val="000000" w:themeColor="text1"/>
          <w:sz w:val="24"/>
          <w:szCs w:val="24"/>
        </w:rPr>
        <w:t>.</w:t>
      </w:r>
      <w:r w:rsidR="006825BA" w:rsidRPr="000C7809">
        <w:rPr>
          <w:rFonts w:ascii="Times New Roman" w:hAnsi="Times New Roman"/>
          <w:color w:val="000000" w:themeColor="text1"/>
          <w:sz w:val="24"/>
          <w:szCs w:val="24"/>
        </w:rPr>
        <w:t>202</w:t>
      </w:r>
      <w:r w:rsidR="00C2778C" w:rsidRPr="000C7809">
        <w:rPr>
          <w:rFonts w:ascii="Times New Roman" w:hAnsi="Times New Roman"/>
          <w:color w:val="000000" w:themeColor="text1"/>
          <w:sz w:val="24"/>
          <w:szCs w:val="24"/>
        </w:rPr>
        <w:t>4</w:t>
      </w:r>
      <w:r w:rsidR="006825BA" w:rsidRPr="000C7809">
        <w:rPr>
          <w:rFonts w:ascii="Times New Roman" w:hAnsi="Times New Roman"/>
          <w:color w:val="000000" w:themeColor="text1"/>
          <w:sz w:val="24"/>
          <w:szCs w:val="24"/>
        </w:rPr>
        <w:t xml:space="preserve"> r.</w:t>
      </w:r>
    </w:p>
    <w:p w14:paraId="65B1D9B0" w14:textId="77777777" w:rsidR="0098501B" w:rsidRPr="000C7809" w:rsidRDefault="0098501B" w:rsidP="00A343A5">
      <w:pPr>
        <w:pStyle w:val="Zwykytekst"/>
        <w:spacing w:line="276" w:lineRule="auto"/>
        <w:rPr>
          <w:rFonts w:ascii="Times New Roman" w:hAnsi="Times New Roman"/>
          <w:sz w:val="24"/>
          <w:szCs w:val="24"/>
        </w:rPr>
      </w:pPr>
    </w:p>
    <w:p w14:paraId="021A9969" w14:textId="77777777" w:rsidR="008D0F19" w:rsidRPr="000C7809" w:rsidRDefault="008D0F19">
      <w:pPr>
        <w:pStyle w:val="Zwykytekst"/>
        <w:spacing w:line="276" w:lineRule="auto"/>
        <w:jc w:val="center"/>
        <w:rPr>
          <w:rFonts w:ascii="Times New Roman" w:hAnsi="Times New Roman"/>
          <w:sz w:val="24"/>
          <w:szCs w:val="24"/>
        </w:rPr>
      </w:pPr>
    </w:p>
    <w:tbl>
      <w:tblPr>
        <w:tblW w:w="9054" w:type="dxa"/>
        <w:jc w:val="center"/>
        <w:tblLook w:val="00A0" w:firstRow="1" w:lastRow="0" w:firstColumn="1" w:lastColumn="0" w:noHBand="0" w:noVBand="0"/>
      </w:tblPr>
      <w:tblGrid>
        <w:gridCol w:w="9054"/>
      </w:tblGrid>
      <w:tr w:rsidR="008D0F19" w:rsidRPr="000C7809" w14:paraId="1E404A99" w14:textId="77777777">
        <w:trPr>
          <w:trHeight w:val="735"/>
          <w:jc w:val="center"/>
        </w:trPr>
        <w:tc>
          <w:tcPr>
            <w:tcW w:w="9054" w:type="dxa"/>
            <w:tcBorders>
              <w:bottom w:val="single" w:sz="4" w:space="0" w:color="000000"/>
            </w:tcBorders>
            <w:shd w:val="clear" w:color="auto" w:fill="D9D9D9" w:themeFill="background1" w:themeFillShade="D9"/>
          </w:tcPr>
          <w:p w14:paraId="517C0D9C" w14:textId="77777777" w:rsidR="008D0F19" w:rsidRPr="000C7809" w:rsidRDefault="006825BA">
            <w:pPr>
              <w:spacing w:line="276" w:lineRule="auto"/>
              <w:jc w:val="center"/>
            </w:pPr>
            <w:r w:rsidRPr="000C7809">
              <w:t>Rozdział 1</w:t>
            </w:r>
          </w:p>
          <w:p w14:paraId="1F2309EB" w14:textId="77777777" w:rsidR="008D0F19" w:rsidRPr="000C7809" w:rsidRDefault="006825BA">
            <w:pPr>
              <w:spacing w:line="276" w:lineRule="auto"/>
              <w:jc w:val="center"/>
              <w:rPr>
                <w:b/>
                <w:bCs/>
              </w:rPr>
            </w:pPr>
            <w:r w:rsidRPr="000C7809">
              <w:rPr>
                <w:b/>
                <w:bCs/>
              </w:rPr>
              <w:t>POSTANOWIENIA OGÓLNE</w:t>
            </w:r>
          </w:p>
        </w:tc>
      </w:tr>
    </w:tbl>
    <w:p w14:paraId="237A9B56" w14:textId="77777777" w:rsidR="008D0F19" w:rsidRPr="000C7809" w:rsidRDefault="008D0F19">
      <w:pPr>
        <w:widowControl w:val="0"/>
        <w:spacing w:line="276" w:lineRule="auto"/>
        <w:ind w:left="567"/>
        <w:jc w:val="both"/>
        <w:outlineLvl w:val="3"/>
        <w:rPr>
          <w:b/>
          <w:bCs/>
        </w:rPr>
      </w:pPr>
    </w:p>
    <w:p w14:paraId="517B0ABE" w14:textId="77777777" w:rsidR="000152F3" w:rsidRPr="000C7809" w:rsidRDefault="006825BA" w:rsidP="000152F3">
      <w:pPr>
        <w:widowControl w:val="0"/>
        <w:numPr>
          <w:ilvl w:val="1"/>
          <w:numId w:val="1"/>
        </w:numPr>
        <w:spacing w:line="276" w:lineRule="auto"/>
        <w:ind w:left="567" w:hanging="567"/>
        <w:jc w:val="both"/>
        <w:outlineLvl w:val="3"/>
        <w:rPr>
          <w:b/>
          <w:bCs/>
        </w:rPr>
      </w:pPr>
      <w:r w:rsidRPr="000C7809">
        <w:rPr>
          <w:b/>
          <w:bCs/>
        </w:rPr>
        <w:t>Nazwa oraz adres Zamawiającego.</w:t>
      </w:r>
    </w:p>
    <w:p w14:paraId="553FC8C1" w14:textId="2C787893" w:rsidR="00752A9C" w:rsidRPr="00800651" w:rsidRDefault="00752A9C" w:rsidP="00752A9C">
      <w:pPr>
        <w:pStyle w:val="Akapitzlist"/>
        <w:spacing w:line="100" w:lineRule="atLeast"/>
        <w:ind w:left="360"/>
        <w:rPr>
          <w:rFonts w:ascii="Times New Roman" w:hAnsi="Times New Roman"/>
          <w:color w:val="000000"/>
          <w:sz w:val="24"/>
          <w:szCs w:val="24"/>
        </w:rPr>
      </w:pPr>
      <w:r w:rsidRPr="00800651">
        <w:rPr>
          <w:rFonts w:ascii="Times New Roman" w:hAnsi="Times New Roman"/>
          <w:color w:val="000000"/>
          <w:sz w:val="24"/>
          <w:szCs w:val="24"/>
        </w:rPr>
        <w:t>Gminny Ośrodek Pomocy Społecznej w  Radzyniu Podlaskim</w:t>
      </w:r>
    </w:p>
    <w:p w14:paraId="0B05668A" w14:textId="45B8EA49" w:rsidR="00752A9C" w:rsidRPr="00800651" w:rsidRDefault="00752A9C" w:rsidP="00752A9C">
      <w:pPr>
        <w:spacing w:line="100" w:lineRule="atLeast"/>
        <w:ind w:firstLine="360"/>
        <w:rPr>
          <w:color w:val="000000"/>
        </w:rPr>
      </w:pPr>
      <w:r w:rsidRPr="00800651">
        <w:rPr>
          <w:color w:val="000000"/>
        </w:rPr>
        <w:t>Ul. Warszawska 32</w:t>
      </w:r>
    </w:p>
    <w:p w14:paraId="693B681D" w14:textId="78039A24" w:rsidR="00752A9C" w:rsidRPr="00800651" w:rsidRDefault="00752A9C" w:rsidP="00752A9C">
      <w:pPr>
        <w:spacing w:line="100" w:lineRule="atLeast"/>
        <w:ind w:firstLine="360"/>
        <w:rPr>
          <w:b/>
        </w:rPr>
      </w:pPr>
      <w:r w:rsidRPr="00800651">
        <w:rPr>
          <w:color w:val="000000"/>
        </w:rPr>
        <w:t>21-300 Radzyń Podlaski</w:t>
      </w:r>
    </w:p>
    <w:p w14:paraId="27161247" w14:textId="40B5829F" w:rsidR="00752A9C" w:rsidRPr="00800651" w:rsidRDefault="00752A9C" w:rsidP="00752A9C">
      <w:pPr>
        <w:spacing w:line="100" w:lineRule="atLeast"/>
        <w:ind w:firstLine="360"/>
        <w:rPr>
          <w:bCs/>
        </w:rPr>
      </w:pPr>
      <w:r w:rsidRPr="00800651">
        <w:rPr>
          <w:bCs/>
        </w:rPr>
        <w:t>NIP: 5381026251</w:t>
      </w:r>
    </w:p>
    <w:p w14:paraId="14C7FD4B" w14:textId="5AF988EB" w:rsidR="00752A9C" w:rsidRPr="00800651" w:rsidRDefault="00752A9C" w:rsidP="00752A9C">
      <w:pPr>
        <w:spacing w:line="100" w:lineRule="atLeast"/>
        <w:ind w:firstLine="360"/>
        <w:rPr>
          <w:bCs/>
        </w:rPr>
      </w:pPr>
      <w:r w:rsidRPr="00800651">
        <w:rPr>
          <w:bCs/>
        </w:rPr>
        <w:t>REGON:</w:t>
      </w:r>
      <w:r w:rsidRPr="00800651">
        <w:rPr>
          <w:rFonts w:eastAsia="DroidSans-Bold-Identity-H"/>
          <w:bCs/>
        </w:rPr>
        <w:t xml:space="preserve"> 002300315</w:t>
      </w:r>
    </w:p>
    <w:p w14:paraId="574CF55F" w14:textId="6352599B" w:rsidR="00752A9C" w:rsidRPr="00800651" w:rsidRDefault="00752A9C" w:rsidP="00752A9C">
      <w:pPr>
        <w:pStyle w:val="Akapitzlist"/>
        <w:tabs>
          <w:tab w:val="left" w:pos="567"/>
        </w:tabs>
        <w:spacing w:line="276" w:lineRule="auto"/>
        <w:ind w:left="360"/>
        <w:rPr>
          <w:rFonts w:ascii="Times New Roman" w:hAnsi="Times New Roman"/>
          <w:bCs/>
          <w:sz w:val="24"/>
          <w:szCs w:val="24"/>
        </w:rPr>
      </w:pPr>
      <w:r w:rsidRPr="00800651">
        <w:rPr>
          <w:rFonts w:ascii="Times New Roman" w:hAnsi="Times New Roman"/>
          <w:bCs/>
          <w:sz w:val="24"/>
          <w:szCs w:val="24"/>
        </w:rPr>
        <w:t>Poczta elektroniczna [e-mail]:gops@radzynpodlaski.pl</w:t>
      </w:r>
    </w:p>
    <w:p w14:paraId="3E6E1028" w14:textId="74B626C5" w:rsidR="00752A9C" w:rsidRPr="00800651" w:rsidRDefault="00752A9C" w:rsidP="00752A9C">
      <w:pPr>
        <w:pStyle w:val="Akapitzlist"/>
        <w:tabs>
          <w:tab w:val="left" w:pos="567"/>
        </w:tabs>
        <w:spacing w:line="276" w:lineRule="auto"/>
        <w:ind w:left="360"/>
        <w:rPr>
          <w:rFonts w:ascii="Times New Roman" w:hAnsi="Times New Roman"/>
          <w:sz w:val="24"/>
          <w:szCs w:val="24"/>
        </w:rPr>
      </w:pPr>
      <w:r w:rsidRPr="00800651">
        <w:rPr>
          <w:rFonts w:ascii="Times New Roman" w:hAnsi="Times New Roman"/>
          <w:bCs/>
          <w:sz w:val="24"/>
          <w:szCs w:val="24"/>
        </w:rPr>
        <w:t xml:space="preserve">Strona internetowa zamawiającego [URL]: </w:t>
      </w:r>
      <w:r w:rsidRPr="00800651">
        <w:rPr>
          <w:rFonts w:ascii="Times New Roman" w:hAnsi="Times New Roman"/>
          <w:sz w:val="24"/>
          <w:szCs w:val="24"/>
        </w:rPr>
        <w:t xml:space="preserve"> http://</w:t>
      </w:r>
    </w:p>
    <w:p w14:paraId="1F6EB5C9" w14:textId="1BBFFCBF" w:rsidR="00752A9C" w:rsidRPr="00800651" w:rsidRDefault="00752A9C" w:rsidP="00752A9C">
      <w:pPr>
        <w:pStyle w:val="Akapitzlist"/>
        <w:tabs>
          <w:tab w:val="left" w:pos="567"/>
        </w:tabs>
        <w:spacing w:line="276" w:lineRule="auto"/>
        <w:ind w:left="360"/>
        <w:rPr>
          <w:rFonts w:ascii="Times New Roman" w:hAnsi="Times New Roman"/>
          <w:sz w:val="24"/>
          <w:szCs w:val="24"/>
        </w:rPr>
      </w:pPr>
      <w:r w:rsidRPr="00800651">
        <w:rPr>
          <w:rFonts w:ascii="Times New Roman" w:hAnsi="Times New Roman"/>
          <w:bCs/>
          <w:sz w:val="24"/>
          <w:szCs w:val="24"/>
        </w:rPr>
        <w:t>NR TELEFONU: 83 413 18 13</w:t>
      </w:r>
    </w:p>
    <w:p w14:paraId="64D5051B" w14:textId="75712C51" w:rsidR="008D0F19" w:rsidRPr="00800651" w:rsidRDefault="008D0F19" w:rsidP="000152F3">
      <w:pPr>
        <w:pStyle w:val="Nagwek3"/>
        <w:ind w:left="567"/>
        <w:rPr>
          <w:rFonts w:ascii="Times New Roman" w:eastAsia="Times New Roman" w:hAnsi="Times New Roman" w:cs="Times New Roman"/>
          <w:b/>
          <w:bCs/>
          <w:color w:val="auto"/>
        </w:rPr>
      </w:pPr>
    </w:p>
    <w:p w14:paraId="5AB17BE2" w14:textId="193184CA" w:rsidR="00CE3200" w:rsidRPr="00800651" w:rsidRDefault="006825BA" w:rsidP="00CE3200">
      <w:pPr>
        <w:tabs>
          <w:tab w:val="left" w:pos="567"/>
        </w:tabs>
        <w:spacing w:line="276" w:lineRule="auto"/>
        <w:ind w:left="360" w:right="-850"/>
        <w:rPr>
          <w:b/>
          <w:bCs/>
        </w:rPr>
      </w:pPr>
      <w:r w:rsidRPr="00800651">
        <w:rPr>
          <w:bCs/>
        </w:rPr>
        <w:t>Strona internetowa prowadzonego postępowania na której udostępniane będą zmiany i wyjaśnienia treści SWZ oraz inne dokumenty zamówienia bezpośrednio związane z postępowaniem o udzielenie zamówienia [URL]:</w:t>
      </w:r>
      <w:hyperlink w:history="1">
        <w:r w:rsidR="00800651" w:rsidRPr="00800651">
          <w:rPr>
            <w:rStyle w:val="Hipercze"/>
          </w:rPr>
          <w:t>https://</w:t>
        </w:r>
      </w:hyperlink>
      <w:r w:rsidR="003D5085" w:rsidRPr="00800651">
        <w:rPr>
          <w:u w:val="single"/>
        </w:rPr>
        <w:t>ezamowienia.gov.pl.</w:t>
      </w:r>
      <w:r w:rsidR="003D5085" w:rsidRPr="00800651">
        <w:t xml:space="preserve"> </w:t>
      </w:r>
      <w:r w:rsidR="00CE3200" w:rsidRPr="00800651">
        <w:t>; https://gopsradzynpodlaski.bip.lubelskie.pl/index.php?id=57</w:t>
      </w:r>
    </w:p>
    <w:p w14:paraId="65EA6404" w14:textId="77777777" w:rsidR="00CE3200" w:rsidRPr="00800651" w:rsidRDefault="00CE3200" w:rsidP="00CE3200">
      <w:pPr>
        <w:tabs>
          <w:tab w:val="left" w:pos="567"/>
        </w:tabs>
        <w:spacing w:line="276" w:lineRule="auto"/>
        <w:ind w:left="567"/>
        <w:rPr>
          <w:b/>
          <w:bCs/>
        </w:rPr>
      </w:pPr>
    </w:p>
    <w:p w14:paraId="20FBE68A" w14:textId="6C0BE244" w:rsidR="00DC277C" w:rsidRPr="000C7809" w:rsidRDefault="00DC277C" w:rsidP="00D91FE0">
      <w:pPr>
        <w:tabs>
          <w:tab w:val="left" w:pos="567"/>
        </w:tabs>
        <w:spacing w:line="276" w:lineRule="auto"/>
        <w:ind w:left="567"/>
      </w:pPr>
    </w:p>
    <w:p w14:paraId="5EE2FC00" w14:textId="2A3FE718" w:rsidR="00EA06A6" w:rsidRPr="00084212" w:rsidRDefault="00EA06A6" w:rsidP="00E178A6">
      <w:pPr>
        <w:tabs>
          <w:tab w:val="left" w:pos="567"/>
        </w:tabs>
        <w:spacing w:line="276" w:lineRule="auto"/>
        <w:ind w:left="567"/>
        <w:rPr>
          <w:rFonts w:eastAsia="Arial"/>
          <w:bCs/>
          <w:color w:val="000000" w:themeColor="text1"/>
        </w:rPr>
      </w:pPr>
      <w:r w:rsidRPr="00084212">
        <w:rPr>
          <w:rFonts w:eastAsia="Arial"/>
          <w:b/>
          <w:color w:val="000000" w:themeColor="text1"/>
        </w:rPr>
        <w:t xml:space="preserve"> Link bezpośredni</w:t>
      </w:r>
      <w:r w:rsidR="008D6216" w:rsidRPr="00084212">
        <w:rPr>
          <w:b/>
        </w:rPr>
        <w:t xml:space="preserve"> </w:t>
      </w:r>
      <w:r w:rsidR="00084212" w:rsidRPr="00084212">
        <w:t>ocds-148610-12be1ce2-1c0b-4baf-b152-28669ba0cc39</w:t>
      </w:r>
    </w:p>
    <w:p w14:paraId="21531BB3" w14:textId="15268BFE" w:rsidR="009F3E64" w:rsidRPr="00084212" w:rsidRDefault="00EA06A6" w:rsidP="00785D59">
      <w:pPr>
        <w:pStyle w:val="Nagwek3"/>
        <w:ind w:left="600"/>
        <w:rPr>
          <w:rFonts w:ascii="Times New Roman" w:hAnsi="Times New Roman" w:cs="Times New Roman"/>
          <w:bCs/>
          <w:color w:val="000000" w:themeColor="text1"/>
        </w:rPr>
      </w:pPr>
      <w:r w:rsidRPr="00084212">
        <w:rPr>
          <w:rFonts w:ascii="Times New Roman" w:eastAsia="Arial" w:hAnsi="Times New Roman" w:cs="Times New Roman"/>
          <w:b/>
          <w:color w:val="000000" w:themeColor="text1"/>
        </w:rPr>
        <w:t>Identyfikator (ID) postepowania na Platformie e-zamówienia</w:t>
      </w:r>
      <w:r w:rsidR="00084212" w:rsidRPr="00084212">
        <w:rPr>
          <w:rFonts w:ascii="Times New Roman" w:hAnsi="Times New Roman" w:cs="Times New Roman"/>
        </w:rPr>
        <w:t>https://ezamowienia.gov.pl/mp-client/search/list/ocds-148610-12be1ce2-1c0b-4baf-b152-28669ba0cc39</w:t>
      </w:r>
    </w:p>
    <w:p w14:paraId="4ED3B0BA" w14:textId="77777777" w:rsidR="00EA06A6" w:rsidRPr="00084212" w:rsidRDefault="00EA06A6" w:rsidP="00B728E4">
      <w:pPr>
        <w:tabs>
          <w:tab w:val="left" w:pos="567"/>
        </w:tabs>
        <w:spacing w:line="276" w:lineRule="auto"/>
        <w:rPr>
          <w:b/>
          <w:bCs/>
        </w:rPr>
      </w:pPr>
    </w:p>
    <w:p w14:paraId="4A671DE5" w14:textId="215ED9BB" w:rsidR="008D0F19" w:rsidRPr="000C7809" w:rsidRDefault="006825BA" w:rsidP="00B728E4">
      <w:pPr>
        <w:tabs>
          <w:tab w:val="left" w:pos="567"/>
        </w:tabs>
        <w:spacing w:line="276" w:lineRule="auto"/>
        <w:rPr>
          <w:b/>
          <w:bCs/>
        </w:rPr>
      </w:pPr>
      <w:r w:rsidRPr="000C7809">
        <w:rPr>
          <w:b/>
          <w:bCs/>
        </w:rPr>
        <w:t>Tryb udzielenia zamówienia.</w:t>
      </w:r>
    </w:p>
    <w:p w14:paraId="70F2AE55" w14:textId="7F2E1FCC" w:rsidR="008D0F19" w:rsidRPr="00800651" w:rsidRDefault="006825BA" w:rsidP="00800651">
      <w:pPr>
        <w:widowControl w:val="0"/>
        <w:spacing w:line="276" w:lineRule="auto"/>
        <w:ind w:left="567"/>
        <w:jc w:val="both"/>
        <w:outlineLvl w:val="3"/>
        <w:rPr>
          <w:color w:val="C0504D" w:themeColor="accent2"/>
        </w:rPr>
      </w:pPr>
      <w:r w:rsidRPr="00800651">
        <w:rPr>
          <w:bCs/>
          <w:color w:val="C0504D" w:themeColor="accent2"/>
        </w:rPr>
        <w:t>-</w:t>
      </w:r>
      <w:r w:rsidRPr="00800651">
        <w:rPr>
          <w:bCs/>
          <w:color w:val="000000" w:themeColor="text1"/>
        </w:rPr>
        <w:t xml:space="preserve">Niniejsze postępowanie o udzielenie zamówienia publicznego prowadzone jest na </w:t>
      </w:r>
      <w:r w:rsidR="00800651" w:rsidRPr="00800651">
        <w:rPr>
          <w:bCs/>
          <w:color w:val="000000" w:themeColor="text1"/>
        </w:rPr>
        <w:t xml:space="preserve">usługi społeczne, o których mowa w art. 359 pkt 2 ustawy z dnia 11 września 2019 r. Prawo zamówień publicznych (Dz. U. z 2024 r. poz. 1320 z </w:t>
      </w:r>
      <w:proofErr w:type="spellStart"/>
      <w:r w:rsidR="00800651" w:rsidRPr="00800651">
        <w:rPr>
          <w:bCs/>
          <w:color w:val="000000" w:themeColor="text1"/>
        </w:rPr>
        <w:t>późn</w:t>
      </w:r>
      <w:proofErr w:type="spellEnd"/>
      <w:r w:rsidR="00800651" w:rsidRPr="00800651">
        <w:rPr>
          <w:bCs/>
          <w:color w:val="000000" w:themeColor="text1"/>
        </w:rPr>
        <w:t xml:space="preserve">. zm.) – dalej </w:t>
      </w:r>
      <w:proofErr w:type="spellStart"/>
      <w:r w:rsidR="00800651" w:rsidRPr="00800651">
        <w:rPr>
          <w:bCs/>
          <w:color w:val="000000" w:themeColor="text1"/>
        </w:rPr>
        <w:t>p.z.p</w:t>
      </w:r>
      <w:proofErr w:type="spellEnd"/>
      <w:r w:rsidR="00800651" w:rsidRPr="00800651">
        <w:rPr>
          <w:bCs/>
          <w:color w:val="000000" w:themeColor="text1"/>
        </w:rPr>
        <w:t xml:space="preserve">., o wartości zamówienia wyrażonej w złotych nieprzekraczającej kwoty 750 000 euro, prowadzonych w trybie podstawowym, </w:t>
      </w:r>
      <w:r w:rsidRPr="00800651">
        <w:rPr>
          <w:bCs/>
          <w:color w:val="000000" w:themeColor="text1"/>
        </w:rPr>
        <w:t xml:space="preserve">w </w:t>
      </w:r>
      <w:r w:rsidRPr="00800651">
        <w:rPr>
          <w:color w:val="000000" w:themeColor="text1"/>
        </w:rPr>
        <w:t xml:space="preserve">którym w odpowiedzi na ogłoszenie o zamówieniu oferty mogą składać wszyscy zainteresowani wykonawcy, a następnie zamawiający wybiera najkorzystniejszą ofertę bez przeprowadzenia negocjacji (art. 275 pkt 1 ustawy </w:t>
      </w:r>
      <w:proofErr w:type="spellStart"/>
      <w:r w:rsidRPr="00800651">
        <w:rPr>
          <w:color w:val="000000" w:themeColor="text1"/>
        </w:rPr>
        <w:t>Pzp</w:t>
      </w:r>
      <w:proofErr w:type="spellEnd"/>
      <w:r w:rsidRPr="00800651">
        <w:rPr>
          <w:color w:val="000000" w:themeColor="text1"/>
        </w:rPr>
        <w:t xml:space="preserve">). Zamawiający nie przewiduje możliwości wyboru najkorzystniejszej oferty z możliwością prowadzenia negocjacji (art. 275 pkt 2 ustawy </w:t>
      </w:r>
      <w:proofErr w:type="spellStart"/>
      <w:r w:rsidRPr="00800651">
        <w:rPr>
          <w:color w:val="000000" w:themeColor="text1"/>
        </w:rPr>
        <w:t>Pzp</w:t>
      </w:r>
      <w:proofErr w:type="spellEnd"/>
      <w:r w:rsidRPr="00800651">
        <w:rPr>
          <w:color w:val="000000" w:themeColor="text1"/>
        </w:rPr>
        <w:t>).</w:t>
      </w:r>
    </w:p>
    <w:p w14:paraId="2916F269" w14:textId="77777777" w:rsidR="008D0F19" w:rsidRPr="00800651" w:rsidRDefault="008D0F19" w:rsidP="00800651">
      <w:pPr>
        <w:widowControl w:val="0"/>
        <w:spacing w:line="276" w:lineRule="auto"/>
        <w:ind w:left="567"/>
        <w:jc w:val="both"/>
        <w:outlineLvl w:val="3"/>
      </w:pPr>
    </w:p>
    <w:p w14:paraId="26B5651E" w14:textId="0B084341" w:rsidR="008D0F19" w:rsidRPr="00800651" w:rsidRDefault="006825BA" w:rsidP="00800651">
      <w:pPr>
        <w:widowControl w:val="0"/>
        <w:spacing w:line="276" w:lineRule="auto"/>
        <w:ind w:left="567"/>
        <w:jc w:val="both"/>
        <w:outlineLvl w:val="3"/>
      </w:pPr>
      <w:r w:rsidRPr="00800651">
        <w:t xml:space="preserve">-Do niniejszego postępowania bezpośrednio stosuje się przepisy ustawy </w:t>
      </w:r>
      <w:proofErr w:type="spellStart"/>
      <w:r w:rsidRPr="00800651">
        <w:t>Pzp</w:t>
      </w:r>
      <w:proofErr w:type="spellEnd"/>
      <w:r w:rsidRPr="00800651">
        <w:t xml:space="preserve"> oraz rozporządzeń wydanych na podstawie tej ustawy.</w:t>
      </w:r>
      <w:r w:rsidR="00C613E4" w:rsidRPr="00800651">
        <w:t xml:space="preserve"> </w:t>
      </w:r>
      <w:r w:rsidRPr="00800651">
        <w:t>We wszelkich uregulowanych jak i nieuregulowanych w niniejszej SWZ sprawach stosuje się przepisy tych aktów.</w:t>
      </w:r>
      <w:r w:rsidRPr="00800651">
        <w:rPr>
          <w:color w:val="000000"/>
        </w:rPr>
        <w:t xml:space="preserve"> </w:t>
      </w:r>
    </w:p>
    <w:p w14:paraId="139A064B" w14:textId="77777777" w:rsidR="00AA099A" w:rsidRPr="00800651" w:rsidRDefault="00AA099A" w:rsidP="00800651">
      <w:pPr>
        <w:spacing w:line="276" w:lineRule="auto"/>
        <w:ind w:left="567"/>
        <w:jc w:val="both"/>
        <w:rPr>
          <w:rFonts w:eastAsia="Arial"/>
          <w:color w:val="000000"/>
        </w:rPr>
      </w:pPr>
    </w:p>
    <w:p w14:paraId="18AABD6C" w14:textId="449B9836" w:rsidR="00AA099A" w:rsidRPr="00800651" w:rsidRDefault="00AA099A" w:rsidP="00800651">
      <w:pPr>
        <w:spacing w:line="276" w:lineRule="auto"/>
        <w:ind w:left="567"/>
        <w:jc w:val="both"/>
        <w:rPr>
          <w:b/>
          <w:color w:val="000000"/>
        </w:rPr>
      </w:pPr>
      <w:r w:rsidRPr="00800651">
        <w:rPr>
          <w:rFonts w:eastAsia="Arial"/>
          <w:color w:val="000000"/>
        </w:rPr>
        <w:t>-</w:t>
      </w:r>
      <w:r w:rsidRPr="00800651">
        <w:rPr>
          <w:color w:val="000000"/>
        </w:rPr>
        <w:t xml:space="preserve">Przedmiotem zamówienia są  </w:t>
      </w:r>
      <w:r w:rsidR="00823DBD" w:rsidRPr="00800651">
        <w:rPr>
          <w:color w:val="000000"/>
        </w:rPr>
        <w:t xml:space="preserve">specjalistyczne </w:t>
      </w:r>
      <w:r w:rsidRPr="00800651">
        <w:rPr>
          <w:color w:val="000000"/>
        </w:rPr>
        <w:t>usługi opiekuńcze świadczone</w:t>
      </w:r>
      <w:r w:rsidR="00823DBD" w:rsidRPr="00800651">
        <w:rPr>
          <w:color w:val="000000"/>
        </w:rPr>
        <w:t xml:space="preserve"> na rzecz osób z  zaburzeniami psychicznymi wykonywane przez</w:t>
      </w:r>
      <w:r w:rsidR="00800651" w:rsidRPr="00800651">
        <w:rPr>
          <w:color w:val="000000"/>
        </w:rPr>
        <w:t xml:space="preserve"> min.</w:t>
      </w:r>
      <w:r w:rsidR="00823DBD" w:rsidRPr="00800651">
        <w:rPr>
          <w:color w:val="000000"/>
        </w:rPr>
        <w:t xml:space="preserve"> 20 terapeutów</w:t>
      </w:r>
      <w:r w:rsidRPr="00800651">
        <w:rPr>
          <w:color w:val="000000"/>
        </w:rPr>
        <w:t xml:space="preserve">. Usługa </w:t>
      </w:r>
      <w:r w:rsidR="00823DBD" w:rsidRPr="00800651">
        <w:rPr>
          <w:color w:val="000000"/>
        </w:rPr>
        <w:t xml:space="preserve"> </w:t>
      </w:r>
      <w:r w:rsidR="00823DBD" w:rsidRPr="00800651">
        <w:rPr>
          <w:color w:val="000000"/>
        </w:rPr>
        <w:lastRenderedPageBreak/>
        <w:t xml:space="preserve">terapeuty </w:t>
      </w:r>
      <w:r w:rsidRPr="00800651">
        <w:rPr>
          <w:color w:val="000000"/>
        </w:rPr>
        <w:t>zwanego dalej Wykonawcą, będzie realizowana w ramach umowy o świadczenie</w:t>
      </w:r>
      <w:r w:rsidR="00823DBD" w:rsidRPr="00800651">
        <w:rPr>
          <w:color w:val="000000"/>
        </w:rPr>
        <w:t xml:space="preserve"> specjalistycznych </w:t>
      </w:r>
      <w:r w:rsidRPr="00800651">
        <w:rPr>
          <w:color w:val="000000"/>
        </w:rPr>
        <w:t xml:space="preserve"> usług, do której zgodnie z ustawą z dnia 23 kwietnia 1964r. - Kodeks cywilny stosuje się przepisy dotyczące zlecenia.(</w:t>
      </w:r>
      <w:proofErr w:type="spellStart"/>
      <w:r w:rsidRPr="00800651">
        <w:rPr>
          <w:color w:val="000000"/>
        </w:rPr>
        <w:t>t.j</w:t>
      </w:r>
      <w:proofErr w:type="spellEnd"/>
      <w:r w:rsidRPr="00800651">
        <w:rPr>
          <w:color w:val="000000"/>
        </w:rPr>
        <w:t>. Dz. U. z 202</w:t>
      </w:r>
      <w:r w:rsidR="00C613E4" w:rsidRPr="00800651">
        <w:rPr>
          <w:color w:val="000000"/>
        </w:rPr>
        <w:t>4</w:t>
      </w:r>
      <w:r w:rsidRPr="00800651">
        <w:rPr>
          <w:color w:val="000000"/>
        </w:rPr>
        <w:t>, poz. 1</w:t>
      </w:r>
      <w:r w:rsidR="00C613E4" w:rsidRPr="00800651">
        <w:rPr>
          <w:color w:val="000000"/>
        </w:rPr>
        <w:t>061 z późn.zm.</w:t>
      </w:r>
      <w:r w:rsidRPr="00800651">
        <w:rPr>
          <w:color w:val="000000"/>
        </w:rPr>
        <w:t>)</w:t>
      </w:r>
    </w:p>
    <w:p w14:paraId="17F503BF" w14:textId="77777777" w:rsidR="008D0F19" w:rsidRPr="00823DBD" w:rsidRDefault="008D0F19" w:rsidP="00BC75C2">
      <w:pPr>
        <w:widowControl w:val="0"/>
        <w:spacing w:line="276" w:lineRule="auto"/>
        <w:jc w:val="both"/>
        <w:outlineLvl w:val="3"/>
        <w:rPr>
          <w:color w:val="000000"/>
        </w:rPr>
      </w:pPr>
    </w:p>
    <w:p w14:paraId="2D9D73AE" w14:textId="77777777" w:rsidR="008D0F19" w:rsidRPr="000C7809" w:rsidRDefault="006825BA">
      <w:pPr>
        <w:widowControl w:val="0"/>
        <w:numPr>
          <w:ilvl w:val="1"/>
          <w:numId w:val="1"/>
        </w:numPr>
        <w:spacing w:line="276" w:lineRule="auto"/>
        <w:ind w:left="567" w:hanging="567"/>
        <w:jc w:val="both"/>
        <w:outlineLvl w:val="3"/>
        <w:rPr>
          <w:rFonts w:eastAsia="MS Mincho"/>
          <w:b/>
          <w:bCs/>
        </w:rPr>
      </w:pPr>
      <w:r w:rsidRPr="000C7809">
        <w:rPr>
          <w:rFonts w:eastAsia="MS Mincho"/>
          <w:b/>
          <w:bCs/>
        </w:rPr>
        <w:t>Wartość zamówienia.</w:t>
      </w:r>
    </w:p>
    <w:p w14:paraId="0C6BA405" w14:textId="77777777" w:rsidR="008D0F19" w:rsidRPr="000C7809" w:rsidRDefault="006825BA">
      <w:pPr>
        <w:widowControl w:val="0"/>
        <w:spacing w:line="276" w:lineRule="auto"/>
        <w:ind w:left="567"/>
        <w:jc w:val="both"/>
        <w:outlineLvl w:val="3"/>
        <w:rPr>
          <w:rFonts w:eastAsia="MS Mincho"/>
          <w:bCs/>
          <w:color w:val="C0504D" w:themeColor="accent2"/>
        </w:rPr>
      </w:pPr>
      <w:r w:rsidRPr="000C7809">
        <w:rPr>
          <w:rFonts w:eastAsia="MS Mincho"/>
          <w:bCs/>
          <w:color w:val="000000" w:themeColor="text1"/>
        </w:rPr>
        <w:t xml:space="preserve">Niniejsze zamówienie jest zamówieniem  klasycznym w rozumieniu art. 7 pkt 33) ustawy </w:t>
      </w:r>
      <w:proofErr w:type="spellStart"/>
      <w:r w:rsidRPr="000C7809">
        <w:rPr>
          <w:color w:val="000000" w:themeColor="text1"/>
        </w:rPr>
        <w:t>Pzp</w:t>
      </w:r>
      <w:proofErr w:type="spellEnd"/>
      <w:r w:rsidRPr="000C7809">
        <w:rPr>
          <w:rFonts w:eastAsia="MS Mincho"/>
          <w:bCs/>
          <w:color w:val="000000" w:themeColor="text1"/>
        </w:rPr>
        <w:t xml:space="preserve">. Wartość zamówienia nie przekracza progów unijnych w rozumieniu art. 3 ustawy </w:t>
      </w:r>
      <w:proofErr w:type="spellStart"/>
      <w:r w:rsidRPr="000C7809">
        <w:rPr>
          <w:rFonts w:eastAsia="MS Mincho"/>
          <w:bCs/>
          <w:color w:val="000000" w:themeColor="text1"/>
        </w:rPr>
        <w:t>Pzp</w:t>
      </w:r>
      <w:proofErr w:type="spellEnd"/>
      <w:r w:rsidRPr="000C7809">
        <w:rPr>
          <w:rFonts w:eastAsia="MS Mincho"/>
          <w:bCs/>
          <w:color w:val="C0504D" w:themeColor="accent2"/>
        </w:rPr>
        <w:t>.</w:t>
      </w:r>
    </w:p>
    <w:p w14:paraId="18800413" w14:textId="77777777" w:rsidR="008D0F19" w:rsidRPr="000C7809" w:rsidRDefault="006825BA">
      <w:pPr>
        <w:widowControl w:val="0"/>
        <w:numPr>
          <w:ilvl w:val="1"/>
          <w:numId w:val="1"/>
        </w:numPr>
        <w:spacing w:line="276" w:lineRule="auto"/>
        <w:ind w:left="567" w:hanging="567"/>
        <w:jc w:val="both"/>
        <w:outlineLvl w:val="3"/>
        <w:rPr>
          <w:rFonts w:eastAsia="MS Mincho"/>
          <w:b/>
          <w:bCs/>
        </w:rPr>
      </w:pPr>
      <w:r w:rsidRPr="000C7809">
        <w:rPr>
          <w:rFonts w:eastAsia="MS Mincho"/>
          <w:b/>
          <w:bCs/>
        </w:rPr>
        <w:t>Słownik.</w:t>
      </w:r>
    </w:p>
    <w:p w14:paraId="0228FF7C" w14:textId="77777777" w:rsidR="008D0F19" w:rsidRPr="000C7809" w:rsidRDefault="006825BA">
      <w:pPr>
        <w:widowControl w:val="0"/>
        <w:spacing w:line="276" w:lineRule="auto"/>
        <w:ind w:left="567"/>
        <w:jc w:val="both"/>
        <w:outlineLvl w:val="3"/>
        <w:rPr>
          <w:rFonts w:eastAsia="MS Mincho"/>
          <w:bCs/>
        </w:rPr>
      </w:pPr>
      <w:r w:rsidRPr="000C7809">
        <w:rPr>
          <w:rFonts w:eastAsia="MS Mincho"/>
          <w:bCs/>
        </w:rPr>
        <w:t>Użyte w niniejszej SWZ (oraz w załącznikach) terminy mają następujące znaczenie:</w:t>
      </w:r>
    </w:p>
    <w:p w14:paraId="79DDDC75" w14:textId="0DC70A44" w:rsidR="008D0F19" w:rsidRPr="000C7809"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0C7809">
        <w:rPr>
          <w:rFonts w:ascii="Times New Roman" w:eastAsia="MS Mincho" w:hAnsi="Times New Roman"/>
          <w:b/>
          <w:bCs/>
          <w:sz w:val="24"/>
          <w:szCs w:val="24"/>
        </w:rPr>
        <w:t>„ustawa”</w:t>
      </w:r>
      <w:r w:rsidRPr="000C7809">
        <w:rPr>
          <w:rFonts w:ascii="Times New Roman" w:eastAsia="MS Mincho" w:hAnsi="Times New Roman"/>
          <w:bCs/>
          <w:sz w:val="24"/>
          <w:szCs w:val="24"/>
        </w:rPr>
        <w:t xml:space="preserve"> – ustawa z dnia 11 września 2019 r. Prawo zamówień publicznych </w:t>
      </w:r>
      <w:r w:rsidRPr="000C7809">
        <w:rPr>
          <w:rFonts w:ascii="Times New Roman" w:eastAsia="MS Mincho" w:hAnsi="Times New Roman"/>
          <w:bCs/>
          <w:sz w:val="24"/>
          <w:szCs w:val="24"/>
        </w:rPr>
        <w:br/>
        <w:t>(t. j. Dz. U. z</w:t>
      </w:r>
      <w:r w:rsidR="00E978B9" w:rsidRPr="000C7809">
        <w:rPr>
          <w:rFonts w:ascii="Times New Roman" w:eastAsia="MS Mincho" w:hAnsi="Times New Roman"/>
          <w:bCs/>
          <w:sz w:val="24"/>
          <w:szCs w:val="24"/>
        </w:rPr>
        <w:t xml:space="preserve"> 202</w:t>
      </w:r>
      <w:r w:rsidR="000C7809">
        <w:rPr>
          <w:rFonts w:ascii="Times New Roman" w:eastAsia="MS Mincho" w:hAnsi="Times New Roman"/>
          <w:bCs/>
          <w:sz w:val="24"/>
          <w:szCs w:val="24"/>
        </w:rPr>
        <w:t xml:space="preserve">4 </w:t>
      </w:r>
      <w:r w:rsidRPr="000C7809">
        <w:rPr>
          <w:rFonts w:ascii="Times New Roman" w:eastAsia="MS Mincho" w:hAnsi="Times New Roman"/>
          <w:bCs/>
          <w:sz w:val="24"/>
          <w:szCs w:val="24"/>
        </w:rPr>
        <w:t xml:space="preserve">r., poz. </w:t>
      </w:r>
      <w:r w:rsidR="00E978B9" w:rsidRPr="000C7809">
        <w:rPr>
          <w:rFonts w:ascii="Times New Roman" w:eastAsia="MS Mincho" w:hAnsi="Times New Roman"/>
          <w:bCs/>
          <w:sz w:val="24"/>
          <w:szCs w:val="24"/>
        </w:rPr>
        <w:t xml:space="preserve"> 1</w:t>
      </w:r>
      <w:r w:rsidR="000C7809">
        <w:rPr>
          <w:rFonts w:ascii="Times New Roman" w:eastAsia="MS Mincho" w:hAnsi="Times New Roman"/>
          <w:bCs/>
          <w:sz w:val="24"/>
          <w:szCs w:val="24"/>
        </w:rPr>
        <w:t>320</w:t>
      </w:r>
      <w:r w:rsidRPr="000C7809">
        <w:rPr>
          <w:rFonts w:ascii="Times New Roman" w:eastAsia="MS Mincho" w:hAnsi="Times New Roman"/>
          <w:bCs/>
          <w:sz w:val="24"/>
          <w:szCs w:val="24"/>
        </w:rPr>
        <w:t>),</w:t>
      </w:r>
    </w:p>
    <w:p w14:paraId="4F5F7F59" w14:textId="77777777" w:rsidR="008D0F19" w:rsidRPr="000C7809"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0C7809">
        <w:rPr>
          <w:rFonts w:ascii="Times New Roman" w:eastAsia="MS Mincho" w:hAnsi="Times New Roman"/>
          <w:b/>
          <w:bCs/>
          <w:sz w:val="24"/>
          <w:szCs w:val="24"/>
        </w:rPr>
        <w:t>„SWZ”</w:t>
      </w:r>
      <w:r w:rsidRPr="000C7809">
        <w:rPr>
          <w:rFonts w:ascii="Times New Roman" w:eastAsia="MS Mincho" w:hAnsi="Times New Roman"/>
          <w:bCs/>
          <w:sz w:val="24"/>
          <w:szCs w:val="24"/>
        </w:rPr>
        <w:t xml:space="preserve"> – niniejsza Specyfikacja Warunków Zamówienia,</w:t>
      </w:r>
    </w:p>
    <w:p w14:paraId="1DA55A11" w14:textId="77777777" w:rsidR="008D0F19" w:rsidRPr="000C7809"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0C7809">
        <w:rPr>
          <w:rFonts w:ascii="Times New Roman" w:eastAsia="MS Mincho" w:hAnsi="Times New Roman"/>
          <w:bCs/>
          <w:sz w:val="24"/>
          <w:szCs w:val="24"/>
        </w:rPr>
        <w:t xml:space="preserve"> </w:t>
      </w:r>
      <w:r w:rsidRPr="000C7809">
        <w:rPr>
          <w:rFonts w:ascii="Times New Roman" w:eastAsia="MS Mincho" w:hAnsi="Times New Roman"/>
          <w:b/>
          <w:bCs/>
          <w:sz w:val="24"/>
          <w:szCs w:val="24"/>
        </w:rPr>
        <w:t>„zamówienie”</w:t>
      </w:r>
      <w:r w:rsidRPr="000C7809">
        <w:rPr>
          <w:rFonts w:ascii="Times New Roman" w:eastAsia="MS Mincho" w:hAnsi="Times New Roman"/>
          <w:bCs/>
          <w:sz w:val="24"/>
          <w:szCs w:val="24"/>
        </w:rPr>
        <w:t xml:space="preserve"> – zamówienie publiczne będące przedmiotem niniejszego postępowania,</w:t>
      </w:r>
    </w:p>
    <w:p w14:paraId="6B7D04C2" w14:textId="77777777" w:rsidR="008D0F19" w:rsidRPr="000C7809"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0C7809">
        <w:rPr>
          <w:rFonts w:ascii="Times New Roman" w:eastAsia="MS Mincho" w:hAnsi="Times New Roman"/>
          <w:b/>
          <w:bCs/>
          <w:sz w:val="24"/>
          <w:szCs w:val="24"/>
        </w:rPr>
        <w:t>„postępowanie”</w:t>
      </w:r>
      <w:r w:rsidRPr="000C7809">
        <w:rPr>
          <w:rFonts w:ascii="Times New Roman" w:eastAsia="MS Mincho" w:hAnsi="Times New Roman"/>
          <w:bCs/>
          <w:sz w:val="24"/>
          <w:szCs w:val="24"/>
        </w:rPr>
        <w:t xml:space="preserve"> – postępowanie o udzielenie zamówienia publicznego, którego dotyczy niniejsza SWZ,</w:t>
      </w:r>
    </w:p>
    <w:p w14:paraId="362C645D" w14:textId="44035C74" w:rsidR="008D0F19" w:rsidRPr="000C7809" w:rsidRDefault="006825BA">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0C7809">
        <w:rPr>
          <w:rFonts w:ascii="Times New Roman" w:eastAsia="MS Mincho" w:hAnsi="Times New Roman"/>
          <w:b/>
          <w:bCs/>
          <w:sz w:val="24"/>
          <w:szCs w:val="24"/>
        </w:rPr>
        <w:t>„Zamawiający”</w:t>
      </w:r>
      <w:r w:rsidRPr="000C7809">
        <w:rPr>
          <w:rFonts w:ascii="Times New Roman" w:eastAsia="MS Mincho" w:hAnsi="Times New Roman"/>
          <w:bCs/>
          <w:sz w:val="24"/>
          <w:szCs w:val="24"/>
        </w:rPr>
        <w:t xml:space="preserve"> –  </w:t>
      </w:r>
      <w:r w:rsidR="00DF4E5C">
        <w:rPr>
          <w:rFonts w:ascii="Times New Roman" w:hAnsi="Times New Roman"/>
          <w:sz w:val="24"/>
          <w:szCs w:val="24"/>
        </w:rPr>
        <w:t>Gminny Ośrodek Pomocy Społecznej w Radzyniu Podlaskim</w:t>
      </w:r>
    </w:p>
    <w:p w14:paraId="60130E30" w14:textId="77777777" w:rsidR="008D0F19" w:rsidRPr="000C7809" w:rsidRDefault="006825BA">
      <w:pPr>
        <w:pStyle w:val="Akapitzlist"/>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0C7809">
        <w:rPr>
          <w:rFonts w:ascii="Times New Roman" w:eastAsia="MS Mincho" w:hAnsi="Times New Roman"/>
          <w:b/>
          <w:bCs/>
          <w:sz w:val="24"/>
          <w:szCs w:val="24"/>
        </w:rPr>
        <w:t>„Wykonawca”</w:t>
      </w:r>
      <w:r w:rsidRPr="000C7809">
        <w:rPr>
          <w:rFonts w:ascii="Times New Roman" w:eastAsia="MS Mincho" w:hAnsi="Times New Roman"/>
          <w:bCs/>
          <w:sz w:val="24"/>
          <w:szCs w:val="24"/>
        </w:rPr>
        <w:t xml:space="preserve"> – </w:t>
      </w:r>
      <w:r w:rsidRPr="000C7809">
        <w:rPr>
          <w:rFonts w:ascii="Times New Roman" w:hAnsi="Times New Roman"/>
          <w:color w:val="000000"/>
          <w:sz w:val="24"/>
          <w:szCs w:val="24"/>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0C7809">
        <w:rPr>
          <w:rFonts w:ascii="Times New Roman" w:eastAsia="MS Mincho" w:hAnsi="Times New Roman"/>
          <w:bCs/>
          <w:sz w:val="24"/>
          <w:szCs w:val="24"/>
        </w:rPr>
        <w:t>,</w:t>
      </w:r>
    </w:p>
    <w:p w14:paraId="323FCAD3" w14:textId="77777777" w:rsidR="00DC277C" w:rsidRPr="000C7809" w:rsidRDefault="006825BA" w:rsidP="00DC277C">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0C7809">
        <w:rPr>
          <w:rFonts w:ascii="Times New Roman" w:eastAsia="MS Mincho" w:hAnsi="Times New Roman"/>
          <w:b/>
          <w:bCs/>
          <w:sz w:val="24"/>
          <w:szCs w:val="24"/>
        </w:rPr>
        <w:t>„RODO”</w:t>
      </w:r>
      <w:r w:rsidRPr="000C7809">
        <w:rPr>
          <w:rFonts w:ascii="Times New Roman" w:eastAsia="MS Mincho" w:hAnsi="Times New Roman"/>
          <w:bCs/>
          <w:sz w:val="24"/>
          <w:szCs w:val="24"/>
        </w:rPr>
        <w:t xml:space="preserve"> - rozporządzenie Parlamentu Europejskiego i Rady (UE) 2016/679 z dnia 27 kwietnia2016 r.  w sprawie ochrony osób fizycznych w związku z przetwarzaniem danych osobowych i w sprawie swobodnego przepływu takich danych oraz uchylenia dyrektywy 95/46/WE (ogólne rozporządzenie o ochronie danych) (Dz. Urz. UE L 119 z 04.05.2016, str. 1),</w:t>
      </w:r>
    </w:p>
    <w:p w14:paraId="69925FEB" w14:textId="5E6CB5BE" w:rsidR="00CA79CB" w:rsidRPr="000C7809" w:rsidRDefault="00CA79CB" w:rsidP="00DC277C">
      <w:pPr>
        <w:pStyle w:val="Kolorowalistaakcent11"/>
        <w:widowControl w:val="0"/>
        <w:numPr>
          <w:ilvl w:val="0"/>
          <w:numId w:val="2"/>
        </w:numPr>
        <w:spacing w:before="0" w:after="0" w:line="276" w:lineRule="auto"/>
        <w:ind w:left="993" w:hanging="426"/>
        <w:outlineLvl w:val="3"/>
        <w:rPr>
          <w:rFonts w:ascii="Times New Roman" w:eastAsia="MS Mincho" w:hAnsi="Times New Roman"/>
          <w:bCs/>
          <w:sz w:val="24"/>
          <w:szCs w:val="24"/>
        </w:rPr>
      </w:pPr>
      <w:r w:rsidRPr="000C7809">
        <w:rPr>
          <w:rStyle w:val="hgkelc"/>
          <w:rFonts w:ascii="Times New Roman" w:hAnsi="Times New Roman"/>
          <w:sz w:val="24"/>
          <w:szCs w:val="24"/>
        </w:rPr>
        <w:t>Platforma</w:t>
      </w:r>
      <w:r w:rsidR="00EE1349">
        <w:rPr>
          <w:rStyle w:val="hgkelc"/>
          <w:rFonts w:ascii="Times New Roman" w:hAnsi="Times New Roman"/>
          <w:sz w:val="24"/>
          <w:szCs w:val="24"/>
        </w:rPr>
        <w:t xml:space="preserve"> </w:t>
      </w:r>
      <w:r w:rsidRPr="000C7809">
        <w:rPr>
          <w:rStyle w:val="hgkelc"/>
          <w:rFonts w:ascii="Times New Roman" w:hAnsi="Times New Roman"/>
          <w:b/>
          <w:bCs/>
          <w:sz w:val="24"/>
          <w:szCs w:val="24"/>
        </w:rPr>
        <w:t>e-Zamówienia</w:t>
      </w:r>
      <w:r w:rsidRPr="000C7809">
        <w:rPr>
          <w:rStyle w:val="hgkelc"/>
          <w:rFonts w:ascii="Times New Roman" w:hAnsi="Times New Roman"/>
          <w:sz w:val="24"/>
          <w:szCs w:val="24"/>
        </w:rPr>
        <w:t>-Platforma udostępniająca usługi elektroniczne, wspierające realizację procesu udzielania zamówienia publicznego, w tym komunikacji elektronicznej między zamawiającymi a wykonawcami.</w:t>
      </w:r>
    </w:p>
    <w:p w14:paraId="692945F4" w14:textId="315C4396" w:rsidR="008D0F19" w:rsidRPr="000C7809" w:rsidRDefault="008D0F19" w:rsidP="00CA79CB">
      <w:pPr>
        <w:pStyle w:val="Kolorowalistaakcent11"/>
        <w:widowControl w:val="0"/>
        <w:spacing w:line="276" w:lineRule="auto"/>
        <w:ind w:left="993"/>
        <w:outlineLvl w:val="3"/>
        <w:rPr>
          <w:rFonts w:ascii="Times New Roman" w:eastAsia="MS Mincho" w:hAnsi="Times New Roman"/>
          <w:bCs/>
          <w:sz w:val="24"/>
          <w:szCs w:val="24"/>
          <w:highlight w:val="yellow"/>
        </w:rPr>
      </w:pPr>
    </w:p>
    <w:p w14:paraId="2B08D560" w14:textId="77777777" w:rsidR="008D0F19" w:rsidRPr="000C7809" w:rsidRDefault="006825BA">
      <w:pPr>
        <w:widowControl w:val="0"/>
        <w:numPr>
          <w:ilvl w:val="1"/>
          <w:numId w:val="1"/>
        </w:numPr>
        <w:spacing w:line="276" w:lineRule="auto"/>
        <w:ind w:left="567" w:hanging="567"/>
        <w:jc w:val="both"/>
        <w:outlineLvl w:val="3"/>
        <w:rPr>
          <w:bCs/>
        </w:rPr>
      </w:pPr>
      <w:r w:rsidRPr="000C7809">
        <w:rPr>
          <w:bCs/>
        </w:rPr>
        <w:t>Wykonawca powinien dokładnie zapoznać się z niniejszą SWZ i złożyć ofertę zgodnie z jej wymaganiami.</w:t>
      </w:r>
    </w:p>
    <w:p w14:paraId="0CEE7BDA" w14:textId="77777777" w:rsidR="008D0F19" w:rsidRPr="000C7809" w:rsidRDefault="008D0F19">
      <w:pPr>
        <w:widowControl w:val="0"/>
        <w:spacing w:line="276" w:lineRule="auto"/>
        <w:ind w:left="567"/>
        <w:jc w:val="both"/>
        <w:outlineLvl w:val="3"/>
        <w:rPr>
          <w:bCs/>
        </w:rPr>
      </w:pPr>
    </w:p>
    <w:p w14:paraId="3412019C" w14:textId="77777777" w:rsidR="008D0F19" w:rsidRPr="000C7809" w:rsidRDefault="008D0F19">
      <w:pPr>
        <w:widowControl w:val="0"/>
        <w:spacing w:line="276" w:lineRule="auto"/>
        <w:jc w:val="both"/>
        <w:outlineLvl w:val="3"/>
        <w:rPr>
          <w:bCs/>
        </w:rPr>
      </w:pPr>
    </w:p>
    <w:tbl>
      <w:tblPr>
        <w:tblW w:w="9054" w:type="dxa"/>
        <w:jc w:val="center"/>
        <w:tblLook w:val="00A0" w:firstRow="1" w:lastRow="0" w:firstColumn="1" w:lastColumn="0" w:noHBand="0" w:noVBand="0"/>
      </w:tblPr>
      <w:tblGrid>
        <w:gridCol w:w="9054"/>
      </w:tblGrid>
      <w:tr w:rsidR="008D0F19" w:rsidRPr="000C7809" w14:paraId="36FB6F51" w14:textId="77777777">
        <w:trPr>
          <w:trHeight w:val="735"/>
          <w:jc w:val="center"/>
        </w:trPr>
        <w:tc>
          <w:tcPr>
            <w:tcW w:w="9054" w:type="dxa"/>
            <w:tcBorders>
              <w:bottom w:val="single" w:sz="4" w:space="0" w:color="000000"/>
            </w:tcBorders>
            <w:shd w:val="clear" w:color="auto" w:fill="D9D9D9" w:themeFill="background1" w:themeFillShade="D9"/>
          </w:tcPr>
          <w:p w14:paraId="31D485FB" w14:textId="77777777" w:rsidR="008D0F19" w:rsidRPr="000C7809" w:rsidRDefault="006825BA">
            <w:pPr>
              <w:spacing w:line="276" w:lineRule="auto"/>
              <w:jc w:val="center"/>
            </w:pPr>
            <w:r w:rsidRPr="000C7809">
              <w:t>Rozdział 2</w:t>
            </w:r>
          </w:p>
          <w:p w14:paraId="4124AC86" w14:textId="77777777" w:rsidR="008D0F19" w:rsidRPr="000C7809" w:rsidRDefault="006825BA">
            <w:pPr>
              <w:spacing w:line="276" w:lineRule="auto"/>
              <w:jc w:val="center"/>
              <w:rPr>
                <w:b/>
                <w:bCs/>
              </w:rPr>
            </w:pPr>
            <w:r w:rsidRPr="000C7809">
              <w:rPr>
                <w:b/>
                <w:bCs/>
              </w:rPr>
              <w:t xml:space="preserve">INFORMACJA, CZY ZAMAWIAJĄCY PRZEWIDUJE </w:t>
            </w:r>
            <w:r w:rsidRPr="000C7809">
              <w:rPr>
                <w:b/>
                <w:bCs/>
              </w:rPr>
              <w:br/>
              <w:t xml:space="preserve">WYBÓR NAJKORZYSTNIEJSZEJ OFERTY Z MOZLIWOŚCIĄ </w:t>
            </w:r>
            <w:r w:rsidRPr="000C7809">
              <w:rPr>
                <w:b/>
                <w:bCs/>
              </w:rPr>
              <w:br/>
              <w:t>PROWADZENIA NEGOCJACJI</w:t>
            </w:r>
          </w:p>
        </w:tc>
      </w:tr>
    </w:tbl>
    <w:p w14:paraId="66EA39B6" w14:textId="77777777" w:rsidR="008D0F19" w:rsidRPr="000C7809" w:rsidRDefault="008D0F19">
      <w:pPr>
        <w:pStyle w:val="Akapitzlist"/>
        <w:spacing w:line="276" w:lineRule="auto"/>
        <w:ind w:left="0"/>
        <w:rPr>
          <w:rFonts w:ascii="Times New Roman" w:hAnsi="Times New Roman"/>
          <w:b/>
          <w:bCs/>
          <w:sz w:val="24"/>
          <w:szCs w:val="24"/>
        </w:rPr>
      </w:pPr>
    </w:p>
    <w:p w14:paraId="42B4D94D" w14:textId="77777777" w:rsidR="008D0F19" w:rsidRPr="000C7809" w:rsidRDefault="006825BA">
      <w:pPr>
        <w:spacing w:line="276" w:lineRule="auto"/>
        <w:jc w:val="both"/>
        <w:rPr>
          <w:bCs/>
        </w:rPr>
      </w:pPr>
      <w:r w:rsidRPr="000C7809">
        <w:rPr>
          <w:bCs/>
        </w:rPr>
        <w:lastRenderedPageBreak/>
        <w:t xml:space="preserve">Zamawiający </w:t>
      </w:r>
      <w:r w:rsidRPr="000C7809">
        <w:rPr>
          <w:b/>
          <w:bCs/>
          <w:u w:val="single"/>
        </w:rPr>
        <w:t>nie przewiduje</w:t>
      </w:r>
      <w:r w:rsidRPr="000C7809">
        <w:rPr>
          <w:b/>
          <w:bCs/>
        </w:rPr>
        <w:t xml:space="preserve"> </w:t>
      </w:r>
      <w:r w:rsidRPr="000C7809">
        <w:rPr>
          <w:bCs/>
        </w:rPr>
        <w:t>wyboru najkorzystniejszej oferty z możliwością prowadzenia negocjacji.</w:t>
      </w:r>
    </w:p>
    <w:p w14:paraId="2F01452D" w14:textId="77777777" w:rsidR="008D0F19" w:rsidRPr="000C7809" w:rsidRDefault="008D0F19">
      <w:pPr>
        <w:widowControl w:val="0"/>
        <w:spacing w:line="276" w:lineRule="auto"/>
        <w:ind w:left="567"/>
        <w:jc w:val="both"/>
        <w:outlineLvl w:val="3"/>
        <w:rPr>
          <w:bCs/>
        </w:rPr>
      </w:pPr>
    </w:p>
    <w:tbl>
      <w:tblPr>
        <w:tblW w:w="9054" w:type="dxa"/>
        <w:jc w:val="center"/>
        <w:tblLook w:val="00A0" w:firstRow="1" w:lastRow="0" w:firstColumn="1" w:lastColumn="0" w:noHBand="0" w:noVBand="0"/>
      </w:tblPr>
      <w:tblGrid>
        <w:gridCol w:w="9054"/>
      </w:tblGrid>
      <w:tr w:rsidR="008D0F19" w:rsidRPr="000C7809" w14:paraId="6935891E" w14:textId="77777777">
        <w:trPr>
          <w:jc w:val="center"/>
        </w:trPr>
        <w:tc>
          <w:tcPr>
            <w:tcW w:w="9054" w:type="dxa"/>
            <w:tcBorders>
              <w:bottom w:val="single" w:sz="4" w:space="0" w:color="000000"/>
            </w:tcBorders>
            <w:shd w:val="clear" w:color="auto" w:fill="D9D9D9" w:themeFill="background1" w:themeFillShade="D9"/>
          </w:tcPr>
          <w:p w14:paraId="5EC79FE5" w14:textId="77777777" w:rsidR="008D0F19" w:rsidRPr="000C7809" w:rsidRDefault="006825BA">
            <w:pPr>
              <w:spacing w:line="276" w:lineRule="auto"/>
              <w:jc w:val="center"/>
            </w:pPr>
            <w:r w:rsidRPr="000C7809">
              <w:t>Rozdział 3</w:t>
            </w:r>
          </w:p>
          <w:p w14:paraId="2B4DF826" w14:textId="77777777" w:rsidR="008D0F19" w:rsidRPr="000C7809" w:rsidRDefault="006825BA">
            <w:pPr>
              <w:spacing w:line="276" w:lineRule="auto"/>
              <w:jc w:val="center"/>
            </w:pPr>
            <w:r w:rsidRPr="000C7809">
              <w:rPr>
                <w:b/>
              </w:rPr>
              <w:t>ŹRÓDŁA FINANSOWANIA</w:t>
            </w:r>
          </w:p>
        </w:tc>
      </w:tr>
    </w:tbl>
    <w:p w14:paraId="29EF1BE1" w14:textId="7FE59810" w:rsidR="008D0F19" w:rsidRPr="000C7809" w:rsidRDefault="000B389B" w:rsidP="00692A37">
      <w:pPr>
        <w:autoSpaceDE w:val="0"/>
        <w:autoSpaceDN w:val="0"/>
        <w:adjustRightInd w:val="0"/>
        <w:spacing w:line="360" w:lineRule="auto"/>
        <w:rPr>
          <w:rFonts w:eastAsia="Calibri"/>
          <w:color w:val="000000"/>
        </w:rPr>
      </w:pPr>
      <w:bookmarkStart w:id="0" w:name="_Hlk171967797"/>
      <w:r>
        <w:rPr>
          <w:rFonts w:eastAsia="Calibri"/>
          <w:color w:val="000000"/>
        </w:rPr>
        <w:t xml:space="preserve"> Nie dotyczy.</w:t>
      </w:r>
      <w:r w:rsidR="00692A37" w:rsidRPr="000C7809">
        <w:rPr>
          <w:rFonts w:eastAsia="Calibri"/>
          <w:color w:val="000000"/>
        </w:rPr>
        <w:t xml:space="preserve"> </w:t>
      </w:r>
    </w:p>
    <w:tbl>
      <w:tblPr>
        <w:tblW w:w="9054" w:type="dxa"/>
        <w:jc w:val="center"/>
        <w:tblLook w:val="00A0" w:firstRow="1" w:lastRow="0" w:firstColumn="1" w:lastColumn="0" w:noHBand="0" w:noVBand="0"/>
      </w:tblPr>
      <w:tblGrid>
        <w:gridCol w:w="9054"/>
      </w:tblGrid>
      <w:tr w:rsidR="008D0F19" w:rsidRPr="000C7809" w14:paraId="09C122C4" w14:textId="77777777">
        <w:trPr>
          <w:jc w:val="center"/>
        </w:trPr>
        <w:tc>
          <w:tcPr>
            <w:tcW w:w="9054" w:type="dxa"/>
            <w:tcBorders>
              <w:bottom w:val="single" w:sz="4" w:space="0" w:color="000000"/>
            </w:tcBorders>
            <w:shd w:val="clear" w:color="auto" w:fill="D9D9D9" w:themeFill="background1" w:themeFillShade="D9"/>
          </w:tcPr>
          <w:bookmarkEnd w:id="0"/>
          <w:p w14:paraId="550D5CAE" w14:textId="0637BCB8" w:rsidR="008D0F19" w:rsidRPr="000C7809" w:rsidRDefault="00A609B0" w:rsidP="00A609B0">
            <w:pPr>
              <w:spacing w:line="276" w:lineRule="auto"/>
            </w:pPr>
            <w:r w:rsidRPr="000C7809">
              <w:t xml:space="preserve">                                                                </w:t>
            </w:r>
            <w:r w:rsidR="006825BA" w:rsidRPr="000C7809">
              <w:t>Rozdział 4</w:t>
            </w:r>
          </w:p>
          <w:p w14:paraId="7CA96629" w14:textId="77777777" w:rsidR="008D0F19" w:rsidRPr="000C7809" w:rsidRDefault="006825BA">
            <w:pPr>
              <w:spacing w:line="276" w:lineRule="auto"/>
              <w:jc w:val="center"/>
            </w:pPr>
            <w:r w:rsidRPr="000C7809">
              <w:rPr>
                <w:b/>
              </w:rPr>
              <w:t>OPIS PRZEDMIOTU ZAMÓWIENIA</w:t>
            </w:r>
          </w:p>
        </w:tc>
      </w:tr>
    </w:tbl>
    <w:p w14:paraId="515F7405" w14:textId="77777777" w:rsidR="008D0F19" w:rsidRPr="000C7809" w:rsidRDefault="008D0F19">
      <w:pPr>
        <w:pStyle w:val="Kolorowalistaakcent11"/>
        <w:tabs>
          <w:tab w:val="left" w:pos="567"/>
        </w:tabs>
        <w:suppressAutoHyphens/>
        <w:spacing w:before="0" w:after="0" w:line="276" w:lineRule="auto"/>
        <w:ind w:left="0"/>
        <w:rPr>
          <w:rFonts w:ascii="Times New Roman" w:hAnsi="Times New Roman"/>
          <w:bCs/>
          <w:vanish/>
          <w:sz w:val="24"/>
          <w:szCs w:val="24"/>
        </w:rPr>
      </w:pPr>
    </w:p>
    <w:p w14:paraId="55F2D435" w14:textId="77777777" w:rsidR="008D0F19" w:rsidRPr="000C7809" w:rsidRDefault="008D0F19" w:rsidP="005109C9">
      <w:pPr>
        <w:pStyle w:val="Kolorowalistaakcent11"/>
        <w:tabs>
          <w:tab w:val="left" w:pos="567"/>
        </w:tabs>
        <w:suppressAutoHyphens/>
        <w:spacing w:line="360" w:lineRule="auto"/>
        <w:ind w:left="567"/>
        <w:rPr>
          <w:rFonts w:ascii="Times New Roman" w:hAnsi="Times New Roman"/>
          <w:b/>
          <w:bCs/>
          <w:sz w:val="24"/>
          <w:szCs w:val="24"/>
        </w:rPr>
      </w:pPr>
    </w:p>
    <w:p w14:paraId="6891B47F" w14:textId="5C6945E7" w:rsidR="000B389B" w:rsidRPr="000B389B" w:rsidRDefault="00841ED3" w:rsidP="000B389B">
      <w:pPr>
        <w:suppressAutoHyphens/>
        <w:jc w:val="both"/>
        <w:rPr>
          <w:b/>
          <w:sz w:val="28"/>
          <w:szCs w:val="28"/>
          <w:lang w:eastAsia="ar-SA"/>
        </w:rPr>
      </w:pPr>
      <w:r w:rsidRPr="000C7809">
        <w:rPr>
          <w:b/>
          <w:bCs/>
        </w:rPr>
        <w:t>4.1Z</w:t>
      </w:r>
      <w:r w:rsidR="00214B0A" w:rsidRPr="000C7809">
        <w:rPr>
          <w:b/>
          <w:bCs/>
        </w:rPr>
        <w:t>adanie Pt.</w:t>
      </w:r>
      <w:r w:rsidR="00800651">
        <w:rPr>
          <w:b/>
          <w:bCs/>
        </w:rPr>
        <w:t xml:space="preserve"> </w:t>
      </w:r>
      <w:r w:rsidR="000B389B" w:rsidRPr="000B389B">
        <w:rPr>
          <w:b/>
        </w:rPr>
        <w:t>Świadczenie specjalistycznych usług opiekuńczych dla osób z zaburzeniami psychicznymi w miejscu ich zamieszkania będących podopiecznymi Gminnego Ośrodka Pomocy Społecznej w Radzyniu Podlaskim”</w:t>
      </w:r>
    </w:p>
    <w:p w14:paraId="39D8A124" w14:textId="14CF6057" w:rsidR="00C847F7" w:rsidRPr="000C7809" w:rsidRDefault="00C847F7" w:rsidP="00EF7C9B">
      <w:pPr>
        <w:pStyle w:val="Tekstpodstawowy"/>
        <w:spacing w:line="360" w:lineRule="auto"/>
        <w:jc w:val="both"/>
        <w:rPr>
          <w:b w:val="0"/>
          <w:bCs/>
          <w:color w:val="FF0000"/>
          <w:sz w:val="24"/>
          <w:szCs w:val="24"/>
        </w:rPr>
      </w:pPr>
    </w:p>
    <w:p w14:paraId="572F9488" w14:textId="7B487C0F" w:rsidR="006675A4" w:rsidRPr="000C7809" w:rsidRDefault="00661E39" w:rsidP="00EF7C9B">
      <w:pPr>
        <w:autoSpaceDE w:val="0"/>
        <w:autoSpaceDN w:val="0"/>
        <w:adjustRightInd w:val="0"/>
        <w:spacing w:line="360" w:lineRule="auto"/>
        <w:rPr>
          <w:b/>
          <w:bCs/>
          <w:u w:val="single"/>
        </w:rPr>
      </w:pPr>
      <w:r>
        <w:rPr>
          <w:b/>
          <w:bCs/>
          <w:u w:val="single"/>
        </w:rPr>
        <w:t>4.</w:t>
      </w:r>
      <w:r w:rsidR="00C57AF5" w:rsidRPr="000C7809">
        <w:rPr>
          <w:b/>
          <w:bCs/>
          <w:u w:val="single"/>
        </w:rPr>
        <w:t>1.</w:t>
      </w:r>
      <w:r>
        <w:rPr>
          <w:b/>
          <w:bCs/>
          <w:u w:val="single"/>
        </w:rPr>
        <w:t xml:space="preserve">1 </w:t>
      </w:r>
      <w:r w:rsidR="006675A4" w:rsidRPr="000C7809">
        <w:rPr>
          <w:b/>
          <w:bCs/>
          <w:u w:val="single"/>
        </w:rPr>
        <w:t>Zamówienie obejmuje:</w:t>
      </w:r>
    </w:p>
    <w:p w14:paraId="7B7BF8D0" w14:textId="4DABA6A7" w:rsidR="008570A5" w:rsidRPr="000E37C0" w:rsidRDefault="00823DBD" w:rsidP="008570A5">
      <w:pPr>
        <w:spacing w:after="160" w:line="360" w:lineRule="auto"/>
        <w:jc w:val="both"/>
      </w:pPr>
      <w:r>
        <w:t>1)</w:t>
      </w:r>
      <w:r w:rsidR="008570A5" w:rsidRPr="000E37C0">
        <w:t xml:space="preserve">Przedmiotem zamówienia jest świadczenie </w:t>
      </w:r>
      <w:r w:rsidR="008570A5">
        <w:t xml:space="preserve">specjalistycznych </w:t>
      </w:r>
      <w:r w:rsidR="008570A5" w:rsidRPr="000E37C0">
        <w:t xml:space="preserve">usług opiekuńczych, dla osób zamieszkałych na terenie Gminy </w:t>
      </w:r>
      <w:r w:rsidR="008570A5">
        <w:t xml:space="preserve"> Radzyń Podlaski. </w:t>
      </w:r>
      <w:r w:rsidR="008570A5" w:rsidRPr="000E37C0">
        <w:t>Wykonawca</w:t>
      </w:r>
      <w:r w:rsidR="008570A5">
        <w:t>/</w:t>
      </w:r>
      <w:proofErr w:type="spellStart"/>
      <w:r w:rsidR="008570A5">
        <w:t>cy</w:t>
      </w:r>
      <w:proofErr w:type="spellEnd"/>
      <w:r w:rsidR="008570A5" w:rsidRPr="000E37C0">
        <w:t xml:space="preserve"> będ</w:t>
      </w:r>
      <w:r w:rsidR="008570A5">
        <w:t>ą</w:t>
      </w:r>
      <w:r w:rsidR="008570A5" w:rsidRPr="000E37C0">
        <w:t xml:space="preserve"> wykonywa</w:t>
      </w:r>
      <w:r w:rsidR="008570A5">
        <w:t>li</w:t>
      </w:r>
      <w:r w:rsidR="008570A5" w:rsidRPr="000E37C0">
        <w:t xml:space="preserve"> usługi w miejscu zamieszkania osoby korzystającej z usług</w:t>
      </w:r>
      <w:r w:rsidR="008570A5">
        <w:t>.</w:t>
      </w:r>
    </w:p>
    <w:p w14:paraId="545D218B" w14:textId="6F83793B" w:rsidR="00661E39" w:rsidRPr="00661E39" w:rsidRDefault="00823DBD" w:rsidP="00757C2B">
      <w:pPr>
        <w:spacing w:line="360" w:lineRule="auto"/>
        <w:jc w:val="both"/>
      </w:pPr>
      <w:r>
        <w:rPr>
          <w:rFonts w:eastAsia="Calibri"/>
          <w:b/>
        </w:rPr>
        <w:t>2)</w:t>
      </w:r>
      <w:r w:rsidR="008570A5" w:rsidRPr="00661E39">
        <w:t xml:space="preserve">Zamówienie podzielone jest na </w:t>
      </w:r>
      <w:r w:rsidR="00661E39" w:rsidRPr="00661E39">
        <w:t>20</w:t>
      </w:r>
      <w:r w:rsidR="008570A5" w:rsidRPr="00661E39">
        <w:t xml:space="preserve"> części. Obejmuje</w:t>
      </w:r>
      <w:r w:rsidR="00661E39" w:rsidRPr="00661E39">
        <w:t xml:space="preserve"> specjalistyczne</w:t>
      </w:r>
      <w:r w:rsidR="008570A5" w:rsidRPr="00661E39">
        <w:t xml:space="preserve"> usługi opiekuńcze </w:t>
      </w:r>
      <w:r w:rsidR="00661E39" w:rsidRPr="00661E39">
        <w:t xml:space="preserve"> świadczone  na rzecz dzieci i młodzieży z zaburzeniami psychicznymi, polegają</w:t>
      </w:r>
      <w:r w:rsidR="00661E39">
        <w:t>ce</w:t>
      </w:r>
      <w:r w:rsidR="00661E39" w:rsidRPr="00661E39">
        <w:t xml:space="preserve"> na dostępie do zajęć rehabilitacyjnych i rewalidacyjno-wychowawczych</w:t>
      </w:r>
      <w:r w:rsidR="00757C2B">
        <w:t>.</w:t>
      </w:r>
      <w:r w:rsidR="00757C2B" w:rsidRPr="00757C2B">
        <w:t xml:space="preserve"> </w:t>
      </w:r>
      <w:r w:rsidR="00757C2B">
        <w:t xml:space="preserve">Świadczenie usług, będących przedmiotem niniejszego zamówienia, odbywać się będzie z zastosowaniem w szczególności przepisów ustawy z dnia 19 sierpnia 1994 r. o ochronie zdrowia psychicznego(Dz. U. z 2024 r. poz. 917 z </w:t>
      </w:r>
      <w:proofErr w:type="spellStart"/>
      <w:r w:rsidR="00757C2B">
        <w:t>późn</w:t>
      </w:r>
      <w:proofErr w:type="spellEnd"/>
      <w:r w:rsidR="00757C2B">
        <w:t xml:space="preserve">. zm.), ustawy z dnia 12 marca 2004 r. o pomocy społecznej (Dz. U. Z 2024r. poz. 1283 z </w:t>
      </w:r>
      <w:proofErr w:type="spellStart"/>
      <w:r w:rsidR="00757C2B">
        <w:t>późn</w:t>
      </w:r>
      <w:proofErr w:type="spellEnd"/>
      <w:r w:rsidR="00757C2B">
        <w:t xml:space="preserve">. zm.) oraz rozporządzenia Ministra Polityki Społecznej z dnia 22 września 2005r. w sprawie specjalistycznych usług opiekuńczych (Dz. U. z 2024 r. </w:t>
      </w:r>
      <w:proofErr w:type="spellStart"/>
      <w:r w:rsidR="00757C2B">
        <w:t>poz</w:t>
      </w:r>
      <w:proofErr w:type="spellEnd"/>
      <w:r w:rsidR="00757C2B">
        <w:t xml:space="preserve">, 816 z </w:t>
      </w:r>
      <w:proofErr w:type="spellStart"/>
      <w:r w:rsidR="00757C2B">
        <w:t>późn</w:t>
      </w:r>
      <w:proofErr w:type="spellEnd"/>
      <w:r w:rsidR="00757C2B">
        <w:t xml:space="preserve"> zm.)</w:t>
      </w:r>
      <w:r w:rsidR="008570A5" w:rsidRPr="00661E39">
        <w:t xml:space="preserve">. </w:t>
      </w:r>
    </w:p>
    <w:p w14:paraId="05CAB50C" w14:textId="77777777" w:rsidR="008570A5" w:rsidRPr="00661E39" w:rsidRDefault="008570A5" w:rsidP="00661E39">
      <w:pPr>
        <w:rPr>
          <w:rFonts w:ascii="Arial" w:hAnsi="Arial" w:cs="Arial"/>
        </w:rPr>
      </w:pPr>
    </w:p>
    <w:p w14:paraId="282840BB" w14:textId="2287485E" w:rsidR="00661E39" w:rsidRDefault="00823DBD" w:rsidP="00661E39">
      <w:r>
        <w:t>3)</w:t>
      </w:r>
      <w:r w:rsidR="00661E39">
        <w:t>Podział zamówienia na części:</w:t>
      </w:r>
    </w:p>
    <w:p w14:paraId="2B4806C0" w14:textId="0F9CC266" w:rsidR="00661E39" w:rsidRDefault="00A1464C" w:rsidP="00A1464C">
      <w:pPr>
        <w:suppressAutoHyphens/>
        <w:autoSpaceDN w:val="0"/>
        <w:spacing w:after="160" w:line="254" w:lineRule="auto"/>
      </w:pPr>
      <w:r>
        <w:t>Część 1 :</w:t>
      </w:r>
      <w:r w:rsidR="00661E39">
        <w:t>Integracja sensoryczna:</w:t>
      </w:r>
      <w:r>
        <w:t xml:space="preserve"> szacunkowa liczba godzin 324 h na rzecz 9 dzieci.</w:t>
      </w:r>
    </w:p>
    <w:p w14:paraId="05C94A2D" w14:textId="0BDA80F3" w:rsidR="00A1464C" w:rsidRDefault="00A1464C" w:rsidP="00A1464C">
      <w:pPr>
        <w:suppressAutoHyphens/>
        <w:autoSpaceDN w:val="0"/>
        <w:spacing w:after="160" w:line="254" w:lineRule="auto"/>
      </w:pPr>
      <w:r>
        <w:t>Część 2 :Integracja sensoryczna: szacunkowa liczba godzin 168 h na rzecz 4 dzieci.</w:t>
      </w:r>
    </w:p>
    <w:p w14:paraId="40E5EC1A" w14:textId="0ED12547" w:rsidR="00661E39" w:rsidRDefault="00A1464C" w:rsidP="00A1464C">
      <w:pPr>
        <w:suppressAutoHyphens/>
        <w:autoSpaceDN w:val="0"/>
        <w:spacing w:after="160" w:line="254" w:lineRule="auto"/>
      </w:pPr>
      <w:r>
        <w:t>Część 3:</w:t>
      </w:r>
      <w:r w:rsidR="00661E39">
        <w:t>Terapia pedagogiczna</w:t>
      </w:r>
      <w:r>
        <w:t>:</w:t>
      </w:r>
      <w:r w:rsidRPr="00A1464C">
        <w:t xml:space="preserve"> </w:t>
      </w:r>
      <w:r>
        <w:t xml:space="preserve">szacunkowa liczba godzin 66 h na rzecz </w:t>
      </w:r>
      <w:r w:rsidR="00E81ED9">
        <w:t>2</w:t>
      </w:r>
      <w:r>
        <w:t xml:space="preserve"> dzieci</w:t>
      </w:r>
    </w:p>
    <w:p w14:paraId="347A8A69" w14:textId="10B1FD58" w:rsidR="00A1464C" w:rsidRDefault="00A1464C" w:rsidP="00A1464C">
      <w:pPr>
        <w:suppressAutoHyphens/>
        <w:autoSpaceDN w:val="0"/>
        <w:spacing w:after="160" w:line="254" w:lineRule="auto"/>
      </w:pPr>
      <w:r>
        <w:t>Część 4:Terapia pedagogiczna:</w:t>
      </w:r>
      <w:r w:rsidRPr="00A1464C">
        <w:t xml:space="preserve"> </w:t>
      </w:r>
      <w:r>
        <w:t xml:space="preserve">szacunkowa liczba godzin 78 h na rzecz </w:t>
      </w:r>
      <w:r w:rsidR="00E81ED9">
        <w:t>1</w:t>
      </w:r>
      <w:r>
        <w:t xml:space="preserve"> dzieci</w:t>
      </w:r>
    </w:p>
    <w:p w14:paraId="1508A0C9" w14:textId="11080B5E" w:rsidR="00A1464C" w:rsidRDefault="00A1464C" w:rsidP="00A1464C">
      <w:pPr>
        <w:suppressAutoHyphens/>
        <w:autoSpaceDN w:val="0"/>
        <w:spacing w:after="160" w:line="254" w:lineRule="auto"/>
      </w:pPr>
      <w:r>
        <w:t>Część 5:Terapia pedagogiczna:</w:t>
      </w:r>
      <w:r w:rsidRPr="00A1464C">
        <w:t xml:space="preserve"> </w:t>
      </w:r>
      <w:r>
        <w:t xml:space="preserve">szacunkowa liczba godzin 114 h na rzecz </w:t>
      </w:r>
      <w:r w:rsidR="00E81ED9">
        <w:t>3</w:t>
      </w:r>
      <w:r>
        <w:t xml:space="preserve"> dzieci</w:t>
      </w:r>
    </w:p>
    <w:p w14:paraId="070D030F" w14:textId="715C3CD9" w:rsidR="00A1464C" w:rsidRDefault="00A1464C" w:rsidP="00A1464C">
      <w:pPr>
        <w:suppressAutoHyphens/>
        <w:autoSpaceDN w:val="0"/>
        <w:spacing w:after="160" w:line="254" w:lineRule="auto"/>
      </w:pPr>
      <w:r>
        <w:t>Część 6:Terapia pedagogiczna:</w:t>
      </w:r>
      <w:r w:rsidRPr="00A1464C">
        <w:t xml:space="preserve"> </w:t>
      </w:r>
      <w:r>
        <w:t xml:space="preserve">szacunkowa liczba godzin 168 h na rzecz </w:t>
      </w:r>
      <w:r w:rsidR="00E81ED9">
        <w:t>3</w:t>
      </w:r>
      <w:r>
        <w:t xml:space="preserve"> dzieci</w:t>
      </w:r>
    </w:p>
    <w:p w14:paraId="193B073B" w14:textId="1738389C" w:rsidR="00A1464C" w:rsidRDefault="00A1464C" w:rsidP="00A1464C">
      <w:pPr>
        <w:suppressAutoHyphens/>
        <w:autoSpaceDN w:val="0"/>
        <w:spacing w:after="160" w:line="254" w:lineRule="auto"/>
      </w:pPr>
      <w:r>
        <w:t>Część 7:Terapia pedagogiczna:</w:t>
      </w:r>
      <w:r w:rsidRPr="00A1464C">
        <w:t xml:space="preserve"> </w:t>
      </w:r>
      <w:r>
        <w:t xml:space="preserve">szacunkowa liczba godzin 124 h na rzecz </w:t>
      </w:r>
      <w:r w:rsidR="00E81ED9">
        <w:t>3</w:t>
      </w:r>
      <w:r>
        <w:t xml:space="preserve"> dzieci</w:t>
      </w:r>
    </w:p>
    <w:p w14:paraId="4DB59519" w14:textId="65918475" w:rsidR="00E81ED9" w:rsidRDefault="00E81ED9" w:rsidP="00E81ED9">
      <w:pPr>
        <w:suppressAutoHyphens/>
        <w:autoSpaceDN w:val="0"/>
        <w:spacing w:after="160" w:line="254" w:lineRule="auto"/>
      </w:pPr>
      <w:r>
        <w:t>Część 8:</w:t>
      </w:r>
      <w:r w:rsidR="00661E39">
        <w:t>Zajęcia ogólnorozwojowe</w:t>
      </w:r>
      <w:r>
        <w:t>:</w:t>
      </w:r>
      <w:r w:rsidR="00773E18">
        <w:t xml:space="preserve"> </w:t>
      </w:r>
      <w:r>
        <w:t>szacunkowa liczba godzin 36 h na rzecz 1 dziecka</w:t>
      </w:r>
    </w:p>
    <w:p w14:paraId="2B7D61CF" w14:textId="47C509D5" w:rsidR="00E81ED9" w:rsidRDefault="00E81ED9" w:rsidP="00E81ED9">
      <w:pPr>
        <w:suppressAutoHyphens/>
        <w:autoSpaceDN w:val="0"/>
        <w:spacing w:after="160" w:line="254" w:lineRule="auto"/>
      </w:pPr>
      <w:bookmarkStart w:id="1" w:name="_Hlk184567012"/>
      <w:r>
        <w:lastRenderedPageBreak/>
        <w:t>Część 9:</w:t>
      </w:r>
      <w:r w:rsidR="00661E39">
        <w:t>Terapia logopedyczna</w:t>
      </w:r>
      <w:r>
        <w:t>:</w:t>
      </w:r>
      <w:r w:rsidRPr="00E81ED9">
        <w:t xml:space="preserve"> </w:t>
      </w:r>
      <w:r>
        <w:t>szacunkowa liczba godzin 192 h na rzecz 6 dzieci</w:t>
      </w:r>
    </w:p>
    <w:bookmarkEnd w:id="1"/>
    <w:p w14:paraId="2AAF2561" w14:textId="59E35425" w:rsidR="00E81ED9" w:rsidRDefault="00E81ED9" w:rsidP="00E81ED9">
      <w:pPr>
        <w:suppressAutoHyphens/>
        <w:autoSpaceDN w:val="0"/>
        <w:spacing w:after="160" w:line="254" w:lineRule="auto"/>
      </w:pPr>
      <w:r>
        <w:t>Część 10:Terapia logopedyczna:</w:t>
      </w:r>
      <w:r w:rsidRPr="00E81ED9">
        <w:t xml:space="preserve"> </w:t>
      </w:r>
      <w:r>
        <w:t>szacunkowa liczba godzin 168 h na rzecz 5 dzieci</w:t>
      </w:r>
    </w:p>
    <w:p w14:paraId="1C39CF22" w14:textId="767812B6" w:rsidR="00E81ED9" w:rsidRDefault="00E81ED9" w:rsidP="00E81ED9">
      <w:pPr>
        <w:suppressAutoHyphens/>
        <w:autoSpaceDN w:val="0"/>
        <w:spacing w:after="160" w:line="254" w:lineRule="auto"/>
      </w:pPr>
      <w:r>
        <w:t>Część 11:Terapia logopedyczna:</w:t>
      </w:r>
      <w:r w:rsidRPr="00E81ED9">
        <w:t xml:space="preserve"> </w:t>
      </w:r>
      <w:r>
        <w:t>szacunkowa liczba godzin 132 h na rzecz 6 dzieci</w:t>
      </w:r>
    </w:p>
    <w:p w14:paraId="2630ADE4" w14:textId="1A935872" w:rsidR="00661E39" w:rsidRDefault="00E81ED9" w:rsidP="00E81ED9">
      <w:pPr>
        <w:suppressAutoHyphens/>
        <w:autoSpaceDN w:val="0"/>
        <w:spacing w:after="160" w:line="254" w:lineRule="auto"/>
      </w:pPr>
      <w:r>
        <w:t>Część 12:</w:t>
      </w:r>
      <w:r w:rsidR="00661E39">
        <w:t>Trening umiejętności społecznych (TUS)</w:t>
      </w:r>
      <w:r w:rsidR="00773E18">
        <w:t>:</w:t>
      </w:r>
      <w:r w:rsidRPr="00E81ED9">
        <w:t xml:space="preserve"> </w:t>
      </w:r>
      <w:r>
        <w:t>szacunkowa liczba godzin 72 h na rzecz 4 dzieci</w:t>
      </w:r>
    </w:p>
    <w:p w14:paraId="3A7DF55D" w14:textId="437B7704" w:rsidR="00E81ED9" w:rsidRDefault="00E81ED9" w:rsidP="00E81ED9">
      <w:pPr>
        <w:suppressAutoHyphens/>
        <w:autoSpaceDN w:val="0"/>
        <w:spacing w:after="160" w:line="254" w:lineRule="auto"/>
      </w:pPr>
      <w:r>
        <w:t>Część 13:</w:t>
      </w:r>
      <w:r w:rsidR="00661E39">
        <w:t xml:space="preserve">Terapia psychologiczna </w:t>
      </w:r>
      <w:r>
        <w:t>:</w:t>
      </w:r>
      <w:r w:rsidRPr="00E81ED9">
        <w:t xml:space="preserve"> </w:t>
      </w:r>
      <w:r>
        <w:t>szacunkowa liczba godzin 135 h na rzecz 5 dzieci</w:t>
      </w:r>
    </w:p>
    <w:p w14:paraId="6DED6CA4" w14:textId="77777777" w:rsidR="00E81ED9" w:rsidRDefault="00E81ED9" w:rsidP="00E81ED9">
      <w:pPr>
        <w:suppressAutoHyphens/>
        <w:autoSpaceDN w:val="0"/>
        <w:spacing w:after="160" w:line="254" w:lineRule="auto"/>
      </w:pPr>
      <w:r>
        <w:t>Część 14:Terapia psychologiczna :</w:t>
      </w:r>
      <w:r w:rsidRPr="00E81ED9">
        <w:t xml:space="preserve"> </w:t>
      </w:r>
      <w:r>
        <w:t>szacunkowa liczba godzin 112 h na rzecz 3 dzieci</w:t>
      </w:r>
    </w:p>
    <w:p w14:paraId="1EA3AB1C" w14:textId="3C4E9FE6" w:rsidR="00661E39" w:rsidRDefault="00E81ED9" w:rsidP="00E81ED9">
      <w:pPr>
        <w:suppressAutoHyphens/>
        <w:autoSpaceDN w:val="0"/>
        <w:spacing w:after="160" w:line="254" w:lineRule="auto"/>
      </w:pPr>
      <w:r>
        <w:t>Część  15:</w:t>
      </w:r>
      <w:r w:rsidR="00661E39">
        <w:t>Muzykoterapia</w:t>
      </w:r>
      <w:r>
        <w:t>:</w:t>
      </w:r>
      <w:r w:rsidRPr="00E81ED9">
        <w:t xml:space="preserve"> </w:t>
      </w:r>
      <w:r>
        <w:t>szacunkowa liczba godzin 114 h na rzecz 4 dzieci</w:t>
      </w:r>
    </w:p>
    <w:p w14:paraId="259DE794" w14:textId="341203FD" w:rsidR="00661E39" w:rsidRDefault="00E81ED9" w:rsidP="00E81ED9">
      <w:pPr>
        <w:suppressAutoHyphens/>
        <w:autoSpaceDN w:val="0"/>
        <w:spacing w:after="160" w:line="254" w:lineRule="auto"/>
      </w:pPr>
      <w:r>
        <w:t>Część 16:</w:t>
      </w:r>
      <w:r w:rsidR="00661E39">
        <w:t>Terapia ręki</w:t>
      </w:r>
      <w:r>
        <w:t>:</w:t>
      </w:r>
      <w:r w:rsidRPr="00E81ED9">
        <w:t xml:space="preserve"> </w:t>
      </w:r>
      <w:r>
        <w:t>szacunkowa liczba godzin 138 h na rzecz 2 dzieci</w:t>
      </w:r>
    </w:p>
    <w:p w14:paraId="52858A4E" w14:textId="21B4BC06" w:rsidR="00661E39" w:rsidRDefault="00E81ED9" w:rsidP="00E81ED9">
      <w:pPr>
        <w:suppressAutoHyphens/>
        <w:autoSpaceDN w:val="0"/>
        <w:spacing w:after="160" w:line="254" w:lineRule="auto"/>
      </w:pPr>
      <w:r>
        <w:t>Część 17:</w:t>
      </w:r>
      <w:r w:rsidR="00661E39">
        <w:t>Fizjoterapia</w:t>
      </w:r>
      <w:r>
        <w:t>:szacunkowa liczba godzin 144 h na rzecz 3 dzieci</w:t>
      </w:r>
    </w:p>
    <w:p w14:paraId="7A9461DC" w14:textId="2D9DE4E8" w:rsidR="00661E39" w:rsidRDefault="00E81ED9" w:rsidP="00E81ED9">
      <w:pPr>
        <w:suppressAutoHyphens/>
        <w:autoSpaceDN w:val="0"/>
        <w:spacing w:after="160" w:line="254" w:lineRule="auto"/>
      </w:pPr>
      <w:r>
        <w:t>Część 18 :</w:t>
      </w:r>
      <w:r w:rsidR="00661E39">
        <w:t>Trening słuchu</w:t>
      </w:r>
      <w:r>
        <w:t>:</w:t>
      </w:r>
      <w:r w:rsidRPr="00E81ED9">
        <w:t xml:space="preserve"> </w:t>
      </w:r>
      <w:r>
        <w:t>szacunkowa liczba godzin 36 h na rzecz 1 dziecka</w:t>
      </w:r>
    </w:p>
    <w:p w14:paraId="342E1FF0" w14:textId="48EB8D69" w:rsidR="00661E39" w:rsidRDefault="00E81ED9" w:rsidP="00E81ED9">
      <w:pPr>
        <w:suppressAutoHyphens/>
        <w:autoSpaceDN w:val="0"/>
        <w:spacing w:after="160" w:line="254" w:lineRule="auto"/>
      </w:pPr>
      <w:r>
        <w:t>Część 19:</w:t>
      </w:r>
      <w:r w:rsidR="00661E39">
        <w:t>Hipoterapia</w:t>
      </w:r>
      <w:r>
        <w:t>:</w:t>
      </w:r>
      <w:r w:rsidRPr="00E81ED9">
        <w:t xml:space="preserve"> </w:t>
      </w:r>
      <w:r>
        <w:t>szacunkowa liczba godzin 36 h na rzecz</w:t>
      </w:r>
      <w:r w:rsidR="00773E18">
        <w:t xml:space="preserve"> 1 </w:t>
      </w:r>
      <w:r>
        <w:t>dziec</w:t>
      </w:r>
      <w:r w:rsidR="00773E18">
        <w:t>ka</w:t>
      </w:r>
    </w:p>
    <w:p w14:paraId="4209CED4" w14:textId="689986DE" w:rsidR="00E81ED9" w:rsidRDefault="00E81ED9" w:rsidP="00E81ED9">
      <w:pPr>
        <w:suppressAutoHyphens/>
        <w:autoSpaceDN w:val="0"/>
        <w:spacing w:after="160" w:line="254" w:lineRule="auto"/>
      </w:pPr>
      <w:r>
        <w:t>Część 20:</w:t>
      </w:r>
      <w:r w:rsidR="00661E39">
        <w:t>Zajęcia z dyskalkulii</w:t>
      </w:r>
      <w:r>
        <w:t>:</w:t>
      </w:r>
      <w:r w:rsidRPr="00E81ED9">
        <w:t xml:space="preserve"> </w:t>
      </w:r>
      <w:r>
        <w:t>szacunkowa liczba godzin 24 h na rzecz 1 dziecka</w:t>
      </w:r>
    </w:p>
    <w:p w14:paraId="72DF7B31" w14:textId="77777777" w:rsidR="008570A5" w:rsidRPr="005109C9" w:rsidRDefault="008570A5" w:rsidP="008570A5">
      <w:pPr>
        <w:spacing w:line="360" w:lineRule="auto"/>
        <w:jc w:val="both"/>
        <w:rPr>
          <w:b/>
          <w:color w:val="000000"/>
        </w:rPr>
      </w:pPr>
    </w:p>
    <w:p w14:paraId="0285FF97" w14:textId="4D25388C" w:rsidR="008570A5" w:rsidRPr="005109C9" w:rsidRDefault="00823DBD" w:rsidP="008570A5">
      <w:pPr>
        <w:spacing w:line="360" w:lineRule="auto"/>
        <w:jc w:val="both"/>
        <w:rPr>
          <w:bCs/>
          <w:color w:val="000000"/>
        </w:rPr>
      </w:pPr>
      <w:r>
        <w:rPr>
          <w:bCs/>
          <w:color w:val="000000"/>
        </w:rPr>
        <w:t>4)</w:t>
      </w:r>
      <w:r w:rsidR="008570A5" w:rsidRPr="005109C9">
        <w:t xml:space="preserve"> Liczba uczestników i zakres godzinowy wsparcia w poszczególnych zadaniach wynika z badania potencjalnej grupy docelowej</w:t>
      </w:r>
      <w:r w:rsidR="00C613E4">
        <w:t xml:space="preserve">(szacunkowa ilość). Zakres wsparcia został wyliczony   na podstawie wstępnej diagnozy i liczby godzin wsparcia przyznanych w 2024 r. </w:t>
      </w:r>
      <w:r w:rsidR="00744F6C">
        <w:t>na okres 6 miesięcy.</w:t>
      </w:r>
    </w:p>
    <w:p w14:paraId="69AAEFD6" w14:textId="77777777" w:rsidR="008570A5" w:rsidRPr="005109C9" w:rsidRDefault="008570A5" w:rsidP="008570A5">
      <w:pPr>
        <w:spacing w:line="360" w:lineRule="auto"/>
        <w:jc w:val="both"/>
        <w:rPr>
          <w:color w:val="000000"/>
          <w:spacing w:val="2"/>
        </w:rPr>
      </w:pPr>
    </w:p>
    <w:p w14:paraId="42F14852" w14:textId="5135784B" w:rsidR="00773E18" w:rsidRDefault="00744F6C" w:rsidP="008570A5">
      <w:pPr>
        <w:spacing w:line="360" w:lineRule="auto"/>
        <w:jc w:val="both"/>
        <w:rPr>
          <w:color w:val="000000"/>
          <w:spacing w:val="2"/>
        </w:rPr>
      </w:pPr>
      <w:r>
        <w:rPr>
          <w:color w:val="000000"/>
          <w:spacing w:val="2"/>
        </w:rPr>
        <w:t>5</w:t>
      </w:r>
      <w:r w:rsidR="00800651">
        <w:rPr>
          <w:color w:val="000000"/>
          <w:spacing w:val="2"/>
        </w:rPr>
        <w:t>)</w:t>
      </w:r>
      <w:r w:rsidR="008570A5" w:rsidRPr="005109C9">
        <w:rPr>
          <w:color w:val="000000"/>
          <w:spacing w:val="2"/>
        </w:rPr>
        <w:t>Zadaniem Wykonawcy</w:t>
      </w:r>
      <w:r w:rsidR="00773E18">
        <w:rPr>
          <w:color w:val="000000"/>
          <w:spacing w:val="2"/>
        </w:rPr>
        <w:t>/</w:t>
      </w:r>
      <w:proofErr w:type="spellStart"/>
      <w:r w:rsidR="00773E18">
        <w:rPr>
          <w:color w:val="000000"/>
          <w:spacing w:val="2"/>
        </w:rPr>
        <w:t>ców</w:t>
      </w:r>
      <w:proofErr w:type="spellEnd"/>
      <w:r w:rsidR="008570A5" w:rsidRPr="005109C9">
        <w:rPr>
          <w:color w:val="000000"/>
          <w:spacing w:val="2"/>
        </w:rPr>
        <w:t xml:space="preserve"> niniejszego zamówienia jest świadczenie </w:t>
      </w:r>
      <w:r w:rsidR="00773E18">
        <w:rPr>
          <w:color w:val="000000"/>
          <w:spacing w:val="2"/>
        </w:rPr>
        <w:t xml:space="preserve"> specjalistycznych </w:t>
      </w:r>
      <w:r w:rsidR="008570A5" w:rsidRPr="005109C9">
        <w:rPr>
          <w:color w:val="000000"/>
          <w:spacing w:val="2"/>
        </w:rPr>
        <w:t>usług opiekuńczych w oparciu o</w:t>
      </w:r>
      <w:r>
        <w:rPr>
          <w:color w:val="000000"/>
          <w:spacing w:val="2"/>
        </w:rPr>
        <w:t xml:space="preserve"> wystawioną decyzje administracyjną</w:t>
      </w:r>
      <w:r w:rsidR="00773E18">
        <w:rPr>
          <w:color w:val="000000"/>
          <w:spacing w:val="2"/>
        </w:rPr>
        <w:t>.</w:t>
      </w:r>
    </w:p>
    <w:p w14:paraId="0B263CCA" w14:textId="4AD65047" w:rsidR="00773E18" w:rsidRDefault="00773E18" w:rsidP="008570A5">
      <w:pPr>
        <w:spacing w:line="360" w:lineRule="auto"/>
        <w:jc w:val="both"/>
        <w:rPr>
          <w:color w:val="000000"/>
          <w:spacing w:val="2"/>
        </w:rPr>
      </w:pPr>
      <w:r>
        <w:rPr>
          <w:color w:val="000000"/>
          <w:spacing w:val="2"/>
        </w:rPr>
        <w:t xml:space="preserve"> Wykonawca może realizować wsparcie przez 7 dni w tygodniu(po uprzednim uzgodnieniu terminu z </w:t>
      </w:r>
      <w:r w:rsidR="006D2D02">
        <w:rPr>
          <w:color w:val="000000"/>
          <w:spacing w:val="2"/>
        </w:rPr>
        <w:t xml:space="preserve"> przeprowadzenia usług  z opiekunem osoby, która wymaga wsparcia)</w:t>
      </w:r>
      <w:r w:rsidR="00800651">
        <w:rPr>
          <w:color w:val="000000"/>
          <w:spacing w:val="2"/>
        </w:rPr>
        <w:t>.</w:t>
      </w:r>
      <w:r w:rsidR="006D2D02" w:rsidRPr="006D2D02">
        <w:rPr>
          <w:color w:val="000000"/>
          <w:spacing w:val="1"/>
        </w:rPr>
        <w:t xml:space="preserve"> </w:t>
      </w:r>
      <w:r w:rsidR="006D2D02" w:rsidRPr="005109C9">
        <w:rPr>
          <w:color w:val="000000"/>
          <w:spacing w:val="1"/>
        </w:rPr>
        <w:t>Godziny w jakich usługi mają być świadczone powinny być dostosowane do potrzeb świadczeniobiorców.</w:t>
      </w:r>
    </w:p>
    <w:p w14:paraId="175479B3" w14:textId="77777777" w:rsidR="00773E18" w:rsidRDefault="00773E18" w:rsidP="008570A5">
      <w:pPr>
        <w:spacing w:line="360" w:lineRule="auto"/>
        <w:jc w:val="both"/>
        <w:rPr>
          <w:color w:val="000000"/>
          <w:spacing w:val="2"/>
        </w:rPr>
      </w:pPr>
    </w:p>
    <w:p w14:paraId="5DBFD67C" w14:textId="53C422A7" w:rsidR="008570A5" w:rsidRPr="005109C9" w:rsidRDefault="008570A5" w:rsidP="008570A5">
      <w:pPr>
        <w:spacing w:line="360" w:lineRule="auto"/>
        <w:jc w:val="both"/>
        <w:rPr>
          <w:color w:val="000000"/>
        </w:rPr>
      </w:pPr>
      <w:r w:rsidRPr="005109C9">
        <w:rPr>
          <w:color w:val="000000"/>
          <w:spacing w:val="2"/>
        </w:rPr>
        <w:t xml:space="preserve"> </w:t>
      </w:r>
      <w:r w:rsidR="00744F6C">
        <w:rPr>
          <w:color w:val="000000"/>
          <w:spacing w:val="2"/>
        </w:rPr>
        <w:t>6</w:t>
      </w:r>
      <w:r w:rsidR="00800651">
        <w:rPr>
          <w:color w:val="000000"/>
          <w:spacing w:val="2"/>
        </w:rPr>
        <w:t>)</w:t>
      </w:r>
      <w:r w:rsidR="00744F6C">
        <w:rPr>
          <w:color w:val="000000"/>
        </w:rPr>
        <w:t>Podana ilość godzin w ramach danej części zamówienia jest maksymalną ilością godzin wsparcia możliwą do przyznania i  udzielenia w okresie realizacji zamówienia.</w:t>
      </w:r>
      <w:r w:rsidR="00C613E4">
        <w:rPr>
          <w:color w:val="000000"/>
        </w:rPr>
        <w:t xml:space="preserve"> Zamawiający zapłaci Wykonawcy wynagrodzenie za faktycznie zrealizowane godziny. W przypadku rezygnacji świadczeniobiorcy ze specjalistycznych usług, bądź jego choroby czy</w:t>
      </w:r>
      <w:r w:rsidR="00800651">
        <w:rPr>
          <w:color w:val="000000"/>
        </w:rPr>
        <w:t xml:space="preserve"> też</w:t>
      </w:r>
      <w:r w:rsidR="00C613E4">
        <w:rPr>
          <w:color w:val="000000"/>
        </w:rPr>
        <w:t xml:space="preserve"> śmierci, Wykonawca nie może rościć sobie praw do wynagrodzenia za niezrealizowane godziny.</w:t>
      </w:r>
    </w:p>
    <w:p w14:paraId="2394398D" w14:textId="77777777" w:rsidR="008570A5" w:rsidRPr="005109C9" w:rsidRDefault="008570A5" w:rsidP="008570A5">
      <w:pPr>
        <w:spacing w:after="160" w:line="360" w:lineRule="auto"/>
        <w:jc w:val="both"/>
      </w:pPr>
    </w:p>
    <w:p w14:paraId="006A7663" w14:textId="38AA177C" w:rsidR="008570A5" w:rsidRDefault="008570A5" w:rsidP="008570A5">
      <w:pPr>
        <w:spacing w:line="360" w:lineRule="auto"/>
        <w:jc w:val="both"/>
        <w:rPr>
          <w:color w:val="000000"/>
        </w:rPr>
      </w:pPr>
      <w:r w:rsidRPr="005109C9">
        <w:rPr>
          <w:color w:val="000000"/>
        </w:rPr>
        <w:lastRenderedPageBreak/>
        <w:t>7</w:t>
      </w:r>
      <w:r w:rsidR="00800651">
        <w:rPr>
          <w:color w:val="000000"/>
        </w:rPr>
        <w:t>)</w:t>
      </w:r>
      <w:r w:rsidRPr="005109C9">
        <w:rPr>
          <w:color w:val="000000"/>
        </w:rPr>
        <w:t xml:space="preserve">Czas świadczenia usług, oznacza czas wykonywania zleconego zakresu </w:t>
      </w:r>
      <w:r w:rsidR="00773E18">
        <w:rPr>
          <w:color w:val="000000"/>
        </w:rPr>
        <w:t xml:space="preserve">specjalistycznych </w:t>
      </w:r>
      <w:r w:rsidRPr="005109C9">
        <w:rPr>
          <w:color w:val="000000"/>
        </w:rPr>
        <w:t xml:space="preserve">usług </w:t>
      </w:r>
      <w:r w:rsidR="00773E18">
        <w:rPr>
          <w:color w:val="000000"/>
        </w:rPr>
        <w:t xml:space="preserve"> opiekuńczych</w:t>
      </w:r>
      <w:r w:rsidR="00800651">
        <w:rPr>
          <w:color w:val="000000"/>
        </w:rPr>
        <w:t>.</w:t>
      </w:r>
      <w:r w:rsidR="00773E18">
        <w:rPr>
          <w:color w:val="000000"/>
        </w:rPr>
        <w:t xml:space="preserve"> </w:t>
      </w:r>
      <w:r w:rsidRPr="005109C9">
        <w:rPr>
          <w:color w:val="000000"/>
        </w:rPr>
        <w:t>Zamawiający zastrzega, że do czasu świadczenia usług nie wlicza się czasu dojazdu lub dojścia do miejsca świadczenia usług</w:t>
      </w:r>
      <w:r>
        <w:rPr>
          <w:color w:val="000000"/>
        </w:rPr>
        <w:t>i</w:t>
      </w:r>
      <w:r w:rsidRPr="005109C9">
        <w:rPr>
          <w:color w:val="000000"/>
        </w:rPr>
        <w:t>-1 godzina oznacza 60 min.</w:t>
      </w:r>
    </w:p>
    <w:p w14:paraId="0F4C6259" w14:textId="77777777" w:rsidR="008570A5" w:rsidRPr="005109C9" w:rsidRDefault="008570A5" w:rsidP="008570A5">
      <w:pPr>
        <w:spacing w:line="360" w:lineRule="auto"/>
        <w:jc w:val="both"/>
        <w:rPr>
          <w:color w:val="000000"/>
        </w:rPr>
      </w:pPr>
    </w:p>
    <w:p w14:paraId="257F8245" w14:textId="7053B43B" w:rsidR="006D2D02" w:rsidRDefault="00744F6C" w:rsidP="008570A5">
      <w:pPr>
        <w:pStyle w:val="Standard"/>
        <w:widowControl/>
        <w:shd w:val="clear" w:color="auto" w:fill="FFFFFF"/>
        <w:tabs>
          <w:tab w:val="left" w:pos="710"/>
          <w:tab w:val="center" w:pos="5104"/>
          <w:tab w:val="right" w:pos="9640"/>
        </w:tabs>
        <w:autoSpaceDN w:val="0"/>
        <w:spacing w:line="360" w:lineRule="auto"/>
        <w:jc w:val="both"/>
        <w:rPr>
          <w:rFonts w:cs="Times New Roman"/>
          <w:color w:val="000000"/>
          <w:spacing w:val="1"/>
          <w:lang w:val="pl-PL"/>
        </w:rPr>
      </w:pPr>
      <w:r>
        <w:rPr>
          <w:rFonts w:cs="Times New Roman"/>
          <w:color w:val="000000"/>
          <w:spacing w:val="1"/>
          <w:lang w:val="pl-PL"/>
        </w:rPr>
        <w:t>4.2</w:t>
      </w:r>
      <w:r w:rsidR="008570A5" w:rsidRPr="005109C9">
        <w:rPr>
          <w:rFonts w:cs="Times New Roman"/>
          <w:color w:val="000000"/>
          <w:spacing w:val="1"/>
          <w:lang w:val="pl-PL"/>
        </w:rPr>
        <w:t>.Częstotliwość świadczonych usług oraz rodzaj ich wykonania muszą być zgodne z</w:t>
      </w:r>
      <w:r w:rsidR="006D2D02">
        <w:rPr>
          <w:rFonts w:cs="Times New Roman"/>
          <w:color w:val="000000"/>
          <w:spacing w:val="1"/>
          <w:lang w:val="pl-PL"/>
        </w:rPr>
        <w:t xml:space="preserve"> decyzją GOPS w Radzyniu Podlaskim </w:t>
      </w:r>
      <w:r>
        <w:rPr>
          <w:rFonts w:cs="Times New Roman"/>
          <w:color w:val="000000"/>
          <w:spacing w:val="1"/>
          <w:lang w:val="pl-PL"/>
        </w:rPr>
        <w:t xml:space="preserve">na </w:t>
      </w:r>
      <w:r w:rsidR="006D2D02">
        <w:rPr>
          <w:rFonts w:cs="Times New Roman"/>
          <w:color w:val="000000"/>
          <w:spacing w:val="1"/>
          <w:lang w:val="pl-PL"/>
        </w:rPr>
        <w:t>dany zakres wsparcia</w:t>
      </w:r>
      <w:r w:rsidR="008570A5" w:rsidRPr="005109C9">
        <w:rPr>
          <w:rFonts w:cs="Times New Roman"/>
          <w:color w:val="000000"/>
          <w:spacing w:val="1"/>
          <w:lang w:val="pl-PL"/>
        </w:rPr>
        <w:t xml:space="preserve">. </w:t>
      </w:r>
    </w:p>
    <w:p w14:paraId="6C6344FC" w14:textId="77777777" w:rsidR="008570A5" w:rsidRPr="005109C9" w:rsidRDefault="008570A5" w:rsidP="008570A5">
      <w:pPr>
        <w:spacing w:line="360" w:lineRule="auto"/>
        <w:jc w:val="both"/>
        <w:rPr>
          <w:color w:val="000000"/>
        </w:rPr>
      </w:pPr>
    </w:p>
    <w:p w14:paraId="375A598E" w14:textId="0E835125" w:rsidR="008570A5" w:rsidRPr="005109C9" w:rsidRDefault="00744F6C" w:rsidP="008570A5">
      <w:pPr>
        <w:pStyle w:val="Standard"/>
        <w:widowControl/>
        <w:shd w:val="clear" w:color="auto" w:fill="FFFFFF"/>
        <w:tabs>
          <w:tab w:val="left" w:pos="710"/>
          <w:tab w:val="center" w:pos="5104"/>
          <w:tab w:val="right" w:pos="9640"/>
        </w:tabs>
        <w:autoSpaceDN w:val="0"/>
        <w:spacing w:line="360" w:lineRule="auto"/>
        <w:jc w:val="both"/>
        <w:rPr>
          <w:rFonts w:cs="Times New Roman"/>
          <w:color w:val="000000"/>
          <w:lang w:val="pl-PL"/>
        </w:rPr>
      </w:pPr>
      <w:r>
        <w:rPr>
          <w:rFonts w:cs="Times New Roman"/>
          <w:lang w:val="pl-PL"/>
        </w:rPr>
        <w:t>1)</w:t>
      </w:r>
      <w:r w:rsidR="008570A5" w:rsidRPr="005109C9">
        <w:rPr>
          <w:rFonts w:cs="Times New Roman"/>
          <w:lang w:val="pl-PL"/>
        </w:rPr>
        <w:t xml:space="preserve">Wykonawca w oparciu o </w:t>
      </w:r>
      <w:r w:rsidR="006D2D02">
        <w:rPr>
          <w:rFonts w:cs="Times New Roman"/>
          <w:lang w:val="pl-PL"/>
        </w:rPr>
        <w:t xml:space="preserve"> miesięczne </w:t>
      </w:r>
      <w:r w:rsidR="008570A5" w:rsidRPr="005109C9">
        <w:rPr>
          <w:rFonts w:cs="Times New Roman"/>
          <w:lang w:val="pl-PL"/>
        </w:rPr>
        <w:t xml:space="preserve">karty realizacji </w:t>
      </w:r>
      <w:r w:rsidR="006D2D02">
        <w:rPr>
          <w:rFonts w:cs="Times New Roman"/>
          <w:lang w:val="pl-PL"/>
        </w:rPr>
        <w:t xml:space="preserve"> specjalistycznych </w:t>
      </w:r>
      <w:r w:rsidR="008570A5" w:rsidRPr="005109C9">
        <w:rPr>
          <w:rFonts w:cs="Times New Roman"/>
          <w:lang w:val="pl-PL"/>
        </w:rPr>
        <w:t xml:space="preserve">usług opiekuńczych </w:t>
      </w:r>
      <w:r w:rsidR="006D2D02">
        <w:rPr>
          <w:rFonts w:cs="Times New Roman"/>
          <w:lang w:val="pl-PL"/>
        </w:rPr>
        <w:t xml:space="preserve"> dla osób z zaburzeniami psychicznymi </w:t>
      </w:r>
      <w:r w:rsidR="008570A5" w:rsidRPr="005109C9">
        <w:rPr>
          <w:rFonts w:cs="Times New Roman"/>
          <w:color w:val="000000"/>
          <w:lang w:val="pl-PL"/>
        </w:rPr>
        <w:t>wylicza faktycznie wypracowane godziny w danym miesiącu.</w:t>
      </w:r>
    </w:p>
    <w:p w14:paraId="15ACA0B1" w14:textId="77777777" w:rsidR="008570A5" w:rsidRPr="005109C9" w:rsidRDefault="008570A5" w:rsidP="008570A5">
      <w:pPr>
        <w:spacing w:line="360" w:lineRule="auto"/>
        <w:jc w:val="both"/>
        <w:rPr>
          <w:color w:val="000000"/>
        </w:rPr>
      </w:pPr>
    </w:p>
    <w:p w14:paraId="1A9D50A3" w14:textId="2647F2D5" w:rsidR="008570A5" w:rsidRPr="005109C9" w:rsidRDefault="00744F6C" w:rsidP="00744F6C">
      <w:pPr>
        <w:pStyle w:val="Standard"/>
        <w:widowControl/>
        <w:shd w:val="clear" w:color="auto" w:fill="FFFFFF"/>
        <w:tabs>
          <w:tab w:val="left" w:pos="710"/>
          <w:tab w:val="center" w:pos="5104"/>
          <w:tab w:val="right" w:pos="9640"/>
        </w:tabs>
        <w:autoSpaceDN w:val="0"/>
        <w:spacing w:line="360" w:lineRule="auto"/>
        <w:jc w:val="both"/>
        <w:rPr>
          <w:rFonts w:cs="Times New Roman"/>
          <w:color w:val="000000"/>
          <w:spacing w:val="-2"/>
        </w:rPr>
      </w:pPr>
      <w:r>
        <w:rPr>
          <w:rFonts w:cs="Times New Roman"/>
          <w:color w:val="000000"/>
          <w:spacing w:val="-2"/>
        </w:rPr>
        <w:t>4.3</w:t>
      </w:r>
      <w:r w:rsidR="008570A5" w:rsidRPr="005109C9">
        <w:rPr>
          <w:rFonts w:cs="Times New Roman"/>
          <w:color w:val="000000"/>
          <w:spacing w:val="-2"/>
        </w:rPr>
        <w:t xml:space="preserve">Wykonawca </w:t>
      </w:r>
      <w:proofErr w:type="spellStart"/>
      <w:r w:rsidR="008570A5" w:rsidRPr="005109C9">
        <w:rPr>
          <w:rFonts w:cs="Times New Roman"/>
          <w:color w:val="000000"/>
          <w:spacing w:val="-2"/>
        </w:rPr>
        <w:t>zobowiązany</w:t>
      </w:r>
      <w:proofErr w:type="spellEnd"/>
      <w:r w:rsidR="008570A5" w:rsidRPr="005109C9">
        <w:rPr>
          <w:rFonts w:cs="Times New Roman"/>
          <w:color w:val="000000"/>
          <w:spacing w:val="-2"/>
        </w:rPr>
        <w:t xml:space="preserve"> </w:t>
      </w:r>
      <w:proofErr w:type="spellStart"/>
      <w:r w:rsidR="008570A5" w:rsidRPr="005109C9">
        <w:rPr>
          <w:rFonts w:cs="Times New Roman"/>
          <w:color w:val="000000"/>
          <w:spacing w:val="-2"/>
        </w:rPr>
        <w:t>będzie</w:t>
      </w:r>
      <w:proofErr w:type="spellEnd"/>
      <w:r>
        <w:rPr>
          <w:rFonts w:cs="Times New Roman"/>
          <w:color w:val="000000"/>
          <w:spacing w:val="-2"/>
        </w:rPr>
        <w:t xml:space="preserve"> do</w:t>
      </w:r>
      <w:r w:rsidR="008570A5" w:rsidRPr="005109C9">
        <w:rPr>
          <w:rFonts w:cs="Times New Roman"/>
          <w:color w:val="000000"/>
          <w:spacing w:val="-2"/>
        </w:rPr>
        <w:t>:</w:t>
      </w:r>
    </w:p>
    <w:p w14:paraId="45A30825" w14:textId="77777777" w:rsidR="008570A5" w:rsidRPr="005109C9" w:rsidRDefault="008570A5" w:rsidP="006D2D02">
      <w:pPr>
        <w:pStyle w:val="Standard"/>
        <w:widowControl/>
        <w:shd w:val="clear" w:color="auto" w:fill="FFFFFF"/>
        <w:autoSpaceDN w:val="0"/>
        <w:spacing w:line="360" w:lineRule="auto"/>
        <w:jc w:val="both"/>
        <w:rPr>
          <w:rFonts w:cs="Times New Roman"/>
          <w:color w:val="000000"/>
          <w:spacing w:val="-2"/>
          <w:highlight w:val="cyan"/>
          <w:lang w:val="pl-PL"/>
        </w:rPr>
      </w:pPr>
    </w:p>
    <w:p w14:paraId="1A7C53A7" w14:textId="614D3646" w:rsidR="008570A5" w:rsidRPr="005109C9" w:rsidRDefault="008570A5" w:rsidP="008570A5">
      <w:pPr>
        <w:pStyle w:val="Standard"/>
        <w:widowControl/>
        <w:numPr>
          <w:ilvl w:val="0"/>
          <w:numId w:val="55"/>
        </w:numPr>
        <w:shd w:val="clear" w:color="auto" w:fill="FFFFFF"/>
        <w:tabs>
          <w:tab w:val="left" w:pos="1626"/>
          <w:tab w:val="center" w:pos="5620"/>
          <w:tab w:val="right" w:pos="10156"/>
        </w:tabs>
        <w:autoSpaceDN w:val="0"/>
        <w:spacing w:line="360" w:lineRule="auto"/>
        <w:jc w:val="both"/>
        <w:rPr>
          <w:rFonts w:cs="Times New Roman"/>
          <w:lang w:val="pl-PL"/>
        </w:rPr>
      </w:pPr>
      <w:r w:rsidRPr="005109C9">
        <w:rPr>
          <w:rFonts w:cs="Times New Roman"/>
          <w:color w:val="000000"/>
          <w:spacing w:val="2"/>
          <w:lang w:val="pl-PL"/>
        </w:rPr>
        <w:t>informowa</w:t>
      </w:r>
      <w:r w:rsidR="00744F6C">
        <w:rPr>
          <w:rFonts w:cs="Times New Roman"/>
          <w:color w:val="000000"/>
          <w:spacing w:val="2"/>
          <w:lang w:val="pl-PL"/>
        </w:rPr>
        <w:t>nia</w:t>
      </w:r>
      <w:r w:rsidRPr="005109C9">
        <w:rPr>
          <w:rFonts w:cs="Times New Roman"/>
          <w:color w:val="000000"/>
          <w:spacing w:val="2"/>
          <w:lang w:val="pl-PL"/>
        </w:rPr>
        <w:t xml:space="preserve"> Zamawiającego o zdarzeniach, które mogą mieć wpływ na realizację </w:t>
      </w:r>
      <w:r w:rsidR="000B7DAB">
        <w:rPr>
          <w:rFonts w:cs="Times New Roman"/>
          <w:color w:val="000000"/>
          <w:spacing w:val="2"/>
          <w:lang w:val="pl-PL"/>
        </w:rPr>
        <w:t xml:space="preserve"> specjalistycznych </w:t>
      </w:r>
      <w:r w:rsidRPr="005109C9">
        <w:rPr>
          <w:rFonts w:cs="Times New Roman"/>
          <w:color w:val="000000"/>
          <w:spacing w:val="2"/>
          <w:lang w:val="pl-PL"/>
        </w:rPr>
        <w:t xml:space="preserve">usług opiekuńczych np. zmianie stanu zdrowia, hospitalizacji, braku </w:t>
      </w:r>
      <w:r w:rsidRPr="005109C9">
        <w:rPr>
          <w:rFonts w:cs="Times New Roman"/>
          <w:color w:val="000000"/>
          <w:lang w:val="pl-PL"/>
        </w:rPr>
        <w:t>zgody ze strony osoby korzystającej z usług na ich wykonanie,</w:t>
      </w:r>
    </w:p>
    <w:p w14:paraId="21A99F3E" w14:textId="7650BF2C" w:rsidR="008570A5" w:rsidRPr="005109C9" w:rsidRDefault="008570A5" w:rsidP="008570A5">
      <w:pPr>
        <w:pStyle w:val="Standard"/>
        <w:widowControl/>
        <w:numPr>
          <w:ilvl w:val="0"/>
          <w:numId w:val="55"/>
        </w:numPr>
        <w:shd w:val="clear" w:color="auto" w:fill="FFFFFF"/>
        <w:tabs>
          <w:tab w:val="left" w:pos="1626"/>
          <w:tab w:val="center" w:pos="5620"/>
          <w:tab w:val="right" w:pos="10156"/>
        </w:tabs>
        <w:autoSpaceDN w:val="0"/>
        <w:spacing w:line="360" w:lineRule="auto"/>
        <w:jc w:val="both"/>
        <w:rPr>
          <w:rFonts w:cs="Times New Roman"/>
          <w:lang w:val="pl-PL"/>
        </w:rPr>
      </w:pPr>
      <w:r w:rsidRPr="005109C9">
        <w:rPr>
          <w:rFonts w:cs="Times New Roman"/>
          <w:color w:val="000000"/>
          <w:spacing w:val="3"/>
          <w:lang w:val="pl-PL"/>
        </w:rPr>
        <w:t>współpracować na bieżąco z przedstawicielami Zamawiającego upoważnionymi do bieżących kontaktów</w:t>
      </w:r>
      <w:r w:rsidRPr="005109C9">
        <w:rPr>
          <w:rFonts w:cs="Times New Roman"/>
          <w:color w:val="000000"/>
          <w:lang w:val="pl-PL"/>
        </w:rPr>
        <w:t xml:space="preserve"> związanych z realizacją umowy</w:t>
      </w:r>
      <w:r w:rsidR="000B7DAB">
        <w:rPr>
          <w:rFonts w:cs="Times New Roman"/>
          <w:color w:val="000000"/>
          <w:lang w:val="pl-PL"/>
        </w:rPr>
        <w:t>: kierownik</w:t>
      </w:r>
      <w:r w:rsidR="00744F6C">
        <w:rPr>
          <w:rFonts w:cs="Times New Roman"/>
          <w:color w:val="000000"/>
          <w:lang w:val="pl-PL"/>
        </w:rPr>
        <w:t>iem</w:t>
      </w:r>
      <w:r w:rsidR="000B7DAB">
        <w:rPr>
          <w:rFonts w:cs="Times New Roman"/>
          <w:color w:val="000000"/>
          <w:lang w:val="pl-PL"/>
        </w:rPr>
        <w:t xml:space="preserve"> GOPS, pracowni</w:t>
      </w:r>
      <w:r w:rsidR="00744F6C">
        <w:rPr>
          <w:rFonts w:cs="Times New Roman"/>
          <w:color w:val="000000"/>
          <w:lang w:val="pl-PL"/>
        </w:rPr>
        <w:t>kami</w:t>
      </w:r>
      <w:r w:rsidR="000B7DAB">
        <w:rPr>
          <w:rFonts w:cs="Times New Roman"/>
          <w:color w:val="000000"/>
          <w:lang w:val="pl-PL"/>
        </w:rPr>
        <w:t xml:space="preserve"> socjaln</w:t>
      </w:r>
      <w:r w:rsidR="00744F6C">
        <w:rPr>
          <w:rFonts w:cs="Times New Roman"/>
          <w:color w:val="000000"/>
          <w:lang w:val="pl-PL"/>
        </w:rPr>
        <w:t>ymi, innymi osobami wskazanymi do kontaktu przez Zamawiającego,</w:t>
      </w:r>
      <w:r w:rsidRPr="005109C9">
        <w:rPr>
          <w:rFonts w:cs="Times New Roman"/>
          <w:color w:val="000000"/>
          <w:lang w:val="pl-PL"/>
        </w:rPr>
        <w:t xml:space="preserve"> </w:t>
      </w:r>
    </w:p>
    <w:p w14:paraId="034EE0D9" w14:textId="7E810721" w:rsidR="008570A5" w:rsidRPr="005109C9" w:rsidRDefault="008570A5" w:rsidP="008570A5">
      <w:pPr>
        <w:pStyle w:val="Standard"/>
        <w:widowControl/>
        <w:numPr>
          <w:ilvl w:val="0"/>
          <w:numId w:val="55"/>
        </w:numPr>
        <w:shd w:val="clear" w:color="auto" w:fill="FFFFFF"/>
        <w:autoSpaceDN w:val="0"/>
        <w:spacing w:line="360" w:lineRule="auto"/>
        <w:jc w:val="both"/>
        <w:rPr>
          <w:rFonts w:cs="Times New Roman"/>
          <w:color w:val="000000"/>
          <w:spacing w:val="-2"/>
          <w:lang w:val="pl-PL"/>
        </w:rPr>
      </w:pPr>
      <w:r w:rsidRPr="005109C9">
        <w:rPr>
          <w:rFonts w:cs="Times New Roman"/>
          <w:color w:val="000000"/>
          <w:spacing w:val="1"/>
          <w:lang w:val="pl-PL"/>
        </w:rPr>
        <w:t xml:space="preserve">zapewnić stały kontakt telefoniczny, e-mail, w godzinach pracy </w:t>
      </w:r>
      <w:r w:rsidRPr="005109C9">
        <w:rPr>
          <w:rFonts w:cs="Times New Roman"/>
          <w:color w:val="000000"/>
          <w:spacing w:val="-1"/>
          <w:lang w:val="pl-PL"/>
        </w:rPr>
        <w:t>tj. od 7.</w:t>
      </w:r>
      <w:r w:rsidR="00744F6C">
        <w:rPr>
          <w:rFonts w:cs="Times New Roman"/>
          <w:color w:val="000000"/>
          <w:spacing w:val="-1"/>
          <w:lang w:val="pl-PL"/>
        </w:rPr>
        <w:t>3</w:t>
      </w:r>
      <w:r w:rsidRPr="005109C9">
        <w:rPr>
          <w:rFonts w:cs="Times New Roman"/>
          <w:color w:val="000000"/>
          <w:spacing w:val="-1"/>
          <w:lang w:val="pl-PL"/>
        </w:rPr>
        <w:t>0 do 15.</w:t>
      </w:r>
      <w:r w:rsidR="00744F6C">
        <w:rPr>
          <w:rFonts w:cs="Times New Roman"/>
          <w:color w:val="000000"/>
          <w:spacing w:val="-1"/>
          <w:lang w:val="pl-PL"/>
        </w:rPr>
        <w:t>3</w:t>
      </w:r>
      <w:r w:rsidRPr="005109C9">
        <w:rPr>
          <w:rFonts w:cs="Times New Roman"/>
          <w:color w:val="000000"/>
          <w:spacing w:val="-1"/>
          <w:lang w:val="pl-PL"/>
        </w:rPr>
        <w:t>0 od poniedziałku do piątku,</w:t>
      </w:r>
    </w:p>
    <w:p w14:paraId="041497B6" w14:textId="6751EFC1" w:rsidR="008570A5" w:rsidRPr="005109C9" w:rsidRDefault="008570A5" w:rsidP="008570A5">
      <w:pPr>
        <w:pStyle w:val="Akapitzlist"/>
        <w:numPr>
          <w:ilvl w:val="0"/>
          <w:numId w:val="55"/>
        </w:numPr>
        <w:spacing w:line="360" w:lineRule="auto"/>
        <w:rPr>
          <w:rFonts w:ascii="Times New Roman" w:hAnsi="Times New Roman"/>
          <w:color w:val="000000"/>
          <w:sz w:val="24"/>
          <w:szCs w:val="24"/>
        </w:rPr>
      </w:pPr>
      <w:r w:rsidRPr="005109C9">
        <w:rPr>
          <w:rFonts w:ascii="Times New Roman" w:hAnsi="Times New Roman"/>
          <w:color w:val="000000"/>
          <w:sz w:val="24"/>
          <w:szCs w:val="24"/>
        </w:rPr>
        <w:t>prowadzić dokumentację świadczonych usług w formie</w:t>
      </w:r>
      <w:r w:rsidRPr="005109C9">
        <w:rPr>
          <w:rFonts w:ascii="Times New Roman" w:hAnsi="Times New Roman"/>
          <w:sz w:val="24"/>
          <w:szCs w:val="24"/>
        </w:rPr>
        <w:t xml:space="preserve"> </w:t>
      </w:r>
      <w:r w:rsidRPr="005109C9">
        <w:rPr>
          <w:rFonts w:ascii="Times New Roman" w:hAnsi="Times New Roman"/>
          <w:color w:val="000000"/>
          <w:spacing w:val="1"/>
          <w:sz w:val="24"/>
          <w:szCs w:val="24"/>
        </w:rPr>
        <w:t xml:space="preserve">- kart realizacji </w:t>
      </w:r>
      <w:r w:rsidR="000B7DAB">
        <w:rPr>
          <w:rFonts w:ascii="Times New Roman" w:hAnsi="Times New Roman"/>
          <w:color w:val="000000"/>
          <w:spacing w:val="1"/>
          <w:sz w:val="24"/>
          <w:szCs w:val="24"/>
        </w:rPr>
        <w:t xml:space="preserve">specjalistycznych </w:t>
      </w:r>
      <w:r w:rsidRPr="005109C9">
        <w:rPr>
          <w:rFonts w:ascii="Times New Roman" w:hAnsi="Times New Roman"/>
          <w:color w:val="000000"/>
          <w:spacing w:val="1"/>
          <w:sz w:val="24"/>
          <w:szCs w:val="24"/>
        </w:rPr>
        <w:t>usług opiekuńczych</w:t>
      </w:r>
      <w:r w:rsidR="000B7DAB">
        <w:rPr>
          <w:rFonts w:ascii="Times New Roman" w:hAnsi="Times New Roman"/>
          <w:color w:val="000000"/>
          <w:spacing w:val="1"/>
          <w:sz w:val="24"/>
          <w:szCs w:val="24"/>
        </w:rPr>
        <w:t xml:space="preserve"> </w:t>
      </w:r>
      <w:r w:rsidRPr="005109C9">
        <w:rPr>
          <w:rFonts w:ascii="Times New Roman" w:hAnsi="Times New Roman"/>
          <w:color w:val="000000"/>
          <w:sz w:val="24"/>
          <w:szCs w:val="24"/>
        </w:rPr>
        <w:t xml:space="preserve">w których w każdym dniu świadczenia usług </w:t>
      </w:r>
      <w:r w:rsidR="000B7DAB">
        <w:rPr>
          <w:rFonts w:ascii="Times New Roman" w:hAnsi="Times New Roman"/>
          <w:color w:val="000000"/>
          <w:sz w:val="24"/>
          <w:szCs w:val="24"/>
        </w:rPr>
        <w:t xml:space="preserve">Wykonawca </w:t>
      </w:r>
      <w:r w:rsidRPr="005109C9">
        <w:rPr>
          <w:rFonts w:ascii="Times New Roman" w:hAnsi="Times New Roman"/>
          <w:color w:val="000000"/>
          <w:sz w:val="24"/>
          <w:szCs w:val="24"/>
        </w:rPr>
        <w:t>uzupełnia</w:t>
      </w:r>
      <w:r w:rsidRPr="005109C9">
        <w:rPr>
          <w:rFonts w:ascii="Times New Roman" w:hAnsi="Times New Roman"/>
          <w:sz w:val="24"/>
          <w:szCs w:val="24"/>
        </w:rPr>
        <w:t xml:space="preserve">: </w:t>
      </w:r>
      <w:r w:rsidRPr="005109C9">
        <w:rPr>
          <w:rFonts w:ascii="Times New Roman" w:hAnsi="Times New Roman"/>
          <w:spacing w:val="1"/>
          <w:sz w:val="24"/>
          <w:szCs w:val="24"/>
        </w:rPr>
        <w:t xml:space="preserve">godzinę rozpoczęcia i zakończenia świadczenia usług, </w:t>
      </w:r>
      <w:r w:rsidRPr="005109C9">
        <w:rPr>
          <w:rFonts w:ascii="Times New Roman" w:hAnsi="Times New Roman"/>
          <w:color w:val="000000"/>
          <w:spacing w:val="1"/>
          <w:sz w:val="24"/>
          <w:szCs w:val="24"/>
        </w:rPr>
        <w:t>łączną ilość</w:t>
      </w:r>
      <w:r w:rsidRPr="005109C9">
        <w:rPr>
          <w:rFonts w:ascii="Times New Roman" w:hAnsi="Times New Roman"/>
          <w:sz w:val="24"/>
          <w:szCs w:val="24"/>
        </w:rPr>
        <w:t xml:space="preserve"> </w:t>
      </w:r>
      <w:r w:rsidRPr="005109C9">
        <w:rPr>
          <w:rFonts w:ascii="Times New Roman" w:hAnsi="Times New Roman"/>
          <w:color w:val="000000"/>
          <w:spacing w:val="1"/>
          <w:sz w:val="24"/>
          <w:szCs w:val="24"/>
        </w:rPr>
        <w:t>godzin świadczonych usług, rodzaj usług,</w:t>
      </w:r>
      <w:r w:rsidR="000B7DAB">
        <w:rPr>
          <w:rFonts w:ascii="Times New Roman" w:hAnsi="Times New Roman"/>
          <w:color w:val="000000"/>
          <w:spacing w:val="1"/>
          <w:sz w:val="24"/>
          <w:szCs w:val="24"/>
        </w:rPr>
        <w:t xml:space="preserve"> tematykę</w:t>
      </w:r>
      <w:r w:rsidRPr="005109C9">
        <w:rPr>
          <w:rFonts w:ascii="Times New Roman" w:hAnsi="Times New Roman"/>
          <w:color w:val="000000"/>
          <w:spacing w:val="1"/>
          <w:sz w:val="24"/>
          <w:szCs w:val="24"/>
        </w:rPr>
        <w:t xml:space="preserve"> </w:t>
      </w:r>
      <w:r w:rsidR="000B7DAB">
        <w:rPr>
          <w:rFonts w:ascii="Times New Roman" w:hAnsi="Times New Roman"/>
          <w:color w:val="000000"/>
          <w:spacing w:val="1"/>
          <w:sz w:val="24"/>
          <w:szCs w:val="24"/>
        </w:rPr>
        <w:t xml:space="preserve">zajęć lub </w:t>
      </w:r>
      <w:r w:rsidRPr="005109C9">
        <w:rPr>
          <w:rFonts w:ascii="Times New Roman" w:hAnsi="Times New Roman"/>
          <w:color w:val="000000"/>
          <w:spacing w:val="1"/>
          <w:sz w:val="24"/>
          <w:szCs w:val="24"/>
        </w:rPr>
        <w:t>ewentualne uwagi co do przeszkód w wykonywaniu usług</w:t>
      </w:r>
      <w:r w:rsidRPr="005109C9">
        <w:rPr>
          <w:rFonts w:ascii="Times New Roman" w:hAnsi="Times New Roman"/>
          <w:color w:val="000000"/>
          <w:sz w:val="24"/>
          <w:szCs w:val="24"/>
        </w:rPr>
        <w:t xml:space="preserve">. </w:t>
      </w:r>
      <w:r w:rsidRPr="005109C9">
        <w:rPr>
          <w:rFonts w:ascii="Times New Roman" w:hAnsi="Times New Roman"/>
          <w:color w:val="000000"/>
          <w:spacing w:val="1"/>
          <w:sz w:val="24"/>
          <w:szCs w:val="24"/>
        </w:rPr>
        <w:t xml:space="preserve">Karta powinna zawierać po każdym dniu świadczonych usług podpis świadczeniobiorcy, jego opiekuna </w:t>
      </w:r>
      <w:r w:rsidRPr="005109C9">
        <w:rPr>
          <w:rFonts w:ascii="Times New Roman" w:hAnsi="Times New Roman"/>
          <w:color w:val="000000"/>
          <w:sz w:val="24"/>
          <w:szCs w:val="24"/>
        </w:rPr>
        <w:t xml:space="preserve">prawnego, członka rodziny lub osoby upoważnionej oraz czytelny podpis opiekuna realizującego usługi. </w:t>
      </w:r>
      <w:r w:rsidRPr="00E36F3C">
        <w:rPr>
          <w:rFonts w:ascii="Times New Roman" w:hAnsi="Times New Roman"/>
          <w:color w:val="000000"/>
          <w:sz w:val="24"/>
          <w:szCs w:val="24"/>
        </w:rPr>
        <w:t xml:space="preserve">Karta usług powinna być przechowywana u koordynatora </w:t>
      </w:r>
      <w:r w:rsidR="00800651">
        <w:rPr>
          <w:rFonts w:ascii="Times New Roman" w:hAnsi="Times New Roman"/>
          <w:color w:val="000000"/>
          <w:sz w:val="24"/>
          <w:szCs w:val="24"/>
        </w:rPr>
        <w:t>terapeutów</w:t>
      </w:r>
      <w:r>
        <w:rPr>
          <w:rFonts w:ascii="Times New Roman" w:hAnsi="Times New Roman"/>
          <w:color w:val="000000"/>
          <w:sz w:val="24"/>
          <w:szCs w:val="24"/>
        </w:rPr>
        <w:t>( jeżeli dotyczy)</w:t>
      </w:r>
      <w:r w:rsidRPr="00E36F3C">
        <w:rPr>
          <w:rFonts w:ascii="Times New Roman" w:hAnsi="Times New Roman"/>
          <w:color w:val="000000"/>
          <w:sz w:val="24"/>
          <w:szCs w:val="24"/>
        </w:rPr>
        <w:t>-</w:t>
      </w:r>
      <w:r w:rsidRPr="005109C9">
        <w:rPr>
          <w:rFonts w:ascii="Times New Roman" w:hAnsi="Times New Roman"/>
          <w:color w:val="000000"/>
          <w:sz w:val="24"/>
          <w:szCs w:val="24"/>
        </w:rPr>
        <w:t>zał. Nr 7 do SWZ</w:t>
      </w:r>
    </w:p>
    <w:p w14:paraId="250CE169" w14:textId="49EFC940" w:rsidR="008570A5" w:rsidRPr="005109C9" w:rsidRDefault="008570A5" w:rsidP="00800651">
      <w:pPr>
        <w:pStyle w:val="Standard"/>
        <w:widowControl/>
        <w:numPr>
          <w:ilvl w:val="1"/>
          <w:numId w:val="77"/>
        </w:numPr>
        <w:shd w:val="clear" w:color="auto" w:fill="FFFFFF"/>
        <w:tabs>
          <w:tab w:val="left" w:pos="1626"/>
          <w:tab w:val="center" w:pos="5620"/>
          <w:tab w:val="right" w:pos="10156"/>
        </w:tabs>
        <w:autoSpaceDN w:val="0"/>
        <w:spacing w:line="360" w:lineRule="auto"/>
        <w:jc w:val="both"/>
        <w:rPr>
          <w:rFonts w:cs="Times New Roman"/>
          <w:color w:val="000000"/>
          <w:spacing w:val="-1"/>
          <w:lang w:val="pl-PL"/>
        </w:rPr>
      </w:pPr>
      <w:r w:rsidRPr="005109C9">
        <w:rPr>
          <w:rFonts w:cs="Times New Roman"/>
          <w:color w:val="000000"/>
          <w:spacing w:val="-1"/>
          <w:lang w:val="pl-PL"/>
        </w:rPr>
        <w:lastRenderedPageBreak/>
        <w:t xml:space="preserve">Osoby uczestniczące w wykonywaniu zamówienia muszą być sprawne fizycznie i intelektualnie, dyspozycyjne, </w:t>
      </w:r>
      <w:r w:rsidRPr="005109C9">
        <w:rPr>
          <w:rFonts w:cs="Times New Roman"/>
          <w:color w:val="000000"/>
          <w:spacing w:val="1"/>
          <w:lang w:val="pl-PL"/>
        </w:rPr>
        <w:t xml:space="preserve">kulturalne, posiadać umiejętność utrzymywania prawidłowych kontaktów interpersonalnych, nie mogą być </w:t>
      </w:r>
      <w:r w:rsidRPr="005109C9">
        <w:rPr>
          <w:rFonts w:cs="Times New Roman"/>
          <w:color w:val="000000"/>
          <w:spacing w:val="-1"/>
          <w:lang w:val="pl-PL"/>
        </w:rPr>
        <w:t>karane oraz zobowiążą się do:</w:t>
      </w:r>
    </w:p>
    <w:p w14:paraId="7A303DC4" w14:textId="77777777" w:rsidR="008570A5" w:rsidRPr="005109C9" w:rsidRDefault="008570A5" w:rsidP="008570A5">
      <w:pPr>
        <w:pStyle w:val="Standard"/>
        <w:widowControl/>
        <w:shd w:val="clear" w:color="auto" w:fill="FFFFFF"/>
        <w:tabs>
          <w:tab w:val="left" w:pos="1626"/>
          <w:tab w:val="center" w:pos="5620"/>
          <w:tab w:val="right" w:pos="10156"/>
        </w:tabs>
        <w:autoSpaceDN w:val="0"/>
        <w:spacing w:line="360" w:lineRule="auto"/>
        <w:jc w:val="both"/>
        <w:rPr>
          <w:rFonts w:cs="Times New Roman"/>
          <w:lang w:val="pl-PL"/>
        </w:rPr>
      </w:pPr>
      <w:r w:rsidRPr="005109C9">
        <w:rPr>
          <w:rFonts w:cs="Times New Roman"/>
          <w:color w:val="000000"/>
          <w:spacing w:val="6"/>
          <w:lang w:val="pl-PL"/>
        </w:rPr>
        <w:t>1)zachowania tajemnicy służbowej w zakresie wszystkich informacji jakie uzyskają w trakcie pełnienia</w:t>
      </w:r>
      <w:r w:rsidRPr="005109C9">
        <w:rPr>
          <w:rFonts w:cs="Times New Roman"/>
          <w:color w:val="000000"/>
          <w:spacing w:val="4"/>
          <w:lang w:val="pl-PL"/>
        </w:rPr>
        <w:t xml:space="preserve"> obowiązków, a w szczególności nie ujawniania osobom trzecim danych personalnych osób, dla których</w:t>
      </w:r>
      <w:r w:rsidRPr="005109C9">
        <w:rPr>
          <w:rFonts w:cs="Times New Roman"/>
          <w:color w:val="000000"/>
          <w:lang w:val="pl-PL"/>
        </w:rPr>
        <w:t xml:space="preserve"> świadczone są usługi, ich sytuacji osobistej, rodzinnej, zdrowotnej i ekonomicznej,</w:t>
      </w:r>
    </w:p>
    <w:p w14:paraId="27BE87D8" w14:textId="77777777" w:rsidR="008570A5" w:rsidRPr="005109C9" w:rsidRDefault="008570A5" w:rsidP="008570A5">
      <w:pPr>
        <w:pStyle w:val="Standard"/>
        <w:widowControl/>
        <w:shd w:val="clear" w:color="auto" w:fill="FFFFFF"/>
        <w:tabs>
          <w:tab w:val="left" w:pos="1676"/>
          <w:tab w:val="center" w:pos="5670"/>
          <w:tab w:val="right" w:pos="10206"/>
        </w:tabs>
        <w:autoSpaceDN w:val="0"/>
        <w:spacing w:line="360" w:lineRule="auto"/>
        <w:jc w:val="both"/>
        <w:rPr>
          <w:rFonts w:cs="Times New Roman"/>
          <w:color w:val="000000"/>
          <w:lang w:val="pl-PL"/>
        </w:rPr>
      </w:pPr>
      <w:r w:rsidRPr="005109C9">
        <w:rPr>
          <w:rFonts w:cs="Times New Roman"/>
          <w:color w:val="000000"/>
          <w:lang w:val="pl-PL"/>
        </w:rPr>
        <w:t>2)legitymowania się dokumentem ze zdjęciem, nazwiskiem oraz nazwą i telefonem Wykonawcy,</w:t>
      </w:r>
    </w:p>
    <w:p w14:paraId="536E4076" w14:textId="77777777" w:rsidR="008570A5" w:rsidRPr="005109C9" w:rsidRDefault="008570A5" w:rsidP="008570A5">
      <w:pPr>
        <w:pStyle w:val="Standard"/>
        <w:widowControl/>
        <w:shd w:val="clear" w:color="auto" w:fill="FFFFFF"/>
        <w:tabs>
          <w:tab w:val="left" w:pos="1676"/>
          <w:tab w:val="center" w:pos="5670"/>
          <w:tab w:val="right" w:pos="10206"/>
        </w:tabs>
        <w:autoSpaceDN w:val="0"/>
        <w:spacing w:line="360" w:lineRule="auto"/>
        <w:jc w:val="both"/>
        <w:rPr>
          <w:rFonts w:cs="Times New Roman"/>
          <w:lang w:val="pl-PL"/>
        </w:rPr>
      </w:pPr>
      <w:r w:rsidRPr="005109C9">
        <w:rPr>
          <w:rFonts w:cs="Times New Roman"/>
          <w:color w:val="000000"/>
          <w:lang w:val="pl-PL"/>
        </w:rPr>
        <w:t>3)dbania o dobro świadczeniobiorcy, w tym o jego bezpieczeństwo oraz mienie,</w:t>
      </w:r>
    </w:p>
    <w:p w14:paraId="47ABC449" w14:textId="77777777" w:rsidR="008570A5" w:rsidRPr="005109C9" w:rsidRDefault="008570A5" w:rsidP="008570A5">
      <w:pPr>
        <w:pStyle w:val="Standard"/>
        <w:widowControl/>
        <w:shd w:val="clear" w:color="auto" w:fill="FFFFFF"/>
        <w:tabs>
          <w:tab w:val="left" w:pos="1676"/>
          <w:tab w:val="center" w:pos="5670"/>
          <w:tab w:val="right" w:pos="10206"/>
        </w:tabs>
        <w:autoSpaceDN w:val="0"/>
        <w:spacing w:line="360" w:lineRule="auto"/>
        <w:jc w:val="both"/>
        <w:rPr>
          <w:rFonts w:cs="Times New Roman"/>
          <w:lang w:val="pl-PL"/>
        </w:rPr>
      </w:pPr>
      <w:r w:rsidRPr="005109C9">
        <w:rPr>
          <w:rFonts w:cs="Times New Roman"/>
          <w:color w:val="000000"/>
          <w:spacing w:val="6"/>
          <w:lang w:val="pl-PL"/>
        </w:rPr>
        <w:t>4)niewprowadzania do mieszkania świadczeniobiorcy osób nieupoważnionych oraz własnych zwierząt</w:t>
      </w:r>
      <w:r w:rsidRPr="005109C9">
        <w:rPr>
          <w:rFonts w:cs="Times New Roman"/>
          <w:color w:val="000000"/>
          <w:spacing w:val="-2"/>
          <w:lang w:val="pl-PL"/>
        </w:rPr>
        <w:t xml:space="preserve"> domowych,</w:t>
      </w:r>
    </w:p>
    <w:p w14:paraId="2396010F" w14:textId="77777777" w:rsidR="008570A5" w:rsidRPr="005109C9" w:rsidRDefault="008570A5" w:rsidP="008570A5">
      <w:pPr>
        <w:pStyle w:val="Standard"/>
        <w:widowControl/>
        <w:shd w:val="clear" w:color="auto" w:fill="FFFFFF"/>
        <w:tabs>
          <w:tab w:val="left" w:pos="1676"/>
          <w:tab w:val="center" w:pos="5670"/>
          <w:tab w:val="right" w:pos="10206"/>
        </w:tabs>
        <w:autoSpaceDN w:val="0"/>
        <w:spacing w:line="360" w:lineRule="auto"/>
        <w:jc w:val="both"/>
        <w:rPr>
          <w:rFonts w:cs="Times New Roman"/>
          <w:lang w:val="pl-PL"/>
        </w:rPr>
      </w:pPr>
      <w:r w:rsidRPr="005109C9">
        <w:rPr>
          <w:rFonts w:cs="Times New Roman"/>
          <w:color w:val="000000"/>
          <w:lang w:val="pl-PL"/>
        </w:rPr>
        <w:t>5)w czasie świadczenia usług w mieszkaniu świadczeniobiorcy nie będą palić tytoniu, używać narkotyków ani</w:t>
      </w:r>
      <w:r w:rsidRPr="005109C9">
        <w:rPr>
          <w:rFonts w:cs="Times New Roman"/>
          <w:color w:val="000000"/>
          <w:spacing w:val="-1"/>
          <w:lang w:val="pl-PL"/>
        </w:rPr>
        <w:t xml:space="preserve"> spożywać alkoholu,</w:t>
      </w:r>
    </w:p>
    <w:p w14:paraId="4CB35C70" w14:textId="77777777" w:rsidR="008570A5" w:rsidRPr="005109C9" w:rsidRDefault="008570A5" w:rsidP="008570A5">
      <w:pPr>
        <w:pStyle w:val="Standard"/>
        <w:widowControl/>
        <w:shd w:val="clear" w:color="auto" w:fill="FFFFFF"/>
        <w:tabs>
          <w:tab w:val="left" w:pos="1676"/>
          <w:tab w:val="center" w:pos="5670"/>
          <w:tab w:val="right" w:pos="10206"/>
        </w:tabs>
        <w:autoSpaceDN w:val="0"/>
        <w:spacing w:line="360" w:lineRule="auto"/>
        <w:jc w:val="both"/>
        <w:rPr>
          <w:rFonts w:cs="Times New Roman"/>
          <w:lang w:val="pl-PL"/>
        </w:rPr>
      </w:pPr>
      <w:r w:rsidRPr="005109C9">
        <w:rPr>
          <w:rFonts w:cs="Times New Roman"/>
          <w:color w:val="000000"/>
          <w:lang w:val="pl-PL"/>
        </w:rPr>
        <w:t>6)nie będą obarczać własnymi problemami osób objętych usługami,</w:t>
      </w:r>
    </w:p>
    <w:p w14:paraId="17EE132D" w14:textId="77777777" w:rsidR="008570A5" w:rsidRDefault="008570A5" w:rsidP="008570A5">
      <w:pPr>
        <w:pStyle w:val="Standard"/>
        <w:widowControl/>
        <w:shd w:val="clear" w:color="auto" w:fill="FFFFFF"/>
        <w:tabs>
          <w:tab w:val="left" w:pos="1676"/>
          <w:tab w:val="center" w:pos="5670"/>
          <w:tab w:val="right" w:pos="10206"/>
        </w:tabs>
        <w:autoSpaceDN w:val="0"/>
        <w:spacing w:line="360" w:lineRule="auto"/>
        <w:jc w:val="both"/>
        <w:rPr>
          <w:rFonts w:cs="Times New Roman"/>
          <w:color w:val="000000"/>
          <w:lang w:val="pl-PL"/>
        </w:rPr>
      </w:pPr>
      <w:r w:rsidRPr="005109C9">
        <w:rPr>
          <w:rFonts w:cs="Times New Roman"/>
          <w:color w:val="000000"/>
          <w:spacing w:val="2"/>
          <w:lang w:val="pl-PL"/>
        </w:rPr>
        <w:t>7)w kontakcie z osobą, której świadczone są usługi będą stosować zwroty grzecznościowe oraz wykonywać</w:t>
      </w:r>
      <w:r w:rsidRPr="005109C9">
        <w:rPr>
          <w:rFonts w:cs="Times New Roman"/>
          <w:color w:val="000000"/>
          <w:lang w:val="pl-PL"/>
        </w:rPr>
        <w:t xml:space="preserve"> usługi z poszanowaniem godności i uczuć tej osoby, z zachowaniem ogólnie przyjętych norm społecznych,</w:t>
      </w:r>
    </w:p>
    <w:p w14:paraId="6E73D86A" w14:textId="284F9660" w:rsidR="00757C2B" w:rsidRPr="00AB304A" w:rsidRDefault="000B7DAB" w:rsidP="00AB304A">
      <w:pPr>
        <w:spacing w:line="360" w:lineRule="auto"/>
        <w:jc w:val="both"/>
        <w:rPr>
          <w:color w:val="000000" w:themeColor="text1"/>
        </w:rPr>
      </w:pPr>
      <w:r>
        <w:rPr>
          <w:color w:val="000000"/>
        </w:rPr>
        <w:t>8</w:t>
      </w:r>
      <w:r w:rsidRPr="00F30443">
        <w:rPr>
          <w:b/>
          <w:bCs/>
          <w:color w:val="000000" w:themeColor="text1"/>
        </w:rPr>
        <w:t>)</w:t>
      </w:r>
      <w:r w:rsidR="00757C2B" w:rsidRPr="00AB304A">
        <w:rPr>
          <w:color w:val="000000" w:themeColor="text1"/>
        </w:rPr>
        <w:t>Wykonawca zobowiązuje się do przestrzegania ustawy z dnia 13 maja 2016 r. o przeciwdziałaniu zagrożeniom przestępczością na tle seksualnym i ochronie małoletnich, w szczególności zrealizuje obowiązki wynikające z art. 21 i art.22b-22c ww. ustawy.</w:t>
      </w:r>
    </w:p>
    <w:p w14:paraId="4A63061F" w14:textId="1D0A1EE2" w:rsidR="008570A5" w:rsidRPr="00AB304A" w:rsidRDefault="000B7DAB" w:rsidP="00AB304A">
      <w:pPr>
        <w:spacing w:line="360" w:lineRule="auto"/>
        <w:jc w:val="both"/>
        <w:rPr>
          <w:color w:val="000000" w:themeColor="text1"/>
        </w:rPr>
      </w:pPr>
      <w:r w:rsidRPr="00AB304A">
        <w:rPr>
          <w:color w:val="000000" w:themeColor="text1"/>
        </w:rPr>
        <w:t xml:space="preserve">Zamawiający informuje, </w:t>
      </w:r>
      <w:r w:rsidR="00757C2B" w:rsidRPr="00AB304A">
        <w:rPr>
          <w:color w:val="000000" w:themeColor="text1"/>
        </w:rPr>
        <w:t xml:space="preserve">że </w:t>
      </w:r>
      <w:r w:rsidRPr="00AB304A">
        <w:rPr>
          <w:color w:val="000000" w:themeColor="text1"/>
        </w:rPr>
        <w:t xml:space="preserve">zobligowany jest do weryfikacji każdego uczestnika postepowania czy </w:t>
      </w:r>
      <w:r w:rsidR="00F30443" w:rsidRPr="00AB304A">
        <w:rPr>
          <w:color w:val="000000" w:themeColor="text1"/>
        </w:rPr>
        <w:t xml:space="preserve"> dane tej osoby widnieją w tym Rejestrze.</w:t>
      </w:r>
      <w:bookmarkStart w:id="2" w:name="_Hlk68622288"/>
      <w:r w:rsidR="00744F6C" w:rsidRPr="00AB304A">
        <w:rPr>
          <w:color w:val="000000" w:themeColor="text1"/>
        </w:rPr>
        <w:t xml:space="preserve"> </w:t>
      </w:r>
      <w:r w:rsidR="00AB304A" w:rsidRPr="00AB304A">
        <w:rPr>
          <w:color w:val="000000" w:themeColor="text1"/>
        </w:rPr>
        <w:t xml:space="preserve"> </w:t>
      </w:r>
      <w:r w:rsidR="00744F6C" w:rsidRPr="00AB304A">
        <w:rPr>
          <w:color w:val="000000" w:themeColor="text1"/>
        </w:rPr>
        <w:t>W przypadku stwierdzenia ,iż osoba widnieje w ww. Rejestrze, Wykonawca nie</w:t>
      </w:r>
      <w:r w:rsidR="00AB304A" w:rsidRPr="00AB304A">
        <w:rPr>
          <w:color w:val="000000" w:themeColor="text1"/>
        </w:rPr>
        <w:t xml:space="preserve"> udzieli zamówienia takiej osobie</w:t>
      </w:r>
      <w:r w:rsidR="00744F6C" w:rsidRPr="00AB304A">
        <w:rPr>
          <w:color w:val="000000" w:themeColor="text1"/>
        </w:rPr>
        <w:t>.</w:t>
      </w:r>
    </w:p>
    <w:p w14:paraId="53EEA9BA" w14:textId="56F834EC" w:rsidR="008570A5" w:rsidRPr="005109C9" w:rsidRDefault="00AB304A" w:rsidP="008570A5">
      <w:pPr>
        <w:spacing w:after="160" w:line="360" w:lineRule="auto"/>
        <w:jc w:val="both"/>
      </w:pPr>
      <w:bookmarkStart w:id="3" w:name="_Hlk170051004"/>
      <w:bookmarkEnd w:id="2"/>
      <w:r>
        <w:rPr>
          <w:color w:val="000000"/>
        </w:rPr>
        <w:t xml:space="preserve">4.5 </w:t>
      </w:r>
      <w:r w:rsidR="008570A5" w:rsidRPr="005109C9">
        <w:rPr>
          <w:color w:val="000000"/>
        </w:rPr>
        <w:t>.Zamawiający zastrzega sobie prawo do:</w:t>
      </w:r>
    </w:p>
    <w:p w14:paraId="05F235F1" w14:textId="77777777" w:rsidR="008570A5" w:rsidRPr="005109C9" w:rsidRDefault="008570A5" w:rsidP="008570A5">
      <w:pPr>
        <w:pStyle w:val="Standard"/>
        <w:widowControl/>
        <w:numPr>
          <w:ilvl w:val="0"/>
          <w:numId w:val="54"/>
        </w:numPr>
        <w:shd w:val="clear" w:color="auto" w:fill="FFFFFF"/>
        <w:tabs>
          <w:tab w:val="left" w:pos="562"/>
          <w:tab w:val="center" w:pos="4536"/>
          <w:tab w:val="right" w:pos="9072"/>
        </w:tabs>
        <w:autoSpaceDN w:val="0"/>
        <w:spacing w:before="10" w:line="360" w:lineRule="auto"/>
        <w:jc w:val="both"/>
        <w:rPr>
          <w:rFonts w:cs="Times New Roman"/>
          <w:color w:val="000000"/>
          <w:lang w:val="pl-PL"/>
        </w:rPr>
      </w:pPr>
      <w:r w:rsidRPr="005109C9">
        <w:rPr>
          <w:rFonts w:cs="Times New Roman"/>
          <w:color w:val="000000"/>
          <w:lang w:val="pl-PL"/>
        </w:rPr>
        <w:t>sprawdzania jakości i terminowości wykonywanych usług w miejscu ich świadczenia,</w:t>
      </w:r>
    </w:p>
    <w:p w14:paraId="380C0B35" w14:textId="07184820" w:rsidR="008570A5" w:rsidRPr="005109C9" w:rsidRDefault="008570A5" w:rsidP="008570A5">
      <w:pPr>
        <w:pStyle w:val="Standard"/>
        <w:widowControl/>
        <w:numPr>
          <w:ilvl w:val="0"/>
          <w:numId w:val="54"/>
        </w:numPr>
        <w:shd w:val="clear" w:color="auto" w:fill="FFFFFF"/>
        <w:tabs>
          <w:tab w:val="left" w:pos="562"/>
          <w:tab w:val="center" w:pos="4536"/>
          <w:tab w:val="right" w:pos="9072"/>
        </w:tabs>
        <w:autoSpaceDN w:val="0"/>
        <w:spacing w:before="10" w:line="360" w:lineRule="auto"/>
        <w:jc w:val="both"/>
        <w:rPr>
          <w:rFonts w:cs="Times New Roman"/>
          <w:color w:val="000000"/>
          <w:lang w:val="pl-PL"/>
        </w:rPr>
      </w:pPr>
      <w:r w:rsidRPr="005109C9">
        <w:rPr>
          <w:rFonts w:cs="Times New Roman"/>
          <w:color w:val="000000"/>
          <w:lang w:val="pl-PL"/>
        </w:rPr>
        <w:t>oceny zgodności świadczonych usług z</w:t>
      </w:r>
      <w:r w:rsidR="00F30443">
        <w:rPr>
          <w:rFonts w:cs="Times New Roman"/>
          <w:color w:val="000000"/>
          <w:lang w:val="pl-PL"/>
        </w:rPr>
        <w:t>godnie z wydanymi decyzjami administracyjnymi</w:t>
      </w:r>
    </w:p>
    <w:p w14:paraId="23CF3B52" w14:textId="77777777" w:rsidR="008570A5" w:rsidRPr="005109C9" w:rsidRDefault="008570A5" w:rsidP="008570A5">
      <w:pPr>
        <w:pStyle w:val="Standard"/>
        <w:widowControl/>
        <w:numPr>
          <w:ilvl w:val="0"/>
          <w:numId w:val="54"/>
        </w:numPr>
        <w:shd w:val="clear" w:color="auto" w:fill="FFFFFF"/>
        <w:tabs>
          <w:tab w:val="left" w:pos="562"/>
          <w:tab w:val="center" w:pos="4536"/>
          <w:tab w:val="right" w:pos="9072"/>
        </w:tabs>
        <w:autoSpaceDN w:val="0"/>
        <w:spacing w:before="10" w:line="360" w:lineRule="auto"/>
        <w:jc w:val="both"/>
        <w:rPr>
          <w:rFonts w:cs="Times New Roman"/>
          <w:color w:val="000000"/>
          <w:lang w:val="pl-PL"/>
        </w:rPr>
      </w:pPr>
      <w:r w:rsidRPr="005109C9">
        <w:rPr>
          <w:rFonts w:cs="Times New Roman"/>
          <w:color w:val="000000"/>
          <w:lang w:val="pl-PL"/>
        </w:rPr>
        <w:t>weryfikacji dokumentów potwierdzających kwalifikacje i doświadczenie osób świadczących usługi oraz formę zatrudnienia,</w:t>
      </w:r>
    </w:p>
    <w:p w14:paraId="60238B49" w14:textId="59EC3C8D" w:rsidR="008570A5" w:rsidRPr="005109C9" w:rsidRDefault="008570A5" w:rsidP="008570A5">
      <w:pPr>
        <w:pStyle w:val="Standard"/>
        <w:widowControl/>
        <w:numPr>
          <w:ilvl w:val="0"/>
          <w:numId w:val="54"/>
        </w:numPr>
        <w:shd w:val="clear" w:color="auto" w:fill="FFFFFF"/>
        <w:tabs>
          <w:tab w:val="left" w:pos="562"/>
          <w:tab w:val="center" w:pos="4536"/>
          <w:tab w:val="right" w:pos="9072"/>
        </w:tabs>
        <w:autoSpaceDN w:val="0"/>
        <w:spacing w:before="10" w:line="360" w:lineRule="auto"/>
        <w:jc w:val="both"/>
        <w:rPr>
          <w:rFonts w:cs="Times New Roman"/>
          <w:color w:val="000000"/>
        </w:rPr>
      </w:pPr>
      <w:proofErr w:type="spellStart"/>
      <w:r w:rsidRPr="005109C9">
        <w:rPr>
          <w:rFonts w:cs="Times New Roman"/>
          <w:color w:val="000000"/>
        </w:rPr>
        <w:t>weryfikacji</w:t>
      </w:r>
      <w:proofErr w:type="spellEnd"/>
      <w:r w:rsidRPr="005109C9">
        <w:rPr>
          <w:rFonts w:cs="Times New Roman"/>
          <w:color w:val="000000"/>
        </w:rPr>
        <w:t xml:space="preserve"> kart </w:t>
      </w:r>
      <w:proofErr w:type="spellStart"/>
      <w:r w:rsidRPr="005109C9">
        <w:rPr>
          <w:rFonts w:cs="Times New Roman"/>
          <w:color w:val="000000"/>
        </w:rPr>
        <w:t>realizacji</w:t>
      </w:r>
      <w:proofErr w:type="spellEnd"/>
      <w:r w:rsidRPr="005109C9">
        <w:rPr>
          <w:rFonts w:cs="Times New Roman"/>
          <w:color w:val="000000"/>
        </w:rPr>
        <w:t xml:space="preserve"> </w:t>
      </w:r>
      <w:r w:rsidR="00F30443">
        <w:rPr>
          <w:rFonts w:cs="Times New Roman"/>
          <w:color w:val="000000"/>
        </w:rPr>
        <w:t xml:space="preserve"> </w:t>
      </w:r>
      <w:proofErr w:type="spellStart"/>
      <w:r w:rsidR="00F30443">
        <w:rPr>
          <w:rFonts w:cs="Times New Roman"/>
          <w:color w:val="000000"/>
        </w:rPr>
        <w:t>specjalistycznych</w:t>
      </w:r>
      <w:proofErr w:type="spellEnd"/>
      <w:r w:rsidR="00F30443">
        <w:rPr>
          <w:rFonts w:cs="Times New Roman"/>
          <w:color w:val="000000"/>
        </w:rPr>
        <w:t xml:space="preserve"> </w:t>
      </w:r>
      <w:proofErr w:type="spellStart"/>
      <w:r w:rsidRPr="005109C9">
        <w:rPr>
          <w:rFonts w:cs="Times New Roman"/>
          <w:color w:val="000000"/>
        </w:rPr>
        <w:t>usług</w:t>
      </w:r>
      <w:proofErr w:type="spellEnd"/>
      <w:r w:rsidRPr="005109C9">
        <w:rPr>
          <w:rFonts w:cs="Times New Roman"/>
          <w:color w:val="000000"/>
        </w:rPr>
        <w:t>,</w:t>
      </w:r>
    </w:p>
    <w:p w14:paraId="24E92CE0" w14:textId="26336428" w:rsidR="008570A5" w:rsidRPr="00AB304A" w:rsidRDefault="008570A5" w:rsidP="008570A5">
      <w:pPr>
        <w:pStyle w:val="Standard"/>
        <w:widowControl/>
        <w:numPr>
          <w:ilvl w:val="0"/>
          <w:numId w:val="54"/>
        </w:numPr>
        <w:shd w:val="clear" w:color="auto" w:fill="FFFFFF"/>
        <w:tabs>
          <w:tab w:val="left" w:pos="562"/>
          <w:tab w:val="center" w:pos="4536"/>
          <w:tab w:val="right" w:pos="9072"/>
        </w:tabs>
        <w:autoSpaceDN w:val="0"/>
        <w:spacing w:before="10" w:line="360" w:lineRule="auto"/>
        <w:jc w:val="both"/>
        <w:rPr>
          <w:rFonts w:cs="Times New Roman"/>
          <w:color w:val="000000"/>
          <w:lang w:val="pl-PL"/>
        </w:rPr>
      </w:pPr>
      <w:r w:rsidRPr="005109C9">
        <w:rPr>
          <w:rFonts w:cs="Times New Roman"/>
          <w:color w:val="000000"/>
          <w:lang w:val="pl-PL"/>
        </w:rPr>
        <w:lastRenderedPageBreak/>
        <w:t>wystąpienia z wnioskiem do Wykonawcy o zmianę osoby świadczącej usługi</w:t>
      </w:r>
      <w:r>
        <w:rPr>
          <w:rFonts w:cs="Times New Roman"/>
          <w:color w:val="000000"/>
          <w:lang w:val="pl-PL"/>
        </w:rPr>
        <w:t>/ odstąpienia od umowy/zmniejszenia liczby godzin w ramach danej części zamówienia</w:t>
      </w:r>
      <w:bookmarkEnd w:id="3"/>
    </w:p>
    <w:p w14:paraId="51415339" w14:textId="08434E54" w:rsidR="008570A5" w:rsidRPr="00AB304A" w:rsidRDefault="004B1B23" w:rsidP="008570A5">
      <w:pPr>
        <w:spacing w:line="360" w:lineRule="auto"/>
        <w:jc w:val="both"/>
        <w:rPr>
          <w:b/>
          <w:color w:val="000000"/>
        </w:rPr>
      </w:pPr>
      <w:r>
        <w:rPr>
          <w:b/>
          <w:color w:val="000000"/>
        </w:rPr>
        <w:t>4.</w:t>
      </w:r>
      <w:r w:rsidR="00AB304A">
        <w:rPr>
          <w:b/>
          <w:color w:val="000000"/>
        </w:rPr>
        <w:t xml:space="preserve">6 </w:t>
      </w:r>
      <w:r w:rsidR="008570A5" w:rsidRPr="005109C9">
        <w:rPr>
          <w:b/>
          <w:color w:val="000000"/>
        </w:rPr>
        <w:t>Wymagania dodatkowe:</w:t>
      </w:r>
    </w:p>
    <w:p w14:paraId="52229AD5" w14:textId="0923F7BB" w:rsidR="008570A5" w:rsidRPr="005109C9" w:rsidRDefault="004B1B23" w:rsidP="008570A5">
      <w:pPr>
        <w:spacing w:line="360" w:lineRule="auto"/>
        <w:jc w:val="both"/>
      </w:pPr>
      <w:r>
        <w:t>1</w:t>
      </w:r>
      <w:r w:rsidR="00AB304A">
        <w:t>)</w:t>
      </w:r>
      <w:r w:rsidR="008570A5" w:rsidRPr="005109C9">
        <w:t>Wykonawca ponosi odpowiedzialność z tytułu przetwarzania danych osobowych wynikających z przepisów prawa, w szczególności Ustawy o ochronie danych osobowych - niezbędnych wymogów w celu ochrony przedmiotowych danych, do których uzyska dostęp w związku z realizacją powierzonych zadań przed niepowołanym dostępem, nieuzasadnioną modyfikacją lub zniszczeniem, nielegalnym ujawnieniem lub pozyskaniem, w stopniu odpowiednim do obowiązków związanych z przetwarzaniem przedmiotowych danych. Ma również obowiązek naprawienia szkody z tytułu naruszenia zasad przetwarzania informacji i danych osobowych w przypadku ich zaistnienia;</w:t>
      </w:r>
    </w:p>
    <w:p w14:paraId="149AB127" w14:textId="0D2F00E8" w:rsidR="008570A5" w:rsidRPr="005109C9" w:rsidRDefault="00AB304A" w:rsidP="008570A5">
      <w:pPr>
        <w:spacing w:line="360" w:lineRule="auto"/>
        <w:jc w:val="both"/>
      </w:pPr>
      <w:r>
        <w:t>2)</w:t>
      </w:r>
      <w:r w:rsidR="008570A5" w:rsidRPr="005109C9">
        <w:t>Wykonawca poniesie koszty związane z wykonywaniem przedmiotu zamówienia tj. we własnym zakresie ponosi koszty rozmów telefonicznych, koszt badań profilaktycznych i ubezpieczeń od NNW</w:t>
      </w:r>
      <w:r>
        <w:t>, koszty dojazdu</w:t>
      </w:r>
      <w:r w:rsidR="008570A5" w:rsidRPr="005109C9">
        <w:t>;/jeśli dotyczy</w:t>
      </w:r>
    </w:p>
    <w:p w14:paraId="0D8ADB7F" w14:textId="624C020F" w:rsidR="008570A5" w:rsidRPr="005109C9" w:rsidRDefault="00AB304A" w:rsidP="008570A5">
      <w:pPr>
        <w:spacing w:line="360" w:lineRule="auto"/>
        <w:jc w:val="both"/>
      </w:pPr>
      <w:r>
        <w:t>3)</w:t>
      </w:r>
      <w:r w:rsidR="008570A5" w:rsidRPr="005109C9">
        <w:t xml:space="preserve">Wykonawca nie może pobierać od osób, którym będzie świadczyć </w:t>
      </w:r>
      <w:r w:rsidR="0057664A">
        <w:t xml:space="preserve"> specjalistyczne </w:t>
      </w:r>
      <w:r w:rsidR="008570A5" w:rsidRPr="005109C9">
        <w:t>usługi opiekuńcze żadnych opłat;</w:t>
      </w:r>
    </w:p>
    <w:p w14:paraId="23133EB3" w14:textId="6FB10D89" w:rsidR="008570A5" w:rsidRPr="005109C9" w:rsidRDefault="008570A5" w:rsidP="008570A5">
      <w:pPr>
        <w:spacing w:line="360" w:lineRule="auto"/>
        <w:jc w:val="both"/>
      </w:pPr>
      <w:r w:rsidRPr="005109C9">
        <w:t>4</w:t>
      </w:r>
      <w:r w:rsidR="00AB304A">
        <w:t>)</w:t>
      </w:r>
      <w:r w:rsidRPr="005109C9">
        <w:t>Wykonawca nie może powierzyć wykonania usług osobie trzeciej bez pisemnej zgody Zamawiającego;</w:t>
      </w:r>
    </w:p>
    <w:p w14:paraId="0FB6D075" w14:textId="2F7AE10F" w:rsidR="00C613E4" w:rsidRPr="005109C9" w:rsidRDefault="004B1B23" w:rsidP="008570A5">
      <w:pPr>
        <w:spacing w:line="360" w:lineRule="auto"/>
        <w:jc w:val="both"/>
      </w:pPr>
      <w:r>
        <w:t>5</w:t>
      </w:r>
      <w:r w:rsidR="00AB304A">
        <w:t>)</w:t>
      </w:r>
      <w:r w:rsidR="008570A5" w:rsidRPr="005109C9">
        <w:t>Wykonawca zobowiązuje się do przeniesienia autorskich praw majątkowych do wytworzonych dokumentów na wszystkich polach eksploatacji na rzecz Zamawiającego, zgodnie z ustawą z dnia 4 lutego 1994 r. o prawie autorskim i prawach pokrewnych.</w:t>
      </w:r>
    </w:p>
    <w:p w14:paraId="1D35C63B" w14:textId="0738F77B" w:rsidR="008570A5" w:rsidRDefault="00AB304A" w:rsidP="008570A5">
      <w:pPr>
        <w:spacing w:line="360" w:lineRule="auto"/>
        <w:jc w:val="both"/>
      </w:pPr>
      <w:r>
        <w:t>6)</w:t>
      </w:r>
      <w:r w:rsidR="008570A5" w:rsidRPr="00C613E4">
        <w:t>Wykonawca zobowiązuje się do umożliwienia bezpośredniej kontroli realizacji</w:t>
      </w:r>
      <w:r w:rsidR="004B1B23" w:rsidRPr="00C613E4">
        <w:t xml:space="preserve"> specjalistycznej</w:t>
      </w:r>
      <w:r w:rsidR="008570A5" w:rsidRPr="00C613E4">
        <w:t xml:space="preserve"> usługi na żądanie Zamawiającego.</w:t>
      </w:r>
    </w:p>
    <w:p w14:paraId="66B1FEA7" w14:textId="794AD743" w:rsidR="00FA4150" w:rsidRDefault="00FA4150" w:rsidP="00FA4150">
      <w:pPr>
        <w:spacing w:line="360" w:lineRule="auto"/>
        <w:jc w:val="both"/>
      </w:pPr>
      <w:r>
        <w:t>7</w:t>
      </w:r>
      <w:r w:rsidR="00AB304A">
        <w:t>)</w:t>
      </w:r>
      <w:r>
        <w:t>Przedmiot zamówienia jest zadaniem zleconym i jego finansowanie uzależnione jest od otrzymania dotacji na ten cel.</w:t>
      </w:r>
    </w:p>
    <w:p w14:paraId="708A8808" w14:textId="690B4F11" w:rsidR="00C613E4" w:rsidRPr="005109C9" w:rsidRDefault="00C613E4" w:rsidP="00FA4150">
      <w:pPr>
        <w:spacing w:line="360" w:lineRule="auto"/>
        <w:jc w:val="both"/>
      </w:pPr>
      <w:r>
        <w:t>8</w:t>
      </w:r>
      <w:r w:rsidR="00AB304A">
        <w:t>)</w:t>
      </w:r>
      <w:r>
        <w:t xml:space="preserve">Wykonawca jest zobligowany w przypadku otrzymania zamówienia do składania sprawozdania </w:t>
      </w:r>
      <w:r w:rsidR="00144921">
        <w:t>z przebiegu postępów terapeutycznych</w:t>
      </w:r>
      <w:r>
        <w:t xml:space="preserve"> raz na pół roku</w:t>
      </w:r>
      <w:r w:rsidR="00144921">
        <w:t>( odnosi się do każdego świadczeniobiorcy</w:t>
      </w:r>
      <w:r w:rsidR="00A471B2">
        <w:t xml:space="preserve"> tj. do dnia 28.07.2025 r.</w:t>
      </w:r>
      <w:r w:rsidR="00144921">
        <w:t>)</w:t>
      </w:r>
    </w:p>
    <w:p w14:paraId="33028905" w14:textId="570058EA" w:rsidR="008570A5" w:rsidRPr="00AB304A" w:rsidRDefault="008570A5" w:rsidP="00AB304A">
      <w:pPr>
        <w:pStyle w:val="Akapitzlist"/>
        <w:numPr>
          <w:ilvl w:val="1"/>
          <w:numId w:val="78"/>
        </w:numPr>
        <w:spacing w:line="360" w:lineRule="auto"/>
        <w:rPr>
          <w:rFonts w:ascii="Times New Roman" w:hAnsi="Times New Roman"/>
          <w:sz w:val="24"/>
          <w:szCs w:val="24"/>
          <w:u w:val="single"/>
        </w:rPr>
      </w:pPr>
      <w:r w:rsidRPr="00AB304A">
        <w:rPr>
          <w:rFonts w:ascii="Times New Roman" w:hAnsi="Times New Roman"/>
          <w:sz w:val="24"/>
          <w:szCs w:val="24"/>
          <w:u w:val="single"/>
        </w:rPr>
        <w:t xml:space="preserve">Zamawiający żąda od Wykonawcy przedstawienia dokumentów 2 dni przed podpisaniem umowy potwierdzających posiadane kwalifikacje osób skierowanych do realizacji </w:t>
      </w:r>
      <w:r w:rsidR="0057664A" w:rsidRPr="00AB304A">
        <w:rPr>
          <w:rFonts w:ascii="Times New Roman" w:hAnsi="Times New Roman"/>
          <w:sz w:val="24"/>
          <w:szCs w:val="24"/>
          <w:u w:val="single"/>
        </w:rPr>
        <w:t xml:space="preserve">specjalistycznych </w:t>
      </w:r>
      <w:r w:rsidRPr="00AB304A">
        <w:rPr>
          <w:rFonts w:ascii="Times New Roman" w:hAnsi="Times New Roman"/>
          <w:sz w:val="24"/>
          <w:szCs w:val="24"/>
          <w:u w:val="single"/>
        </w:rPr>
        <w:t>usług</w:t>
      </w:r>
      <w:r w:rsidR="00144921" w:rsidRPr="00AB304A">
        <w:rPr>
          <w:rFonts w:ascii="Times New Roman" w:hAnsi="Times New Roman"/>
          <w:sz w:val="24"/>
          <w:szCs w:val="24"/>
          <w:u w:val="single"/>
        </w:rPr>
        <w:t xml:space="preserve"> </w:t>
      </w:r>
      <w:r w:rsidR="004B1B23" w:rsidRPr="00AB304A">
        <w:rPr>
          <w:rFonts w:ascii="Times New Roman" w:hAnsi="Times New Roman"/>
          <w:sz w:val="24"/>
          <w:szCs w:val="24"/>
          <w:u w:val="single"/>
        </w:rPr>
        <w:t xml:space="preserve">i wymaganego doświadczenia </w:t>
      </w:r>
      <w:r w:rsidR="0057664A" w:rsidRPr="00AB304A">
        <w:rPr>
          <w:rFonts w:ascii="Times New Roman" w:hAnsi="Times New Roman"/>
          <w:sz w:val="24"/>
          <w:szCs w:val="24"/>
          <w:u w:val="single"/>
        </w:rPr>
        <w:t>( dot. każdej części zamówienia)</w:t>
      </w:r>
    </w:p>
    <w:p w14:paraId="76D538F0" w14:textId="01B94017" w:rsidR="00317E4B" w:rsidRPr="004B1B23" w:rsidRDefault="00317E4B" w:rsidP="00635B0D">
      <w:pPr>
        <w:autoSpaceDE w:val="0"/>
        <w:autoSpaceDN w:val="0"/>
        <w:adjustRightInd w:val="0"/>
        <w:rPr>
          <w:bCs/>
          <w:color w:val="000000"/>
          <w:highlight w:val="yellow"/>
        </w:rPr>
      </w:pPr>
    </w:p>
    <w:p w14:paraId="4A839401" w14:textId="77777777" w:rsidR="00317E4B" w:rsidRPr="00AB304A" w:rsidRDefault="00317E4B" w:rsidP="00317E4B">
      <w:pPr>
        <w:autoSpaceDE w:val="0"/>
        <w:autoSpaceDN w:val="0"/>
        <w:adjustRightInd w:val="0"/>
        <w:jc w:val="both"/>
        <w:rPr>
          <w:color w:val="000000"/>
        </w:rPr>
      </w:pPr>
    </w:p>
    <w:p w14:paraId="5D314BB2" w14:textId="0AE4DB51" w:rsidR="0057664A" w:rsidRPr="00AB304A" w:rsidRDefault="00317E4B" w:rsidP="00AB304A">
      <w:pPr>
        <w:spacing w:line="360" w:lineRule="auto"/>
        <w:jc w:val="both"/>
        <w:rPr>
          <w:b/>
          <w:bCs/>
        </w:rPr>
      </w:pPr>
      <w:r w:rsidRPr="00AB304A">
        <w:rPr>
          <w:b/>
          <w:bCs/>
        </w:rPr>
        <w:t>4.</w:t>
      </w:r>
      <w:r w:rsidR="00AB304A" w:rsidRPr="00AB304A">
        <w:rPr>
          <w:b/>
          <w:bCs/>
        </w:rPr>
        <w:t>8</w:t>
      </w:r>
      <w:r w:rsidRPr="00AB304A">
        <w:rPr>
          <w:b/>
          <w:bCs/>
        </w:rPr>
        <w:t xml:space="preserve"> </w:t>
      </w:r>
      <w:r w:rsidR="0057664A" w:rsidRPr="00AB304A">
        <w:rPr>
          <w:b/>
          <w:bCs/>
        </w:rPr>
        <w:t>Dostępność dla osób fizycznych i z niepełnosprawnościami</w:t>
      </w:r>
      <w:r w:rsidR="00AB304A" w:rsidRPr="00AB304A">
        <w:rPr>
          <w:b/>
          <w:bCs/>
        </w:rPr>
        <w:t xml:space="preserve"> (art. 100 ust. 1 ustawy </w:t>
      </w:r>
      <w:proofErr w:type="spellStart"/>
      <w:r w:rsidR="00AB304A" w:rsidRPr="00AB304A">
        <w:rPr>
          <w:b/>
          <w:bCs/>
        </w:rPr>
        <w:t>Pzp</w:t>
      </w:r>
      <w:proofErr w:type="spellEnd"/>
      <w:r w:rsidR="00AB304A" w:rsidRPr="00AB304A">
        <w:rPr>
          <w:b/>
          <w:bCs/>
        </w:rPr>
        <w:t>)</w:t>
      </w:r>
      <w:r w:rsidR="0057664A" w:rsidRPr="00AB304A">
        <w:rPr>
          <w:rFonts w:eastAsia="SimSun"/>
          <w:lang w:eastAsia="zh-CN"/>
        </w:rPr>
        <w:t>Niniejsze zamówienie  zakłada dostępność dla jak najszerszego grona odbiorców, w szczególności osób z niepełnosprawnościami(osoby z zaburzeniami psychicznymi)</w:t>
      </w:r>
      <w:r w:rsidR="004B1B23" w:rsidRPr="00AB304A">
        <w:rPr>
          <w:rFonts w:eastAsia="SimSun"/>
          <w:lang w:eastAsia="zh-CN"/>
        </w:rPr>
        <w:t>.</w:t>
      </w:r>
      <w:r w:rsidR="00AB304A" w:rsidRPr="00AB304A">
        <w:rPr>
          <w:rFonts w:eastAsia="SimSun"/>
          <w:lang w:eastAsia="zh-CN"/>
        </w:rPr>
        <w:t>Wsparcie zostanie dostosowane do potrzeb świadczeniobiorców z uwzględnieniem ich podmiotowości i potrzeb.</w:t>
      </w:r>
    </w:p>
    <w:p w14:paraId="5784114E" w14:textId="0A60EBB7" w:rsidR="00635B0D" w:rsidRPr="00AB304A" w:rsidRDefault="00635B0D" w:rsidP="00BC75C2">
      <w:pPr>
        <w:spacing w:line="360" w:lineRule="auto"/>
        <w:rPr>
          <w:rFonts w:eastAsia="Cambria"/>
          <w:b/>
        </w:rPr>
      </w:pPr>
      <w:r w:rsidRPr="00AB304A">
        <w:rPr>
          <w:rFonts w:eastAsia="Cambria"/>
          <w:b/>
        </w:rPr>
        <w:t>4.</w:t>
      </w:r>
      <w:r w:rsidR="00AB304A" w:rsidRPr="00AB304A">
        <w:rPr>
          <w:rFonts w:eastAsia="Cambria"/>
          <w:b/>
        </w:rPr>
        <w:t>9</w:t>
      </w:r>
      <w:r w:rsidRPr="00AB304A">
        <w:rPr>
          <w:rFonts w:eastAsia="Cambria"/>
          <w:b/>
        </w:rPr>
        <w:t>. Przedmiotowe środki dowodowe.</w:t>
      </w:r>
    </w:p>
    <w:p w14:paraId="0098CB7C" w14:textId="0AE6259D" w:rsidR="00635B0D" w:rsidRPr="00AB304A" w:rsidRDefault="00635B0D" w:rsidP="00BC75C2">
      <w:pPr>
        <w:spacing w:line="360" w:lineRule="auto"/>
        <w:ind w:right="20"/>
        <w:jc w:val="both"/>
        <w:rPr>
          <w:rFonts w:eastAsia="Cambria"/>
          <w:bCs/>
        </w:rPr>
      </w:pPr>
      <w:r w:rsidRPr="00AB304A">
        <w:rPr>
          <w:rFonts w:eastAsia="Cambria"/>
          <w:bCs/>
        </w:rPr>
        <w:t xml:space="preserve">Zamawiający </w:t>
      </w:r>
      <w:r w:rsidR="00BC0A6A" w:rsidRPr="00AB304A">
        <w:rPr>
          <w:rFonts w:eastAsia="Cambria"/>
          <w:bCs/>
        </w:rPr>
        <w:t xml:space="preserve">nie </w:t>
      </w:r>
      <w:r w:rsidRPr="00AB304A">
        <w:rPr>
          <w:rFonts w:eastAsia="Cambria"/>
          <w:bCs/>
        </w:rPr>
        <w:t>wymaga od Wykonawcy złożenia przedmiotowych środków dowodowych</w:t>
      </w:r>
      <w:r w:rsidR="00AB304A" w:rsidRPr="00AB304A">
        <w:rPr>
          <w:rFonts w:eastAsia="Cambria"/>
          <w:bCs/>
        </w:rPr>
        <w:t xml:space="preserve"> w niniejszym postępowaniu</w:t>
      </w:r>
      <w:r w:rsidR="00BC0A6A" w:rsidRPr="00AB304A">
        <w:rPr>
          <w:rFonts w:eastAsia="Cambria"/>
          <w:bCs/>
        </w:rPr>
        <w:t>.</w:t>
      </w:r>
    </w:p>
    <w:p w14:paraId="6DB76A2D" w14:textId="2595D54F" w:rsidR="00B3036F" w:rsidRPr="00AB304A" w:rsidRDefault="005109C9" w:rsidP="008402CB">
      <w:pPr>
        <w:widowControl w:val="0"/>
        <w:spacing w:line="360" w:lineRule="auto"/>
        <w:jc w:val="both"/>
        <w:outlineLvl w:val="3"/>
        <w:rPr>
          <w:b/>
          <w:color w:val="000000" w:themeColor="text1"/>
        </w:rPr>
      </w:pPr>
      <w:r w:rsidRPr="00AB304A">
        <w:rPr>
          <w:b/>
          <w:color w:val="000000" w:themeColor="text1"/>
        </w:rPr>
        <w:t>4.</w:t>
      </w:r>
      <w:r w:rsidR="00AB304A" w:rsidRPr="00AB304A">
        <w:rPr>
          <w:b/>
          <w:color w:val="000000" w:themeColor="text1"/>
        </w:rPr>
        <w:t>10</w:t>
      </w:r>
      <w:r w:rsidR="00317E4B" w:rsidRPr="00AB304A">
        <w:rPr>
          <w:b/>
          <w:color w:val="000000" w:themeColor="text1"/>
        </w:rPr>
        <w:t xml:space="preserve"> </w:t>
      </w:r>
      <w:r w:rsidR="006825BA" w:rsidRPr="00AB304A">
        <w:rPr>
          <w:b/>
          <w:color w:val="000000" w:themeColor="text1"/>
        </w:rPr>
        <w:t>Zamawiający</w:t>
      </w:r>
      <w:r w:rsidR="006A375D" w:rsidRPr="00AB304A">
        <w:rPr>
          <w:b/>
          <w:color w:val="000000" w:themeColor="text1"/>
        </w:rPr>
        <w:t xml:space="preserve"> </w:t>
      </w:r>
      <w:r w:rsidR="006825BA" w:rsidRPr="00AB304A">
        <w:rPr>
          <w:b/>
          <w:color w:val="000000" w:themeColor="text1"/>
        </w:rPr>
        <w:t>dokonuje podziału zamówienia</w:t>
      </w:r>
      <w:r w:rsidR="006546CD" w:rsidRPr="00AB304A">
        <w:rPr>
          <w:b/>
          <w:color w:val="000000" w:themeColor="text1"/>
        </w:rPr>
        <w:t xml:space="preserve"> </w:t>
      </w:r>
      <w:r w:rsidR="00B3036F" w:rsidRPr="00AB304A">
        <w:rPr>
          <w:b/>
          <w:color w:val="000000" w:themeColor="text1"/>
        </w:rPr>
        <w:t xml:space="preserve"> na </w:t>
      </w:r>
      <w:r w:rsidR="0057664A" w:rsidRPr="00AB304A">
        <w:rPr>
          <w:b/>
          <w:color w:val="000000" w:themeColor="text1"/>
        </w:rPr>
        <w:t>20</w:t>
      </w:r>
      <w:r w:rsidR="00DC277C" w:rsidRPr="00AB304A">
        <w:rPr>
          <w:b/>
          <w:color w:val="000000" w:themeColor="text1"/>
        </w:rPr>
        <w:t xml:space="preserve"> </w:t>
      </w:r>
      <w:r w:rsidR="006825BA" w:rsidRPr="00AB304A">
        <w:rPr>
          <w:b/>
          <w:color w:val="000000" w:themeColor="text1"/>
        </w:rPr>
        <w:t xml:space="preserve">części. Wykonawca może złożyć </w:t>
      </w:r>
      <w:r w:rsidR="006A375D" w:rsidRPr="00AB304A">
        <w:rPr>
          <w:b/>
          <w:color w:val="000000" w:themeColor="text1"/>
        </w:rPr>
        <w:t xml:space="preserve"> </w:t>
      </w:r>
      <w:r w:rsidR="00DC277C" w:rsidRPr="00AB304A">
        <w:rPr>
          <w:b/>
          <w:color w:val="000000" w:themeColor="text1"/>
        </w:rPr>
        <w:t xml:space="preserve"> </w:t>
      </w:r>
      <w:r w:rsidR="006546CD" w:rsidRPr="00AB304A">
        <w:rPr>
          <w:b/>
          <w:color w:val="000000" w:themeColor="text1"/>
        </w:rPr>
        <w:t xml:space="preserve"> jedną ofertę </w:t>
      </w:r>
      <w:r w:rsidR="008402CB" w:rsidRPr="00AB304A">
        <w:rPr>
          <w:b/>
          <w:color w:val="000000" w:themeColor="text1"/>
        </w:rPr>
        <w:t xml:space="preserve"> na każdą z części </w:t>
      </w:r>
      <w:r w:rsidR="00DC277C" w:rsidRPr="00AB304A">
        <w:rPr>
          <w:b/>
          <w:color w:val="000000" w:themeColor="text1"/>
        </w:rPr>
        <w:t>zamówieni</w:t>
      </w:r>
      <w:r w:rsidR="008402CB" w:rsidRPr="00AB304A">
        <w:rPr>
          <w:b/>
          <w:color w:val="000000" w:themeColor="text1"/>
        </w:rPr>
        <w:t>a</w:t>
      </w:r>
      <w:r w:rsidR="00DC277C" w:rsidRPr="00AB304A">
        <w:rPr>
          <w:b/>
          <w:color w:val="000000" w:themeColor="text1"/>
        </w:rPr>
        <w:t>.</w:t>
      </w:r>
    </w:p>
    <w:p w14:paraId="53ECFE6D" w14:textId="77777777" w:rsidR="008D0F19" w:rsidRPr="000C7809" w:rsidRDefault="008D0F19">
      <w:pPr>
        <w:shd w:val="clear" w:color="auto" w:fill="FFFFFF"/>
        <w:spacing w:line="276" w:lineRule="auto"/>
        <w:jc w:val="both"/>
        <w:rPr>
          <w:color w:val="222222"/>
        </w:rPr>
      </w:pPr>
    </w:p>
    <w:tbl>
      <w:tblPr>
        <w:tblW w:w="9068" w:type="dxa"/>
        <w:jc w:val="center"/>
        <w:tblLook w:val="00A0" w:firstRow="1" w:lastRow="0" w:firstColumn="1" w:lastColumn="0" w:noHBand="0" w:noVBand="0"/>
      </w:tblPr>
      <w:tblGrid>
        <w:gridCol w:w="9068"/>
      </w:tblGrid>
      <w:tr w:rsidR="008D0F19" w:rsidRPr="000C7809" w14:paraId="65CFE172" w14:textId="77777777">
        <w:trPr>
          <w:jc w:val="center"/>
        </w:trPr>
        <w:tc>
          <w:tcPr>
            <w:tcW w:w="9068" w:type="dxa"/>
            <w:tcBorders>
              <w:bottom w:val="single" w:sz="4" w:space="0" w:color="000000"/>
            </w:tcBorders>
            <w:shd w:val="clear" w:color="auto" w:fill="D9D9D9" w:themeFill="background1" w:themeFillShade="D9"/>
          </w:tcPr>
          <w:p w14:paraId="45E98B9E" w14:textId="77777777" w:rsidR="008D0F19" w:rsidRPr="000C7809" w:rsidRDefault="006825BA">
            <w:pPr>
              <w:suppressAutoHyphens/>
              <w:spacing w:line="276" w:lineRule="auto"/>
              <w:contextualSpacing/>
              <w:jc w:val="center"/>
              <w:textAlignment w:val="baseline"/>
            </w:pPr>
            <w:r w:rsidRPr="000C7809">
              <w:t>Rozdział 5</w:t>
            </w:r>
          </w:p>
          <w:p w14:paraId="2B9DF515" w14:textId="77777777" w:rsidR="008D0F19" w:rsidRPr="000C7809" w:rsidRDefault="006825BA">
            <w:pPr>
              <w:suppressAutoHyphens/>
              <w:spacing w:line="276" w:lineRule="auto"/>
              <w:contextualSpacing/>
              <w:jc w:val="center"/>
              <w:textAlignment w:val="baseline"/>
            </w:pPr>
            <w:r w:rsidRPr="000C7809">
              <w:rPr>
                <w:b/>
              </w:rPr>
              <w:t>TERMIN WYKONANIA ZAMÓWIENIA</w:t>
            </w:r>
          </w:p>
        </w:tc>
      </w:tr>
    </w:tbl>
    <w:p w14:paraId="7308C2CE" w14:textId="77777777" w:rsidR="008D0F19" w:rsidRPr="000C7809" w:rsidRDefault="008D0F19">
      <w:pPr>
        <w:pStyle w:val="Akapitzlist"/>
        <w:widowControl w:val="0"/>
        <w:spacing w:line="276" w:lineRule="auto"/>
        <w:ind w:left="567"/>
        <w:outlineLvl w:val="3"/>
        <w:rPr>
          <w:rFonts w:ascii="Times New Roman" w:hAnsi="Times New Roman"/>
          <w:bCs/>
          <w:sz w:val="24"/>
          <w:szCs w:val="24"/>
        </w:rPr>
      </w:pPr>
    </w:p>
    <w:p w14:paraId="2AD4C185" w14:textId="5539A4CD" w:rsidR="008300DF" w:rsidRPr="000C7809" w:rsidRDefault="006825BA" w:rsidP="006546CD">
      <w:pPr>
        <w:spacing w:line="276" w:lineRule="auto"/>
        <w:jc w:val="both"/>
        <w:rPr>
          <w:rStyle w:val="h2"/>
          <w:b/>
        </w:rPr>
      </w:pPr>
      <w:r w:rsidRPr="000C7809">
        <w:rPr>
          <w:bCs/>
          <w:color w:val="000000" w:themeColor="text1"/>
        </w:rPr>
        <w:t>Wykonawca</w:t>
      </w:r>
      <w:r w:rsidRPr="000C7809">
        <w:rPr>
          <w:bCs/>
        </w:rPr>
        <w:t xml:space="preserve"> jest zobowiązany wykonać zamówienie:</w:t>
      </w:r>
      <w:r w:rsidR="0057664A">
        <w:rPr>
          <w:bCs/>
        </w:rPr>
        <w:t xml:space="preserve"> od dnia 3.02.2025 r</w:t>
      </w:r>
      <w:r w:rsidR="00AB304A">
        <w:rPr>
          <w:bCs/>
        </w:rPr>
        <w:t>.</w:t>
      </w:r>
      <w:r w:rsidR="0057664A">
        <w:rPr>
          <w:bCs/>
        </w:rPr>
        <w:t xml:space="preserve"> do 31.07.2025 r.</w:t>
      </w:r>
    </w:p>
    <w:p w14:paraId="01194A14" w14:textId="77777777" w:rsidR="008D0F19" w:rsidRPr="000C7809" w:rsidRDefault="008D0F19">
      <w:pPr>
        <w:widowControl w:val="0"/>
        <w:spacing w:line="276" w:lineRule="auto"/>
        <w:jc w:val="both"/>
        <w:outlineLvl w:val="3"/>
        <w:rPr>
          <w:bCs/>
        </w:rPr>
      </w:pPr>
    </w:p>
    <w:tbl>
      <w:tblPr>
        <w:tblW w:w="9068" w:type="dxa"/>
        <w:jc w:val="center"/>
        <w:tblLook w:val="00A0" w:firstRow="1" w:lastRow="0" w:firstColumn="1" w:lastColumn="0" w:noHBand="0" w:noVBand="0"/>
      </w:tblPr>
      <w:tblGrid>
        <w:gridCol w:w="9068"/>
      </w:tblGrid>
      <w:tr w:rsidR="008D0F19" w:rsidRPr="000C7809" w14:paraId="739A2FAF" w14:textId="77777777">
        <w:trPr>
          <w:jc w:val="center"/>
        </w:trPr>
        <w:tc>
          <w:tcPr>
            <w:tcW w:w="9068" w:type="dxa"/>
            <w:tcBorders>
              <w:bottom w:val="single" w:sz="4" w:space="0" w:color="000000"/>
            </w:tcBorders>
            <w:shd w:val="clear" w:color="auto" w:fill="D9D9D9" w:themeFill="background1" w:themeFillShade="D9"/>
          </w:tcPr>
          <w:p w14:paraId="423B8DC6" w14:textId="77777777" w:rsidR="008D0F19" w:rsidRPr="000C7809" w:rsidRDefault="006825BA">
            <w:pPr>
              <w:suppressAutoHyphens/>
              <w:spacing w:line="276" w:lineRule="auto"/>
              <w:contextualSpacing/>
              <w:jc w:val="center"/>
              <w:textAlignment w:val="baseline"/>
            </w:pPr>
            <w:r w:rsidRPr="000C7809">
              <w:t>Rozdział 6</w:t>
            </w:r>
          </w:p>
          <w:p w14:paraId="01BABABA" w14:textId="77777777" w:rsidR="008D0F19" w:rsidRPr="000C7809" w:rsidRDefault="006825BA">
            <w:pPr>
              <w:suppressAutoHyphens/>
              <w:spacing w:line="276" w:lineRule="auto"/>
              <w:contextualSpacing/>
              <w:jc w:val="center"/>
              <w:textAlignment w:val="baseline"/>
            </w:pPr>
            <w:r w:rsidRPr="000C7809">
              <w:rPr>
                <w:b/>
                <w:color w:val="000000"/>
              </w:rPr>
              <w:t>INFORMACJE O WARUNKACH UDZIAŁU W POSTĘPOWANIU</w:t>
            </w:r>
          </w:p>
        </w:tc>
      </w:tr>
    </w:tbl>
    <w:p w14:paraId="7D243CAA" w14:textId="77777777" w:rsidR="008D0F19" w:rsidRPr="000C7809" w:rsidRDefault="008D0F19">
      <w:pPr>
        <w:pStyle w:val="Kolorowalistaakcent11"/>
        <w:widowControl w:val="0"/>
        <w:spacing w:before="0" w:after="0" w:line="276" w:lineRule="auto"/>
        <w:ind w:left="0"/>
        <w:outlineLvl w:val="3"/>
        <w:rPr>
          <w:rFonts w:ascii="Times New Roman" w:hAnsi="Times New Roman"/>
          <w:bCs/>
          <w:sz w:val="24"/>
          <w:szCs w:val="24"/>
          <w:lang w:eastAsia="pl-PL"/>
        </w:rPr>
      </w:pPr>
    </w:p>
    <w:p w14:paraId="693031A2" w14:textId="77777777" w:rsidR="00BC0A6A" w:rsidRPr="000817A2" w:rsidRDefault="00BC0A6A" w:rsidP="00BC0A6A">
      <w:pPr>
        <w:pStyle w:val="Kolorowalistaakcent11"/>
        <w:widowControl w:val="0"/>
        <w:spacing w:before="0" w:after="0" w:line="276" w:lineRule="auto"/>
        <w:ind w:left="0"/>
        <w:outlineLvl w:val="3"/>
        <w:rPr>
          <w:rFonts w:ascii="Times New Roman" w:hAnsi="Times New Roman"/>
          <w:bCs/>
          <w:sz w:val="24"/>
          <w:szCs w:val="24"/>
          <w:lang w:eastAsia="pl-PL"/>
        </w:rPr>
      </w:pPr>
    </w:p>
    <w:p w14:paraId="78ED0DE3" w14:textId="77777777" w:rsidR="00BC0A6A" w:rsidRPr="000817A2" w:rsidRDefault="00BC0A6A" w:rsidP="00BC0A6A">
      <w:pPr>
        <w:pStyle w:val="Kolorowalistaakcent11"/>
        <w:widowControl w:val="0"/>
        <w:spacing w:before="0" w:after="0" w:line="276" w:lineRule="auto"/>
        <w:ind w:left="0"/>
        <w:outlineLvl w:val="3"/>
        <w:rPr>
          <w:rFonts w:ascii="Times New Roman" w:hAnsi="Times New Roman"/>
          <w:bCs/>
          <w:vanish/>
          <w:sz w:val="24"/>
          <w:szCs w:val="24"/>
          <w:lang w:eastAsia="pl-PL"/>
        </w:rPr>
      </w:pPr>
    </w:p>
    <w:p w14:paraId="393AC16A" w14:textId="77777777" w:rsidR="00BC0A6A" w:rsidRPr="000817A2" w:rsidRDefault="00BC0A6A" w:rsidP="00BC0A6A">
      <w:pPr>
        <w:pStyle w:val="Kolorowalistaakcent11"/>
        <w:numPr>
          <w:ilvl w:val="1"/>
          <w:numId w:val="47"/>
        </w:numPr>
        <w:spacing w:before="0" w:after="0" w:line="276" w:lineRule="auto"/>
        <w:ind w:left="567" w:hanging="567"/>
        <w:rPr>
          <w:rFonts w:ascii="Times New Roman" w:hAnsi="Times New Roman"/>
          <w:bCs/>
          <w:sz w:val="24"/>
          <w:szCs w:val="24"/>
        </w:rPr>
      </w:pPr>
      <w:r w:rsidRPr="000817A2">
        <w:rPr>
          <w:rFonts w:ascii="Times New Roman" w:hAnsi="Times New Roman"/>
          <w:bCs/>
          <w:sz w:val="24"/>
          <w:szCs w:val="24"/>
        </w:rPr>
        <w:t>O udzielenie zamówienia mogą ubiegać się Wykonawcy, którzy spełniają warunki udziału w postępowaniu dotyczące:</w:t>
      </w:r>
    </w:p>
    <w:p w14:paraId="1E1AD467" w14:textId="77777777" w:rsidR="00BC0A6A" w:rsidRPr="000817A2" w:rsidRDefault="00BC0A6A" w:rsidP="00BC0A6A">
      <w:pPr>
        <w:pStyle w:val="Kolorowalistaakcent11"/>
        <w:spacing w:before="0" w:after="0" w:line="276" w:lineRule="auto"/>
        <w:ind w:left="567"/>
        <w:rPr>
          <w:rFonts w:ascii="Times New Roman" w:hAnsi="Times New Roman"/>
          <w:bCs/>
          <w:sz w:val="24"/>
          <w:szCs w:val="24"/>
        </w:rPr>
      </w:pPr>
    </w:p>
    <w:p w14:paraId="0653458B" w14:textId="77777777" w:rsidR="00BC0A6A" w:rsidRPr="000817A2" w:rsidRDefault="00BC0A6A" w:rsidP="00BC0A6A">
      <w:pPr>
        <w:pStyle w:val="Akapitzlist"/>
        <w:numPr>
          <w:ilvl w:val="2"/>
          <w:numId w:val="48"/>
        </w:numPr>
        <w:spacing w:before="0" w:after="0" w:line="276" w:lineRule="auto"/>
        <w:ind w:left="1276" w:hanging="709"/>
        <w:rPr>
          <w:rFonts w:ascii="Times New Roman" w:hAnsi="Times New Roman"/>
          <w:b/>
          <w:color w:val="000000" w:themeColor="text1"/>
          <w:sz w:val="24"/>
          <w:szCs w:val="24"/>
        </w:rPr>
      </w:pPr>
      <w:r w:rsidRPr="000817A2">
        <w:rPr>
          <w:rFonts w:ascii="Times New Roman" w:hAnsi="Times New Roman"/>
          <w:b/>
          <w:sz w:val="24"/>
          <w:szCs w:val="24"/>
        </w:rPr>
        <w:t>zdolności do występowania w obrocie gospodarczym;</w:t>
      </w:r>
    </w:p>
    <w:p w14:paraId="439F9BF8" w14:textId="77777777" w:rsidR="00BC0A6A" w:rsidRPr="000817A2" w:rsidRDefault="00BC0A6A" w:rsidP="00BC0A6A">
      <w:pPr>
        <w:spacing w:line="276" w:lineRule="auto"/>
        <w:ind w:left="1276"/>
        <w:jc w:val="both"/>
        <w:rPr>
          <w:i/>
        </w:rPr>
      </w:pPr>
      <w:r w:rsidRPr="000817A2">
        <w:rPr>
          <w:i/>
        </w:rPr>
        <w:t>Zamawiający nie określa warunku w ww. zakresie.</w:t>
      </w:r>
    </w:p>
    <w:p w14:paraId="5D2F54F4" w14:textId="77777777" w:rsidR="00BC0A6A" w:rsidRPr="000817A2" w:rsidRDefault="00BC0A6A" w:rsidP="00BC0A6A">
      <w:pPr>
        <w:pStyle w:val="Akapitzlist"/>
        <w:numPr>
          <w:ilvl w:val="2"/>
          <w:numId w:val="48"/>
        </w:numPr>
        <w:spacing w:before="0" w:after="0" w:line="276" w:lineRule="auto"/>
        <w:ind w:left="1276" w:hanging="709"/>
        <w:rPr>
          <w:rFonts w:ascii="Times New Roman" w:hAnsi="Times New Roman"/>
          <w:b/>
          <w:sz w:val="24"/>
          <w:szCs w:val="24"/>
        </w:rPr>
      </w:pPr>
      <w:r w:rsidRPr="000817A2">
        <w:rPr>
          <w:rFonts w:ascii="Times New Roman" w:hAnsi="Times New Roman"/>
          <w:b/>
          <w:sz w:val="24"/>
          <w:szCs w:val="24"/>
        </w:rPr>
        <w:t>uprawnień do prowadzenia określonej działalności gospodarczej lub zawodowej, o ile wynika to z odrębnych przepisów;</w:t>
      </w:r>
    </w:p>
    <w:p w14:paraId="7BDB0900" w14:textId="77777777" w:rsidR="00BC0A6A" w:rsidRPr="000817A2" w:rsidRDefault="00BC0A6A" w:rsidP="00BC0A6A">
      <w:pPr>
        <w:spacing w:line="276" w:lineRule="auto"/>
        <w:ind w:left="1276"/>
        <w:jc w:val="both"/>
        <w:rPr>
          <w:i/>
        </w:rPr>
      </w:pPr>
      <w:r w:rsidRPr="000817A2">
        <w:rPr>
          <w:i/>
        </w:rPr>
        <w:t>Zamawiający nie określa warunku w ww. zakresie.</w:t>
      </w:r>
    </w:p>
    <w:p w14:paraId="1CF54894" w14:textId="77777777" w:rsidR="00BC0A6A" w:rsidRPr="000817A2" w:rsidRDefault="00BC0A6A" w:rsidP="00BC0A6A">
      <w:pPr>
        <w:pStyle w:val="Akapitzlist"/>
        <w:numPr>
          <w:ilvl w:val="2"/>
          <w:numId w:val="48"/>
        </w:numPr>
        <w:spacing w:before="0" w:after="0" w:line="276" w:lineRule="auto"/>
        <w:ind w:left="1276" w:hanging="709"/>
        <w:rPr>
          <w:rFonts w:ascii="Times New Roman" w:hAnsi="Times New Roman"/>
          <w:b/>
          <w:sz w:val="24"/>
          <w:szCs w:val="24"/>
        </w:rPr>
      </w:pPr>
      <w:r w:rsidRPr="000817A2">
        <w:rPr>
          <w:rFonts w:ascii="Times New Roman" w:hAnsi="Times New Roman"/>
          <w:b/>
          <w:sz w:val="24"/>
          <w:szCs w:val="24"/>
        </w:rPr>
        <w:t>uprawnień sytuacji ekonomicznej lub finansowej;</w:t>
      </w:r>
    </w:p>
    <w:p w14:paraId="08EE07BF" w14:textId="77777777" w:rsidR="00BC0A6A" w:rsidRPr="000817A2" w:rsidRDefault="00BC0A6A" w:rsidP="00BC0A6A">
      <w:pPr>
        <w:spacing w:line="276" w:lineRule="auto"/>
        <w:ind w:left="567" w:firstLine="709"/>
        <w:rPr>
          <w:bCs/>
          <w:i/>
        </w:rPr>
      </w:pPr>
      <w:r w:rsidRPr="000817A2">
        <w:rPr>
          <w:i/>
        </w:rPr>
        <w:t>Zamawiający nie określa warunku w ww. zakresie</w:t>
      </w:r>
    </w:p>
    <w:p w14:paraId="2EABE3C8" w14:textId="77777777" w:rsidR="00BC0A6A" w:rsidRPr="000817A2" w:rsidRDefault="00BC0A6A" w:rsidP="00BC0A6A">
      <w:pPr>
        <w:pStyle w:val="Kolorowalistaakcent11"/>
        <w:spacing w:before="0" w:after="0" w:line="276" w:lineRule="auto"/>
        <w:ind w:left="0"/>
        <w:rPr>
          <w:rFonts w:ascii="Times New Roman" w:hAnsi="Times New Roman"/>
          <w:b/>
          <w:sz w:val="24"/>
          <w:szCs w:val="24"/>
        </w:rPr>
      </w:pPr>
      <w:r w:rsidRPr="000817A2">
        <w:rPr>
          <w:rFonts w:ascii="Times New Roman" w:hAnsi="Times New Roman"/>
          <w:b/>
          <w:sz w:val="24"/>
          <w:szCs w:val="24"/>
        </w:rPr>
        <w:t xml:space="preserve">          6.1.4  zdolności technicznej lub zawodowej w zakresie:</w:t>
      </w:r>
    </w:p>
    <w:p w14:paraId="134E4EBE" w14:textId="77777777" w:rsidR="00BC0A6A" w:rsidRPr="000817A2" w:rsidRDefault="00BC0A6A" w:rsidP="00BC0A6A">
      <w:pPr>
        <w:pStyle w:val="Kolorowalistaakcent11"/>
        <w:spacing w:before="0" w:after="0" w:line="276" w:lineRule="auto"/>
        <w:rPr>
          <w:rFonts w:ascii="Times New Roman" w:hAnsi="Times New Roman"/>
          <w:b/>
          <w:sz w:val="24"/>
          <w:szCs w:val="24"/>
        </w:rPr>
      </w:pPr>
    </w:p>
    <w:p w14:paraId="3E2F95C2" w14:textId="6F68093F" w:rsidR="00BC0A6A" w:rsidRDefault="00BC0A6A" w:rsidP="00BC0A6A">
      <w:pPr>
        <w:pStyle w:val="Akapitzlist"/>
        <w:ind w:left="0"/>
        <w:rPr>
          <w:rFonts w:ascii="Times New Roman" w:hAnsi="Times New Roman"/>
          <w:b/>
          <w:bCs/>
          <w:sz w:val="24"/>
          <w:szCs w:val="24"/>
        </w:rPr>
      </w:pPr>
      <w:r w:rsidRPr="000817A2">
        <w:rPr>
          <w:rFonts w:ascii="Times New Roman" w:hAnsi="Times New Roman"/>
          <w:b/>
          <w:bCs/>
          <w:sz w:val="24"/>
          <w:szCs w:val="24"/>
        </w:rPr>
        <w:t>dot. Części I-</w:t>
      </w:r>
      <w:r w:rsidR="000B389B">
        <w:rPr>
          <w:rFonts w:ascii="Times New Roman" w:hAnsi="Times New Roman"/>
          <w:b/>
          <w:bCs/>
          <w:sz w:val="24"/>
          <w:szCs w:val="24"/>
        </w:rPr>
        <w:t>XX</w:t>
      </w:r>
      <w:r w:rsidRPr="000817A2">
        <w:rPr>
          <w:rFonts w:ascii="Times New Roman" w:hAnsi="Times New Roman"/>
          <w:b/>
          <w:bCs/>
          <w:sz w:val="24"/>
          <w:szCs w:val="24"/>
        </w:rPr>
        <w:t xml:space="preserve"> zamówienia</w:t>
      </w:r>
    </w:p>
    <w:p w14:paraId="4F8AEBC5" w14:textId="3B63B5B2" w:rsidR="000B389B" w:rsidRPr="00AB304A" w:rsidRDefault="008570A5" w:rsidP="00AB304A">
      <w:pPr>
        <w:spacing w:line="360" w:lineRule="auto"/>
        <w:jc w:val="both"/>
      </w:pPr>
      <w:r w:rsidRPr="00AB304A">
        <w:rPr>
          <w:b/>
          <w:bCs/>
        </w:rPr>
        <w:t>-</w:t>
      </w:r>
      <w:r w:rsidR="000B389B" w:rsidRPr="00AB304A">
        <w:rPr>
          <w:b/>
          <w:bCs/>
        </w:rPr>
        <w:t>wykaz osób-</w:t>
      </w:r>
      <w:r w:rsidR="000B389B" w:rsidRPr="00AB304A">
        <w:rPr>
          <w:color w:val="000000"/>
        </w:rPr>
        <w:t xml:space="preserve"> Zamawiający żąda przedstawienia wykazu osób</w:t>
      </w:r>
      <w:r w:rsidR="000B389B" w:rsidRPr="00AB304A">
        <w:t xml:space="preserve">,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w:t>
      </w:r>
      <w:r w:rsidR="000B389B" w:rsidRPr="00AB304A">
        <w:lastRenderedPageBreak/>
        <w:t>zakresu wykonywanych przez nie czynności wraz z informacją o podstawie do dysponowania tymi osobami</w:t>
      </w:r>
      <w:r w:rsidR="000B389B" w:rsidRPr="00AB304A">
        <w:rPr>
          <w:color w:val="000000"/>
        </w:rPr>
        <w:t>- zał. Nr 4</w:t>
      </w:r>
    </w:p>
    <w:p w14:paraId="50B71A82" w14:textId="1BF74D30" w:rsidR="008570A5" w:rsidRPr="00AB304A" w:rsidRDefault="000B389B" w:rsidP="00AB304A">
      <w:pPr>
        <w:spacing w:line="360" w:lineRule="auto"/>
        <w:jc w:val="both"/>
        <w:rPr>
          <w:b/>
          <w:color w:val="000000"/>
        </w:rPr>
      </w:pPr>
      <w:r w:rsidRPr="00AB304A">
        <w:rPr>
          <w:color w:val="000000"/>
        </w:rPr>
        <w:t xml:space="preserve"> Zamawiający uzna za warunek spełniony, jeżeli Wykonawca będzie dysponował  1 osobą do realizacji każdej z części zamówienia, która będzie posiadać potrzebne kwalifikacje, uprawnienia, doświadczenie niezbędne do wykonania zamówienia tj.: Specjalistyczna </w:t>
      </w:r>
      <w:r w:rsidRPr="00AB304A">
        <w:rPr>
          <w:b/>
          <w:color w:val="000000"/>
        </w:rPr>
        <w:t>usługa opiekuńcza może być świadczona przez</w:t>
      </w:r>
      <w:r w:rsidR="008570A5" w:rsidRPr="00AB304A">
        <w:rPr>
          <w:b/>
          <w:color w:val="000000"/>
        </w:rPr>
        <w:t>:</w:t>
      </w:r>
    </w:p>
    <w:p w14:paraId="22EFDE55" w14:textId="3992041F" w:rsidR="000B389B" w:rsidRPr="00AB304A" w:rsidRDefault="008570A5" w:rsidP="00AB304A">
      <w:pPr>
        <w:spacing w:line="360" w:lineRule="auto"/>
        <w:jc w:val="both"/>
        <w:rPr>
          <w:color w:val="000000" w:themeColor="text1"/>
        </w:rPr>
      </w:pPr>
      <w:r w:rsidRPr="00AB304A">
        <w:rPr>
          <w:b/>
          <w:color w:val="000000"/>
        </w:rPr>
        <w:t>a)</w:t>
      </w:r>
      <w:r w:rsidR="000B389B" w:rsidRPr="00AB304A">
        <w:rPr>
          <w:color w:val="000000" w:themeColor="text1"/>
        </w:rPr>
        <w:t>osoby posiadające kwalifikacje do wykonywania zawodu: pracownika socjalnego, psychologa, pedagoga, logopedy, terapeuty zajęciowego, pielęgniarki, asystenta osoby niepełnosprawnej, opiekunki środowiskowej, specjalisty w zakresie rehabilitacji medycznej, fizjoterapeuty lub innego zawodu dającego wiedzę i umiejętności pozwalające świadczyć określone specjalistyczne usługi.</w:t>
      </w:r>
    </w:p>
    <w:p w14:paraId="02E26086" w14:textId="07004E36" w:rsidR="008570A5" w:rsidRPr="00AB304A" w:rsidRDefault="008570A5" w:rsidP="00AB304A">
      <w:pPr>
        <w:spacing w:line="360" w:lineRule="auto"/>
        <w:jc w:val="both"/>
        <w:rPr>
          <w:color w:val="000000" w:themeColor="text1"/>
        </w:rPr>
      </w:pPr>
      <w:r w:rsidRPr="00AB304A">
        <w:rPr>
          <w:color w:val="000000" w:themeColor="text1"/>
        </w:rPr>
        <w:t>i</w:t>
      </w:r>
    </w:p>
    <w:p w14:paraId="67311EE5" w14:textId="5A7461C5" w:rsidR="000B389B" w:rsidRPr="00AB304A" w:rsidRDefault="008570A5" w:rsidP="00AB304A">
      <w:pPr>
        <w:spacing w:line="360" w:lineRule="auto"/>
        <w:jc w:val="both"/>
        <w:rPr>
          <w:b/>
          <w:color w:val="000000" w:themeColor="text1"/>
        </w:rPr>
      </w:pPr>
      <w:r w:rsidRPr="00AB304A">
        <w:rPr>
          <w:color w:val="000000" w:themeColor="text1"/>
        </w:rPr>
        <w:t>b)o</w:t>
      </w:r>
      <w:r w:rsidR="000B389B" w:rsidRPr="00AB304A">
        <w:rPr>
          <w:color w:val="000000" w:themeColor="text1"/>
        </w:rPr>
        <w:t xml:space="preserve">soby </w:t>
      </w:r>
      <w:r w:rsidR="0057664A" w:rsidRPr="00AB304A">
        <w:rPr>
          <w:color w:val="000000" w:themeColor="text1"/>
        </w:rPr>
        <w:t xml:space="preserve"> która </w:t>
      </w:r>
      <w:r w:rsidR="000B389B" w:rsidRPr="00AB304A">
        <w:rPr>
          <w:color w:val="000000" w:themeColor="text1"/>
        </w:rPr>
        <w:t xml:space="preserve">posiada co </w:t>
      </w:r>
      <w:r w:rsidR="000B389B" w:rsidRPr="00AB304A">
        <w:rPr>
          <w:b/>
          <w:bCs/>
          <w:color w:val="000000" w:themeColor="text1"/>
        </w:rPr>
        <w:t>najmniej trzymiesięczne doświadczenie zawodowe w pracy z osobami z zaburzeniami psychicznymi zdobyte w jednej z następujących jednostek:</w:t>
      </w:r>
    </w:p>
    <w:p w14:paraId="627B23FC" w14:textId="77777777" w:rsidR="000B389B" w:rsidRPr="00AB304A" w:rsidRDefault="000B389B" w:rsidP="00AB304A">
      <w:pPr>
        <w:spacing w:line="360" w:lineRule="auto"/>
        <w:rPr>
          <w:color w:val="000000" w:themeColor="text1"/>
        </w:rPr>
      </w:pPr>
      <w:r w:rsidRPr="00AB304A">
        <w:rPr>
          <w:color w:val="000000" w:themeColor="text1"/>
        </w:rPr>
        <w:t>1) szpitalu psychiatrycznym;</w:t>
      </w:r>
    </w:p>
    <w:p w14:paraId="292070DC" w14:textId="77777777" w:rsidR="000B389B" w:rsidRPr="00AB304A" w:rsidRDefault="000B389B" w:rsidP="00AB304A">
      <w:pPr>
        <w:spacing w:line="360" w:lineRule="auto"/>
        <w:rPr>
          <w:color w:val="000000" w:themeColor="text1"/>
        </w:rPr>
      </w:pPr>
      <w:r w:rsidRPr="00AB304A">
        <w:rPr>
          <w:color w:val="000000" w:themeColor="text1"/>
        </w:rPr>
        <w:t>2) jednostce organizacyjnej pomocy społecznej dla osób z zaburzeniami psychicznymi;</w:t>
      </w:r>
    </w:p>
    <w:p w14:paraId="5C967A7E" w14:textId="77777777" w:rsidR="000B389B" w:rsidRPr="00AB304A" w:rsidRDefault="000B389B" w:rsidP="00AB304A">
      <w:pPr>
        <w:spacing w:line="360" w:lineRule="auto"/>
        <w:rPr>
          <w:color w:val="000000" w:themeColor="text1"/>
        </w:rPr>
      </w:pPr>
      <w:r w:rsidRPr="00AB304A">
        <w:rPr>
          <w:color w:val="000000" w:themeColor="text1"/>
        </w:rPr>
        <w:t>3) placówce terapii lub placówce oświatowej, do której uczęszczają dzieci z zaburzeniami rozwoju lub upośledzeniem umysłowym;</w:t>
      </w:r>
    </w:p>
    <w:p w14:paraId="13E6140F" w14:textId="77777777" w:rsidR="000B389B" w:rsidRPr="00AB304A" w:rsidRDefault="000B389B" w:rsidP="00AB304A">
      <w:pPr>
        <w:spacing w:line="360" w:lineRule="auto"/>
        <w:rPr>
          <w:color w:val="000000" w:themeColor="text1"/>
        </w:rPr>
      </w:pPr>
      <w:r w:rsidRPr="00AB304A">
        <w:rPr>
          <w:color w:val="000000" w:themeColor="text1"/>
        </w:rPr>
        <w:t>4) ośrodku terapeutyczno-edukacyjno-wychowawczym;</w:t>
      </w:r>
    </w:p>
    <w:p w14:paraId="7C9C4695" w14:textId="77777777" w:rsidR="000B389B" w:rsidRPr="00AB304A" w:rsidRDefault="000B389B" w:rsidP="00AB304A">
      <w:pPr>
        <w:spacing w:line="360" w:lineRule="auto"/>
        <w:rPr>
          <w:color w:val="000000" w:themeColor="text1"/>
        </w:rPr>
      </w:pPr>
      <w:r w:rsidRPr="00AB304A">
        <w:rPr>
          <w:color w:val="000000" w:themeColor="text1"/>
        </w:rPr>
        <w:t>5) warsztacie terapii zajęciowej;</w:t>
      </w:r>
    </w:p>
    <w:p w14:paraId="124CB8BE" w14:textId="77777777" w:rsidR="000B389B" w:rsidRPr="00AB304A" w:rsidRDefault="000B389B" w:rsidP="00AB304A">
      <w:pPr>
        <w:spacing w:line="360" w:lineRule="auto"/>
        <w:rPr>
          <w:color w:val="000000" w:themeColor="text1"/>
        </w:rPr>
      </w:pPr>
      <w:r w:rsidRPr="00AB304A">
        <w:rPr>
          <w:color w:val="000000" w:themeColor="text1"/>
        </w:rPr>
        <w:t xml:space="preserve">6) innej jednostce niż wymienione w pkt 1–5 świadczącej specjalistyczne usługi dla osób z zaburzeniami psychicznymi. </w:t>
      </w:r>
    </w:p>
    <w:p w14:paraId="5E8538E1" w14:textId="10A76496" w:rsidR="008570A5" w:rsidRPr="00AB304A" w:rsidRDefault="008570A5" w:rsidP="00AB304A">
      <w:pPr>
        <w:spacing w:line="360" w:lineRule="auto"/>
        <w:rPr>
          <w:color w:val="000000" w:themeColor="text1"/>
        </w:rPr>
      </w:pPr>
      <w:r w:rsidRPr="00AB304A">
        <w:rPr>
          <w:color w:val="000000" w:themeColor="text1"/>
        </w:rPr>
        <w:t>lub</w:t>
      </w:r>
    </w:p>
    <w:p w14:paraId="2458192E" w14:textId="05B93BF4" w:rsidR="000B389B" w:rsidRPr="00AB304A" w:rsidRDefault="008570A5" w:rsidP="0081242A">
      <w:pPr>
        <w:spacing w:line="360" w:lineRule="auto"/>
        <w:jc w:val="both"/>
      </w:pPr>
      <w:r w:rsidRPr="00AB304A">
        <w:t>c)</w:t>
      </w:r>
      <w:r w:rsidR="000B389B" w:rsidRPr="00AB304A">
        <w:t xml:space="preserve"> W uzasadnionych przypadkach specjalistyczne usługi mogą być świadczone przez osoby, które zdobywają lub podnoszą wymagane kwalifikacje zawodowe określone w ust. </w:t>
      </w:r>
      <w:r w:rsidRPr="00AB304A">
        <w:t>6.</w:t>
      </w:r>
      <w:r w:rsidR="000B389B" w:rsidRPr="00AB304A">
        <w:t>1</w:t>
      </w:r>
      <w:r w:rsidRPr="00AB304A">
        <w:t xml:space="preserve">.4 </w:t>
      </w:r>
      <w:proofErr w:type="spellStart"/>
      <w:r w:rsidRPr="00AB304A">
        <w:t>lit.a</w:t>
      </w:r>
      <w:proofErr w:type="spellEnd"/>
      <w:r w:rsidR="000B389B" w:rsidRPr="00AB304A">
        <w:t xml:space="preserve">, posiadają co najmniej roczny staż pracy w jednostkach, o których mowa w ust. </w:t>
      </w:r>
      <w:r w:rsidRPr="00AB304A">
        <w:t xml:space="preserve">6.1.4 </w:t>
      </w:r>
      <w:proofErr w:type="spellStart"/>
      <w:r w:rsidRPr="00AB304A">
        <w:t>lit.b</w:t>
      </w:r>
      <w:proofErr w:type="spellEnd"/>
      <w:r w:rsidR="000B389B" w:rsidRPr="00AB304A">
        <w:t>, i mają zapewnioną możliwość konsultacji z osobami świadczącymi specjalistyczne usługi, posiadającymi wymagane kwalifikacje.</w:t>
      </w:r>
    </w:p>
    <w:p w14:paraId="616C4587" w14:textId="77777777" w:rsidR="008570A5" w:rsidRPr="00AB304A" w:rsidRDefault="008570A5" w:rsidP="00AB304A">
      <w:pPr>
        <w:spacing w:line="360" w:lineRule="auto"/>
      </w:pPr>
    </w:p>
    <w:p w14:paraId="62CAD07A" w14:textId="4D67560F" w:rsidR="000B389B" w:rsidRPr="00AB304A" w:rsidRDefault="004B1B23" w:rsidP="00AB304A">
      <w:pPr>
        <w:spacing w:line="360" w:lineRule="auto"/>
      </w:pPr>
      <w:r w:rsidRPr="00AB304A">
        <w:t>d)</w:t>
      </w:r>
      <w:r w:rsidR="000B389B" w:rsidRPr="00AB304A">
        <w:t>Osoby świadczące usługi, o których mowa w</w:t>
      </w:r>
      <w:r w:rsidR="008570A5" w:rsidRPr="00AB304A">
        <w:t xml:space="preserve"> ust.6.1.4 </w:t>
      </w:r>
      <w:proofErr w:type="spellStart"/>
      <w:r w:rsidR="008570A5" w:rsidRPr="00AB304A">
        <w:t>lit.a</w:t>
      </w:r>
      <w:proofErr w:type="spellEnd"/>
      <w:r w:rsidR="000B389B" w:rsidRPr="00AB304A">
        <w:t>, muszą posiadać przeszkolenie i doświadczenie w zakresie:</w:t>
      </w:r>
    </w:p>
    <w:p w14:paraId="19ACBF33" w14:textId="77777777" w:rsidR="000B389B" w:rsidRPr="00AB304A" w:rsidRDefault="000B389B" w:rsidP="00AB304A">
      <w:pPr>
        <w:spacing w:line="360" w:lineRule="auto"/>
      </w:pPr>
      <w:r w:rsidRPr="00AB304A">
        <w:t xml:space="preserve">1) umiejętności kształtowania motywacji do akceptowanych przez otoczenie </w:t>
      </w:r>
      <w:proofErr w:type="spellStart"/>
      <w:r w:rsidRPr="00AB304A">
        <w:t>zachowań</w:t>
      </w:r>
      <w:proofErr w:type="spellEnd"/>
      <w:r w:rsidRPr="00AB304A">
        <w:t>;</w:t>
      </w:r>
    </w:p>
    <w:p w14:paraId="132FCA11" w14:textId="77777777" w:rsidR="000B389B" w:rsidRPr="00AB304A" w:rsidRDefault="000B389B" w:rsidP="00AB304A">
      <w:pPr>
        <w:spacing w:line="360" w:lineRule="auto"/>
      </w:pPr>
      <w:r w:rsidRPr="00AB304A">
        <w:t>2) kształtowania nawyków celowej aktywności;</w:t>
      </w:r>
    </w:p>
    <w:p w14:paraId="09492B22" w14:textId="7958EAB9" w:rsidR="000B389B" w:rsidRPr="0081242A" w:rsidRDefault="000B389B" w:rsidP="0081242A">
      <w:pPr>
        <w:spacing w:line="360" w:lineRule="auto"/>
      </w:pPr>
      <w:r w:rsidRPr="00AB304A">
        <w:lastRenderedPageBreak/>
        <w:t xml:space="preserve">3) prowadzenia treningu </w:t>
      </w:r>
      <w:proofErr w:type="spellStart"/>
      <w:r w:rsidRPr="00AB304A">
        <w:t>zachowań</w:t>
      </w:r>
      <w:proofErr w:type="spellEnd"/>
      <w:r w:rsidRPr="00AB304A">
        <w:t xml:space="preserve"> społecznych.</w:t>
      </w:r>
    </w:p>
    <w:p w14:paraId="3619BB38" w14:textId="77777777" w:rsidR="00BC0A6A" w:rsidRPr="000817A2" w:rsidRDefault="00BC0A6A" w:rsidP="00BC0A6A">
      <w:pPr>
        <w:spacing w:line="276" w:lineRule="auto"/>
        <w:jc w:val="both"/>
        <w:rPr>
          <w:bCs/>
        </w:rPr>
      </w:pPr>
    </w:p>
    <w:p w14:paraId="14302086" w14:textId="77777777" w:rsidR="00BC0A6A" w:rsidRPr="000817A2" w:rsidRDefault="00BC0A6A" w:rsidP="00BC0A6A">
      <w:pPr>
        <w:pStyle w:val="Kolorowalistaakcent11"/>
        <w:numPr>
          <w:ilvl w:val="1"/>
          <w:numId w:val="47"/>
        </w:numPr>
        <w:spacing w:before="0" w:after="0" w:line="276" w:lineRule="auto"/>
        <w:ind w:left="567" w:right="20" w:hanging="567"/>
        <w:rPr>
          <w:rFonts w:ascii="Times New Roman" w:hAnsi="Times New Roman"/>
          <w:sz w:val="24"/>
          <w:szCs w:val="24"/>
        </w:rPr>
      </w:pPr>
      <w:r w:rsidRPr="000817A2">
        <w:rPr>
          <w:rFonts w:ascii="Times New Roman" w:hAnsi="Times New Roman"/>
          <w:sz w:val="24"/>
          <w:szCs w:val="24"/>
        </w:rPr>
        <w:t xml:space="preserve">Zamawiający może, </w:t>
      </w:r>
      <w:r w:rsidRPr="000817A2">
        <w:rPr>
          <w:rFonts w:ascii="Times New Roman" w:hAnsi="Times New Roman"/>
          <w:color w:val="000000"/>
          <w:sz w:val="24"/>
          <w:szCs w:val="24"/>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0817A2">
        <w:rPr>
          <w:rFonts w:ascii="Times New Roman" w:hAnsi="Times New Roman"/>
          <w:sz w:val="24"/>
          <w:szCs w:val="24"/>
        </w:rPr>
        <w:t xml:space="preserve"> na każdym etapie postępowania (art. 116 ust. 2 ustawy </w:t>
      </w:r>
      <w:proofErr w:type="spellStart"/>
      <w:r w:rsidRPr="000817A2">
        <w:rPr>
          <w:rFonts w:ascii="Times New Roman" w:hAnsi="Times New Roman"/>
          <w:sz w:val="24"/>
          <w:szCs w:val="24"/>
        </w:rPr>
        <w:t>Pzp</w:t>
      </w:r>
      <w:proofErr w:type="spellEnd"/>
      <w:r w:rsidRPr="000817A2">
        <w:rPr>
          <w:rFonts w:ascii="Times New Roman" w:hAnsi="Times New Roman"/>
          <w:sz w:val="24"/>
          <w:szCs w:val="24"/>
        </w:rPr>
        <w:t>).</w:t>
      </w:r>
    </w:p>
    <w:p w14:paraId="155C6B9B" w14:textId="77777777" w:rsidR="00BC0A6A" w:rsidRPr="000817A2" w:rsidRDefault="00BC0A6A" w:rsidP="00BC0A6A">
      <w:pPr>
        <w:pStyle w:val="Kolorowalistaakcent11"/>
        <w:numPr>
          <w:ilvl w:val="1"/>
          <w:numId w:val="47"/>
        </w:numPr>
        <w:spacing w:before="0" w:after="0" w:line="276" w:lineRule="auto"/>
        <w:ind w:left="567" w:right="20" w:hanging="567"/>
        <w:rPr>
          <w:rFonts w:ascii="Times New Roman" w:hAnsi="Times New Roman"/>
          <w:sz w:val="24"/>
          <w:szCs w:val="24"/>
        </w:rPr>
      </w:pPr>
      <w:r w:rsidRPr="000817A2">
        <w:rPr>
          <w:rFonts w:ascii="Times New Roman" w:hAnsi="Times New Roman"/>
          <w:color w:val="000000"/>
          <w:sz w:val="24"/>
          <w:szCs w:val="24"/>
        </w:rPr>
        <w:t xml:space="preserve">W odniesieniu do warunków dotyczących wykształcenia, kwalifikacji zawodowych lub doświadczenia wykonawcy wspólnie ubiegający się o udzielenie zamówienia wykazując warunek udziału w postępowaniu </w:t>
      </w:r>
      <w:r w:rsidRPr="000817A2">
        <w:rPr>
          <w:rFonts w:ascii="Times New Roman" w:hAnsi="Times New Roman"/>
          <w:b/>
          <w:bCs/>
          <w:color w:val="000000"/>
          <w:sz w:val="24"/>
          <w:szCs w:val="24"/>
        </w:rPr>
        <w:t>mogą polegać na zdolnościach tych z wykonawców, którzy wykonają roboty budowlane lub usługi, do realizacji których te zdolności są wymagane</w:t>
      </w:r>
    </w:p>
    <w:p w14:paraId="1598D242" w14:textId="77777777" w:rsidR="00BC0A6A" w:rsidRPr="000817A2" w:rsidRDefault="00BC0A6A" w:rsidP="00BC0A6A">
      <w:pPr>
        <w:pStyle w:val="Kolorowalistaakcent11"/>
        <w:numPr>
          <w:ilvl w:val="1"/>
          <w:numId w:val="47"/>
        </w:numPr>
        <w:tabs>
          <w:tab w:val="left" w:pos="567"/>
        </w:tabs>
        <w:spacing w:before="0" w:after="0" w:line="276" w:lineRule="auto"/>
        <w:ind w:left="567" w:right="20" w:hanging="567"/>
        <w:rPr>
          <w:rFonts w:ascii="Times New Roman" w:hAnsi="Times New Roman"/>
          <w:iCs/>
          <w:sz w:val="24"/>
          <w:szCs w:val="24"/>
        </w:rPr>
      </w:pPr>
      <w:r w:rsidRPr="000817A2">
        <w:rPr>
          <w:rFonts w:ascii="Times New Roman" w:hAnsi="Times New Roman"/>
          <w:iCs/>
          <w:sz w:val="24"/>
          <w:szCs w:val="24"/>
        </w:rPr>
        <w:t xml:space="preserve">Sposób wykazania warunków udziału w postępowaniu wskazano w rozdziale </w:t>
      </w:r>
      <w:r w:rsidRPr="000817A2">
        <w:rPr>
          <w:rFonts w:ascii="Times New Roman" w:hAnsi="Times New Roman"/>
          <w:iCs/>
          <w:sz w:val="24"/>
          <w:szCs w:val="24"/>
        </w:rPr>
        <w:br/>
        <w:t>8 SWZ.</w:t>
      </w:r>
    </w:p>
    <w:p w14:paraId="723852D8" w14:textId="77777777" w:rsidR="008D0F19" w:rsidRPr="000C7809" w:rsidRDefault="008D0F19">
      <w:pPr>
        <w:pStyle w:val="Kolorowalistaakcent11"/>
        <w:widowControl w:val="0"/>
        <w:spacing w:before="0" w:after="0" w:line="276" w:lineRule="auto"/>
        <w:ind w:left="0"/>
        <w:outlineLvl w:val="3"/>
        <w:rPr>
          <w:rFonts w:ascii="Times New Roman" w:hAnsi="Times New Roman"/>
          <w:bCs/>
          <w:vanish/>
          <w:sz w:val="24"/>
          <w:szCs w:val="24"/>
          <w:lang w:eastAsia="pl-PL"/>
        </w:rPr>
      </w:pPr>
    </w:p>
    <w:p w14:paraId="6148F898" w14:textId="77777777" w:rsidR="008D0F19" w:rsidRPr="000C7809" w:rsidRDefault="008D0F19">
      <w:pPr>
        <w:pStyle w:val="Kolorowalistaakcent11"/>
        <w:tabs>
          <w:tab w:val="left" w:pos="567"/>
        </w:tabs>
        <w:spacing w:before="0" w:after="0" w:line="276" w:lineRule="auto"/>
        <w:ind w:left="567" w:right="20"/>
        <w:rPr>
          <w:rFonts w:ascii="Times New Roman" w:hAnsi="Times New Roman"/>
          <w:iCs/>
          <w:sz w:val="24"/>
          <w:szCs w:val="24"/>
        </w:rPr>
      </w:pPr>
    </w:p>
    <w:tbl>
      <w:tblPr>
        <w:tblW w:w="9068" w:type="dxa"/>
        <w:jc w:val="center"/>
        <w:tblLook w:val="00A0" w:firstRow="1" w:lastRow="0" w:firstColumn="1" w:lastColumn="0" w:noHBand="0" w:noVBand="0"/>
      </w:tblPr>
      <w:tblGrid>
        <w:gridCol w:w="9068"/>
      </w:tblGrid>
      <w:tr w:rsidR="008D0F19" w:rsidRPr="000C7809" w14:paraId="2D5A5544" w14:textId="77777777">
        <w:trPr>
          <w:jc w:val="center"/>
        </w:trPr>
        <w:tc>
          <w:tcPr>
            <w:tcW w:w="9068" w:type="dxa"/>
            <w:tcBorders>
              <w:bottom w:val="single" w:sz="4" w:space="0" w:color="000000"/>
            </w:tcBorders>
            <w:shd w:val="clear" w:color="auto" w:fill="D9D9D9" w:themeFill="background1" w:themeFillShade="D9"/>
          </w:tcPr>
          <w:p w14:paraId="4775DC46" w14:textId="77777777" w:rsidR="008D0F19" w:rsidRPr="000C7809" w:rsidRDefault="006825BA">
            <w:pPr>
              <w:suppressAutoHyphens/>
              <w:spacing w:line="276" w:lineRule="auto"/>
              <w:contextualSpacing/>
              <w:jc w:val="center"/>
              <w:textAlignment w:val="baseline"/>
            </w:pPr>
            <w:r w:rsidRPr="000C7809">
              <w:t>Rozdział 7</w:t>
            </w:r>
          </w:p>
          <w:p w14:paraId="0F904957" w14:textId="77777777" w:rsidR="008D0F19" w:rsidRPr="000C7809" w:rsidRDefault="006825BA">
            <w:pPr>
              <w:suppressAutoHyphens/>
              <w:spacing w:line="276" w:lineRule="auto"/>
              <w:contextualSpacing/>
              <w:jc w:val="center"/>
              <w:textAlignment w:val="baseline"/>
            </w:pPr>
            <w:r w:rsidRPr="000C7809">
              <w:rPr>
                <w:b/>
                <w:color w:val="000000"/>
              </w:rPr>
              <w:t>PODSTAWY WYKLUCZENIA</w:t>
            </w:r>
          </w:p>
        </w:tc>
      </w:tr>
    </w:tbl>
    <w:p w14:paraId="7D85D031" w14:textId="77777777" w:rsidR="008D0F19" w:rsidRPr="000C7809" w:rsidRDefault="008D0F19">
      <w:pPr>
        <w:pStyle w:val="Kolorowalistaakcent11"/>
        <w:widowControl w:val="0"/>
        <w:spacing w:before="0" w:after="0" w:line="276" w:lineRule="auto"/>
        <w:ind w:left="0"/>
        <w:outlineLvl w:val="3"/>
        <w:rPr>
          <w:rFonts w:ascii="Times New Roman" w:hAnsi="Times New Roman"/>
          <w:bCs/>
          <w:sz w:val="24"/>
          <w:szCs w:val="24"/>
          <w:lang w:eastAsia="pl-PL"/>
        </w:rPr>
      </w:pPr>
    </w:p>
    <w:p w14:paraId="15B20CA2" w14:textId="77777777" w:rsidR="00B1644D" w:rsidRPr="000C7809" w:rsidRDefault="00B1644D">
      <w:pPr>
        <w:numPr>
          <w:ilvl w:val="1"/>
          <w:numId w:val="12"/>
        </w:numPr>
        <w:tabs>
          <w:tab w:val="left" w:pos="567"/>
        </w:tabs>
        <w:spacing w:line="276" w:lineRule="auto"/>
        <w:ind w:left="567" w:hanging="567"/>
        <w:contextualSpacing/>
        <w:jc w:val="both"/>
        <w:rPr>
          <w:rFonts w:eastAsia="SimSun"/>
          <w:lang w:eastAsia="zh-CN"/>
        </w:rPr>
      </w:pPr>
      <w:r w:rsidRPr="000C7809">
        <w:rPr>
          <w:rFonts w:eastAsia="SimSun"/>
          <w:lang w:eastAsia="zh-CN"/>
        </w:rPr>
        <w:t xml:space="preserve">Z postępowania o udzielenie zamówienia wyklucza się Wykonawcę, w stosunku, do którego zachodzi którakolwiek z okoliczności, o których mowa w art. 108 ustawy </w:t>
      </w:r>
      <w:proofErr w:type="spellStart"/>
      <w:r w:rsidRPr="000C7809">
        <w:rPr>
          <w:rFonts w:eastAsia="SimSun"/>
          <w:lang w:eastAsia="zh-CN"/>
        </w:rPr>
        <w:t>Pzp</w:t>
      </w:r>
      <w:proofErr w:type="spellEnd"/>
      <w:r w:rsidRPr="000C7809">
        <w:rPr>
          <w:rFonts w:eastAsia="SimSun"/>
          <w:lang w:eastAsia="zh-CN"/>
        </w:rPr>
        <w:t xml:space="preserve"> tj. wykonawcę:</w:t>
      </w:r>
    </w:p>
    <w:p w14:paraId="6A9B5B58" w14:textId="77777777" w:rsidR="00B1644D" w:rsidRPr="000C7809" w:rsidRDefault="00B1644D" w:rsidP="00B1644D">
      <w:pPr>
        <w:shd w:val="clear" w:color="auto" w:fill="FFFFFF"/>
        <w:spacing w:line="276" w:lineRule="auto"/>
        <w:ind w:left="1134" w:hanging="567"/>
        <w:jc w:val="both"/>
      </w:pPr>
      <w:r w:rsidRPr="000C7809">
        <w:t>1) będącego osobą fizyczną, którego prawomocnie skazano za przestępstwo:</w:t>
      </w:r>
    </w:p>
    <w:p w14:paraId="650C3D85" w14:textId="77777777" w:rsidR="00B1644D" w:rsidRPr="000C7809" w:rsidRDefault="00B1644D" w:rsidP="00B1644D">
      <w:pPr>
        <w:shd w:val="clear" w:color="auto" w:fill="FFFFFF"/>
        <w:spacing w:line="276" w:lineRule="auto"/>
        <w:ind w:left="1276" w:hanging="425"/>
        <w:jc w:val="both"/>
      </w:pPr>
      <w:r w:rsidRPr="000C7809">
        <w:t xml:space="preserve">a) </w:t>
      </w:r>
      <w:r w:rsidRPr="000C7809">
        <w:tab/>
        <w:t xml:space="preserve">udziału w zorganizowanej grupie przestępczej albo związku mającym na celu popełnienie przestępstwa lub przestępstwa skarbowego, o którym mowa w </w:t>
      </w:r>
      <w:hyperlink r:id="rId8" w:anchor="_blank" w:history="1">
        <w:r w:rsidRPr="000C7809">
          <w:t>art. 258</w:t>
        </w:r>
      </w:hyperlink>
      <w:r w:rsidRPr="000C7809">
        <w:t xml:space="preserve"> Kodeksu karnego,</w:t>
      </w:r>
    </w:p>
    <w:p w14:paraId="21A10F81" w14:textId="77777777" w:rsidR="00B1644D" w:rsidRPr="000C7809" w:rsidRDefault="00B1644D" w:rsidP="00B1644D">
      <w:pPr>
        <w:shd w:val="clear" w:color="auto" w:fill="FFFFFF"/>
        <w:spacing w:line="276" w:lineRule="auto"/>
        <w:ind w:left="1276" w:hanging="425"/>
        <w:jc w:val="both"/>
      </w:pPr>
      <w:r w:rsidRPr="000C7809">
        <w:t>b)</w:t>
      </w:r>
      <w:r w:rsidRPr="000C7809">
        <w:tab/>
        <w:t xml:space="preserve">handlu ludźmi, o którym mowa w </w:t>
      </w:r>
      <w:hyperlink r:id="rId9" w:anchor="_blank" w:history="1">
        <w:r w:rsidRPr="000C7809">
          <w:t>art. 189a</w:t>
        </w:r>
      </w:hyperlink>
      <w:r w:rsidRPr="000C7809">
        <w:t xml:space="preserve"> Kodeksu karnego,</w:t>
      </w:r>
    </w:p>
    <w:p w14:paraId="3ADC88D4" w14:textId="7A5CA7BF" w:rsidR="00B1644D" w:rsidRPr="000C7809" w:rsidRDefault="00B1644D" w:rsidP="00B1644D">
      <w:pPr>
        <w:shd w:val="clear" w:color="auto" w:fill="FFFFFF"/>
        <w:spacing w:line="276" w:lineRule="auto"/>
        <w:ind w:left="1276" w:hanging="425"/>
        <w:jc w:val="both"/>
      </w:pPr>
      <w:r w:rsidRPr="000C7809">
        <w:t>c)</w:t>
      </w:r>
      <w:r w:rsidRPr="000C7809">
        <w:tab/>
        <w:t xml:space="preserve">o którym mowa w </w:t>
      </w:r>
      <w:hyperlink r:id="rId10" w:anchor="_blank" w:history="1">
        <w:r w:rsidRPr="000C7809">
          <w:t>art. 228-230a</w:t>
        </w:r>
      </w:hyperlink>
      <w:r w:rsidRPr="000C7809">
        <w:t xml:space="preserve">, </w:t>
      </w:r>
      <w:hyperlink r:id="rId11" w:anchor="_blank" w:history="1">
        <w:r w:rsidRPr="000C7809">
          <w:t>art. 250a</w:t>
        </w:r>
      </w:hyperlink>
      <w:r w:rsidRPr="000C7809">
        <w:t xml:space="preserve"> Kodeksu karnego lub w art. 46-48  ustawy z dnia 25 czerwca 2010 r. o sporcie, lub w art.54 ust. 1-4 ustawy z dnia 12 maja 201</w:t>
      </w:r>
      <w:r w:rsidR="00A64961" w:rsidRPr="000C7809">
        <w:t>1</w:t>
      </w:r>
      <w:r w:rsidRPr="000C7809">
        <w:t xml:space="preserve"> r. o refundacji leków, środków spożywczych, specjalnego przeznaczenia żywieniowego oraz wyrobów medycznych ( Dz. U z 202</w:t>
      </w:r>
      <w:r w:rsidR="00A83083">
        <w:t>4</w:t>
      </w:r>
      <w:r w:rsidRPr="000C7809">
        <w:t xml:space="preserve"> r. poz. </w:t>
      </w:r>
      <w:r w:rsidR="00A83083">
        <w:t>930</w:t>
      </w:r>
      <w:r w:rsidRPr="000C7809">
        <w:t>)</w:t>
      </w:r>
    </w:p>
    <w:p w14:paraId="3979F300" w14:textId="77777777" w:rsidR="00B1644D" w:rsidRPr="000C7809" w:rsidRDefault="00B1644D" w:rsidP="00B1644D">
      <w:pPr>
        <w:shd w:val="clear" w:color="auto" w:fill="FFFFFF"/>
        <w:spacing w:line="276" w:lineRule="auto"/>
        <w:ind w:left="1276" w:hanging="425"/>
        <w:jc w:val="both"/>
      </w:pPr>
      <w:r w:rsidRPr="000C7809">
        <w:t>d)</w:t>
      </w:r>
      <w:r w:rsidRPr="000C7809">
        <w:tab/>
        <w:t xml:space="preserve">finansowania przestępstwa o charakterze terrorystycznym, o którym mowa w </w:t>
      </w:r>
      <w:hyperlink r:id="rId12" w:anchor="_blank" w:history="1">
        <w:r w:rsidRPr="000C7809">
          <w:t>art. 165a</w:t>
        </w:r>
      </w:hyperlink>
      <w:r w:rsidRPr="000C7809">
        <w:t xml:space="preserve"> Kodeksu karnego, lub przestępstwo udaremniania lub utrudniania stwierdzenia przestępnego pochodzenia pieniędzy lub ukrywania ich pochodzenia, o którym mowa w </w:t>
      </w:r>
      <w:hyperlink r:id="rId13" w:anchor="_blank" w:history="1">
        <w:r w:rsidRPr="000C7809">
          <w:t>art. 299</w:t>
        </w:r>
      </w:hyperlink>
      <w:r w:rsidRPr="000C7809">
        <w:t xml:space="preserve"> Kodeksu karnego,</w:t>
      </w:r>
    </w:p>
    <w:p w14:paraId="166C1381" w14:textId="77777777" w:rsidR="00B1644D" w:rsidRPr="000C7809" w:rsidRDefault="00B1644D" w:rsidP="00B1644D">
      <w:pPr>
        <w:shd w:val="clear" w:color="auto" w:fill="FFFFFF"/>
        <w:spacing w:line="276" w:lineRule="auto"/>
        <w:ind w:left="1276" w:hanging="425"/>
        <w:jc w:val="both"/>
      </w:pPr>
      <w:r w:rsidRPr="000C7809">
        <w:t>e)</w:t>
      </w:r>
      <w:r w:rsidRPr="000C7809">
        <w:tab/>
        <w:t xml:space="preserve">o charakterze terrorystycznym, o którym mowa w </w:t>
      </w:r>
      <w:hyperlink r:id="rId14" w:anchor="_blank" w:history="1">
        <w:r w:rsidRPr="000C7809">
          <w:t>art. 115 § 20</w:t>
        </w:r>
      </w:hyperlink>
      <w:r w:rsidRPr="000C7809">
        <w:t xml:space="preserve"> Kodeksu karnego, lub mające na celu popełnienie tego przestępstwa,</w:t>
      </w:r>
    </w:p>
    <w:p w14:paraId="4B3500CC" w14:textId="2CB3F02A" w:rsidR="00B1644D" w:rsidRPr="000C7809" w:rsidRDefault="00B1644D" w:rsidP="00B1644D">
      <w:pPr>
        <w:shd w:val="clear" w:color="auto" w:fill="FFFFFF"/>
        <w:spacing w:line="276" w:lineRule="auto"/>
        <w:ind w:left="1276" w:hanging="425"/>
        <w:jc w:val="both"/>
      </w:pPr>
      <w:r w:rsidRPr="000C7809">
        <w:t>f) </w:t>
      </w:r>
      <w:r w:rsidRPr="000C7809">
        <w:tab/>
        <w:t xml:space="preserve">powierzenia wykonywania pracy małoletniemu cudzoziemcowi, o którym mowa w </w:t>
      </w:r>
      <w:hyperlink r:id="rId15" w:anchor="_blank" w:history="1">
        <w:r w:rsidRPr="000C7809">
          <w:t>art. 9 ust. 2</w:t>
        </w:r>
      </w:hyperlink>
      <w:r w:rsidRPr="000C7809">
        <w:t xml:space="preserve"> ustawy z dnia 15 czerwca 2012 r. o skutkach powierzania wykonywania pracy cudzoziemcom przebywającym wbrew przepisom na terytorium Rzeczypospolitej Polskiej (Dz. U.</w:t>
      </w:r>
      <w:r w:rsidR="00A83083">
        <w:t xml:space="preserve"> z 2021</w:t>
      </w:r>
      <w:r w:rsidRPr="000C7809">
        <w:t xml:space="preserve"> poz.</w:t>
      </w:r>
      <w:r w:rsidR="00A83083">
        <w:t>1745</w:t>
      </w:r>
      <w:r w:rsidRPr="000C7809">
        <w:t>),</w:t>
      </w:r>
    </w:p>
    <w:p w14:paraId="4B6C7025" w14:textId="77777777" w:rsidR="00B1644D" w:rsidRPr="000C7809" w:rsidRDefault="00B1644D" w:rsidP="00B1644D">
      <w:pPr>
        <w:shd w:val="clear" w:color="auto" w:fill="FFFFFF"/>
        <w:spacing w:line="276" w:lineRule="auto"/>
        <w:ind w:left="1276" w:hanging="425"/>
        <w:jc w:val="both"/>
      </w:pPr>
      <w:r w:rsidRPr="000C7809">
        <w:lastRenderedPageBreak/>
        <w:t>g)</w:t>
      </w:r>
      <w:r w:rsidRPr="000C7809">
        <w:tab/>
        <w:t xml:space="preserve">przeciwko obrotowi gospodarczemu, o których mowa w </w:t>
      </w:r>
      <w:hyperlink r:id="rId16" w:anchor="_blank" w:history="1">
        <w:r w:rsidRPr="000C7809">
          <w:t>art. 296-307</w:t>
        </w:r>
      </w:hyperlink>
      <w:r w:rsidRPr="000C7809">
        <w:t xml:space="preserve"> Kodeksu karnego, przestępstwo oszustwa, o którym mowa w </w:t>
      </w:r>
      <w:hyperlink r:id="rId17" w:anchor="_blank" w:history="1">
        <w:r w:rsidRPr="000C7809">
          <w:t>art. 286</w:t>
        </w:r>
      </w:hyperlink>
      <w:r w:rsidRPr="000C7809">
        <w:t xml:space="preserve"> Kodeksu karnego, przestępstwo przeciwko wiarygodności dokumentów, o których mowa w </w:t>
      </w:r>
      <w:hyperlink r:id="rId18" w:anchor="_blank" w:history="1">
        <w:r w:rsidRPr="000C7809">
          <w:t>art. 270-277d</w:t>
        </w:r>
      </w:hyperlink>
      <w:r w:rsidRPr="000C7809">
        <w:t xml:space="preserve"> Kodeksu karnego, lub przestępstwo skarbowe,</w:t>
      </w:r>
    </w:p>
    <w:p w14:paraId="1A1713B6" w14:textId="68A93461" w:rsidR="00B1644D" w:rsidRPr="000C7809" w:rsidRDefault="00B1644D" w:rsidP="00B1644D">
      <w:pPr>
        <w:shd w:val="clear" w:color="auto" w:fill="FFFFFF"/>
        <w:spacing w:line="276" w:lineRule="auto"/>
        <w:ind w:left="1276" w:hanging="425"/>
        <w:jc w:val="both"/>
      </w:pPr>
      <w:r w:rsidRPr="000C7809">
        <w:t>h)</w:t>
      </w:r>
      <w:r w:rsidRPr="000C7809">
        <w:tab/>
        <w:t>o którym mowa w art. 9 ust. 1 i 3 lub art. 10 ustawy z dnia 15 czerwca 2012 r. o skutkach powierzania wykonywania pracy cudzoziemcom</w:t>
      </w:r>
      <w:r w:rsidR="0026621C" w:rsidRPr="000C7809">
        <w:t xml:space="preserve"> </w:t>
      </w:r>
      <w:r w:rsidRPr="000C7809">
        <w:t>przebywającym wbrew przepisom na terytorium Rzeczypospolitej Polskiej</w:t>
      </w:r>
    </w:p>
    <w:p w14:paraId="025BDF8C" w14:textId="77777777" w:rsidR="00B1644D" w:rsidRPr="000C7809" w:rsidRDefault="00B1644D" w:rsidP="00B1644D">
      <w:pPr>
        <w:shd w:val="clear" w:color="auto" w:fill="FFFFFF"/>
        <w:spacing w:before="120" w:after="150" w:line="276" w:lineRule="auto"/>
        <w:ind w:left="1701" w:hanging="567"/>
        <w:jc w:val="both"/>
      </w:pPr>
      <w:r w:rsidRPr="000C7809">
        <w:t>- lub za odpowiedni czyn zabroniony określony w przepisach prawa obcego;</w:t>
      </w:r>
    </w:p>
    <w:p w14:paraId="199BBAB4" w14:textId="77777777" w:rsidR="00B1644D" w:rsidRPr="000C7809" w:rsidRDefault="00B1644D" w:rsidP="00B1644D">
      <w:pPr>
        <w:shd w:val="clear" w:color="auto" w:fill="FFFFFF"/>
        <w:spacing w:line="276" w:lineRule="auto"/>
        <w:ind w:left="1134" w:hanging="567"/>
        <w:jc w:val="both"/>
      </w:pPr>
      <w:r w:rsidRPr="000C7809">
        <w:t>2)</w:t>
      </w:r>
      <w:r w:rsidRPr="000C7809">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65651C1" w14:textId="77777777" w:rsidR="00B1644D" w:rsidRPr="000C7809" w:rsidRDefault="00B1644D" w:rsidP="00B1644D">
      <w:pPr>
        <w:shd w:val="clear" w:color="auto" w:fill="FFFFFF"/>
        <w:spacing w:line="276" w:lineRule="auto"/>
        <w:ind w:left="1134" w:hanging="567"/>
        <w:jc w:val="both"/>
      </w:pPr>
      <w:r w:rsidRPr="000C7809">
        <w:t>3)</w:t>
      </w:r>
      <w:r w:rsidRPr="000C7809">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88B12BC" w14:textId="77777777" w:rsidR="00B1644D" w:rsidRPr="000C7809" w:rsidRDefault="00B1644D" w:rsidP="00B1644D">
      <w:pPr>
        <w:shd w:val="clear" w:color="auto" w:fill="FFFFFF"/>
        <w:spacing w:line="276" w:lineRule="auto"/>
        <w:ind w:left="1134" w:hanging="567"/>
        <w:jc w:val="both"/>
      </w:pPr>
      <w:r w:rsidRPr="000C7809">
        <w:t>4) </w:t>
      </w:r>
      <w:r w:rsidRPr="000C7809">
        <w:rPr>
          <w:vertAlign w:val="superscript"/>
        </w:rPr>
        <w:tab/>
      </w:r>
      <w:r w:rsidRPr="000C7809">
        <w:t>wobec którego prawomocnie orzeczono zakaz ubiegania się o zamówienia publiczne;</w:t>
      </w:r>
    </w:p>
    <w:p w14:paraId="4A5A83EC" w14:textId="77777777" w:rsidR="00B1644D" w:rsidRPr="000C7809" w:rsidRDefault="00B1644D" w:rsidP="00B1644D">
      <w:pPr>
        <w:shd w:val="clear" w:color="auto" w:fill="FFFFFF"/>
        <w:spacing w:line="276" w:lineRule="auto"/>
        <w:ind w:left="1134" w:hanging="567"/>
        <w:jc w:val="both"/>
      </w:pPr>
      <w:r w:rsidRPr="000C7809">
        <w:t>5)</w:t>
      </w:r>
      <w:r w:rsidRPr="000C7809">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9" w:anchor="_blank" w:history="1">
        <w:r w:rsidRPr="000C7809">
          <w:t>ustawy</w:t>
        </w:r>
      </w:hyperlink>
      <w:r w:rsidRPr="000C7809">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D83D578" w14:textId="77777777" w:rsidR="00B1644D" w:rsidRPr="000C7809" w:rsidRDefault="00B1644D" w:rsidP="00B1644D">
      <w:pPr>
        <w:shd w:val="clear" w:color="auto" w:fill="FFFFFF"/>
        <w:spacing w:line="276" w:lineRule="auto"/>
        <w:ind w:left="1134" w:hanging="567"/>
        <w:jc w:val="both"/>
      </w:pPr>
      <w:r w:rsidRPr="000C7809">
        <w:t>6)</w:t>
      </w:r>
      <w:r w:rsidRPr="000C7809">
        <w:tab/>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0" w:anchor="_blank" w:history="1">
        <w:r w:rsidRPr="000C7809">
          <w:t>ustawy</w:t>
        </w:r>
      </w:hyperlink>
      <w:r w:rsidRPr="000C7809">
        <w:t xml:space="preserve"> z dnia 16 lutego 2007 r. o ochronie konkurencji i konsumentów, chyba że spowodowane tym zakłócenie konkurencji może być wyeliminowane w inny sposób niż przez wykluczenie wykonawcy z udziału w postępowaniu o udzielenie zamówienia.</w:t>
      </w:r>
    </w:p>
    <w:p w14:paraId="15A1232E" w14:textId="77777777" w:rsidR="00B1644D" w:rsidRPr="000C7809" w:rsidRDefault="00B1644D">
      <w:pPr>
        <w:numPr>
          <w:ilvl w:val="1"/>
          <w:numId w:val="12"/>
        </w:numPr>
        <w:tabs>
          <w:tab w:val="left" w:pos="567"/>
        </w:tabs>
        <w:spacing w:line="276" w:lineRule="auto"/>
        <w:ind w:left="567" w:hanging="567"/>
        <w:contextualSpacing/>
        <w:jc w:val="both"/>
        <w:rPr>
          <w:rFonts w:eastAsia="SimSun"/>
          <w:b/>
          <w:bCs/>
          <w:lang w:eastAsia="zh-CN"/>
        </w:rPr>
      </w:pPr>
      <w:r w:rsidRPr="000C7809">
        <w:rPr>
          <w:rFonts w:eastAsia="SimSun"/>
          <w:b/>
          <w:bCs/>
          <w:lang w:eastAsia="zh-CN"/>
        </w:rPr>
        <w:t xml:space="preserve">Zamawiający </w:t>
      </w:r>
      <w:r w:rsidRPr="000C7809">
        <w:rPr>
          <w:rFonts w:eastAsia="SimSun"/>
          <w:b/>
          <w:bCs/>
          <w:u w:val="single"/>
          <w:lang w:eastAsia="zh-CN"/>
        </w:rPr>
        <w:t>nie przewiduje</w:t>
      </w:r>
      <w:r w:rsidRPr="000C7809">
        <w:rPr>
          <w:rFonts w:eastAsia="SimSun"/>
          <w:b/>
          <w:bCs/>
          <w:lang w:eastAsia="zh-CN"/>
        </w:rPr>
        <w:t xml:space="preserve"> podstaw wykluczenia wskazanych w art. 109 ustawy </w:t>
      </w:r>
      <w:proofErr w:type="spellStart"/>
      <w:r w:rsidRPr="000C7809">
        <w:rPr>
          <w:rFonts w:eastAsia="SimSun"/>
          <w:b/>
          <w:bCs/>
          <w:lang w:eastAsia="zh-CN"/>
        </w:rPr>
        <w:t>Pzp</w:t>
      </w:r>
      <w:proofErr w:type="spellEnd"/>
      <w:r w:rsidRPr="000C7809">
        <w:rPr>
          <w:rFonts w:eastAsia="SimSun"/>
          <w:b/>
          <w:bCs/>
          <w:lang w:eastAsia="zh-CN"/>
        </w:rPr>
        <w:t>.</w:t>
      </w:r>
    </w:p>
    <w:p w14:paraId="61CF533B" w14:textId="77777777" w:rsidR="00B1644D" w:rsidRPr="000C7809" w:rsidRDefault="00B1644D" w:rsidP="00B1644D">
      <w:pPr>
        <w:tabs>
          <w:tab w:val="left" w:pos="567"/>
        </w:tabs>
        <w:spacing w:line="276" w:lineRule="auto"/>
        <w:ind w:left="567"/>
        <w:contextualSpacing/>
        <w:jc w:val="both"/>
        <w:rPr>
          <w:rFonts w:eastAsia="SimSun"/>
          <w:lang w:eastAsia="zh-CN"/>
        </w:rPr>
      </w:pPr>
    </w:p>
    <w:p w14:paraId="69B8EF20" w14:textId="77777777" w:rsidR="00B1644D" w:rsidRPr="000C7809" w:rsidRDefault="00B1644D">
      <w:pPr>
        <w:numPr>
          <w:ilvl w:val="1"/>
          <w:numId w:val="12"/>
        </w:numPr>
        <w:tabs>
          <w:tab w:val="left" w:pos="567"/>
        </w:tabs>
        <w:spacing w:line="276" w:lineRule="auto"/>
        <w:ind w:left="567" w:hanging="567"/>
        <w:contextualSpacing/>
        <w:jc w:val="both"/>
        <w:rPr>
          <w:rFonts w:eastAsia="SimSun"/>
          <w:lang w:eastAsia="zh-CN"/>
        </w:rPr>
      </w:pPr>
      <w:r w:rsidRPr="000C7809">
        <w:rPr>
          <w:rFonts w:eastAsia="SimSun"/>
          <w:color w:val="000000"/>
          <w:shd w:val="clear" w:color="auto" w:fill="FFFFFF"/>
          <w:lang w:eastAsia="zh-CN"/>
        </w:rPr>
        <w:t>Wykonawca może zostać wykluczony przez zamawiającego na każdym etapie postępowania o udzielenie zamówienia</w:t>
      </w:r>
    </w:p>
    <w:p w14:paraId="76BA7FA7" w14:textId="77777777" w:rsidR="00B1644D" w:rsidRPr="000C7809" w:rsidRDefault="00B1644D">
      <w:pPr>
        <w:numPr>
          <w:ilvl w:val="1"/>
          <w:numId w:val="12"/>
        </w:numPr>
        <w:tabs>
          <w:tab w:val="left" w:pos="567"/>
        </w:tabs>
        <w:spacing w:line="276" w:lineRule="auto"/>
        <w:ind w:left="567" w:hanging="567"/>
        <w:contextualSpacing/>
        <w:jc w:val="both"/>
        <w:rPr>
          <w:rFonts w:eastAsia="SimSun"/>
          <w:lang w:eastAsia="zh-CN"/>
        </w:rPr>
      </w:pPr>
      <w:r w:rsidRPr="000C7809">
        <w:rPr>
          <w:rFonts w:eastAsia="SimSun"/>
          <w:color w:val="000000"/>
          <w:lang w:eastAsia="zh-CN"/>
        </w:rPr>
        <w:lastRenderedPageBreak/>
        <w:t xml:space="preserve">Wykonawca nie podlega wykluczeniu w okolicznościach określonych w art. 108 ust. 1 pkt 1, 2 i 5 </w:t>
      </w:r>
      <w:r w:rsidRPr="000C7809">
        <w:rPr>
          <w:rFonts w:eastAsia="SimSun"/>
          <w:bCs/>
          <w:lang w:eastAsia="zh-CN"/>
        </w:rPr>
        <w:t xml:space="preserve">ustawy </w:t>
      </w:r>
      <w:proofErr w:type="spellStart"/>
      <w:r w:rsidRPr="000C7809">
        <w:rPr>
          <w:rFonts w:eastAsia="SimSun"/>
          <w:bCs/>
          <w:lang w:eastAsia="zh-CN"/>
        </w:rPr>
        <w:t>Pzp</w:t>
      </w:r>
      <w:proofErr w:type="spellEnd"/>
      <w:r w:rsidRPr="000C7809">
        <w:rPr>
          <w:rFonts w:eastAsia="SimSun"/>
          <w:color w:val="000000"/>
          <w:lang w:eastAsia="zh-CN"/>
        </w:rPr>
        <w:t>, jeżeli udowodni zamawiającemu, że spełnił łącznie następujące przesłanki:</w:t>
      </w:r>
    </w:p>
    <w:p w14:paraId="6BC0327C" w14:textId="77777777" w:rsidR="00B1644D" w:rsidRPr="000C7809" w:rsidRDefault="00B1644D">
      <w:pPr>
        <w:numPr>
          <w:ilvl w:val="2"/>
          <w:numId w:val="22"/>
        </w:numPr>
        <w:shd w:val="clear" w:color="auto" w:fill="FFFFFF"/>
        <w:spacing w:before="72" w:after="72" w:line="276" w:lineRule="auto"/>
        <w:ind w:left="993" w:hanging="426"/>
        <w:contextualSpacing/>
        <w:jc w:val="both"/>
        <w:rPr>
          <w:rFonts w:eastAsia="SimSun"/>
          <w:color w:val="000000"/>
          <w:lang w:eastAsia="zh-CN"/>
        </w:rPr>
      </w:pPr>
      <w:r w:rsidRPr="000C7809">
        <w:rPr>
          <w:rFonts w:eastAsia="SimSun"/>
          <w:color w:val="000000"/>
          <w:lang w:eastAsia="zh-CN"/>
        </w:rPr>
        <w:t>naprawił lub zobowiązał się do naprawienia szkody wyrządzonej przestępstwem, wykroczeniem lub swoim nieprawidłowym postępowaniem, w tym poprzez zadośćuczynienie pieniężne;</w:t>
      </w:r>
    </w:p>
    <w:p w14:paraId="475DB2F6" w14:textId="77777777" w:rsidR="00B1644D" w:rsidRPr="000C7809" w:rsidRDefault="00B1644D">
      <w:pPr>
        <w:numPr>
          <w:ilvl w:val="2"/>
          <w:numId w:val="22"/>
        </w:numPr>
        <w:shd w:val="clear" w:color="auto" w:fill="FFFFFF"/>
        <w:spacing w:before="72" w:after="72" w:line="276" w:lineRule="auto"/>
        <w:ind w:left="993" w:hanging="426"/>
        <w:contextualSpacing/>
        <w:jc w:val="both"/>
        <w:rPr>
          <w:rFonts w:eastAsia="SimSun"/>
          <w:color w:val="000000"/>
          <w:lang w:eastAsia="zh-CN"/>
        </w:rPr>
      </w:pPr>
      <w:r w:rsidRPr="000C7809">
        <w:rPr>
          <w:rFonts w:eastAsia="SimSun"/>
          <w:color w:val="000000"/>
          <w:lang w:eastAsia="zh-CN"/>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0A76134" w14:textId="77777777" w:rsidR="00B1644D" w:rsidRPr="000C7809" w:rsidRDefault="00B1644D">
      <w:pPr>
        <w:numPr>
          <w:ilvl w:val="2"/>
          <w:numId w:val="22"/>
        </w:numPr>
        <w:shd w:val="clear" w:color="auto" w:fill="FFFFFF"/>
        <w:spacing w:before="72" w:after="72" w:line="276" w:lineRule="auto"/>
        <w:ind w:left="993" w:hanging="426"/>
        <w:contextualSpacing/>
        <w:jc w:val="both"/>
        <w:rPr>
          <w:rFonts w:eastAsia="SimSun"/>
          <w:color w:val="000000"/>
          <w:lang w:eastAsia="zh-CN"/>
        </w:rPr>
      </w:pPr>
      <w:r w:rsidRPr="000C7809">
        <w:rPr>
          <w:rFonts w:eastAsia="SimSun"/>
          <w:color w:val="000000"/>
          <w:lang w:eastAsia="zh-CN"/>
        </w:rPr>
        <w:t>podjął konkretne środki techniczne, organizacyjne i kadrowe, odpowiednie dla zapobiegania dalszym przestępstwom, wykroczeniom lub nieprawidłowemu postępowaniu, w szczególności:</w:t>
      </w:r>
    </w:p>
    <w:p w14:paraId="6048FFED" w14:textId="77777777" w:rsidR="00B1644D" w:rsidRPr="000C7809" w:rsidRDefault="00B1644D">
      <w:pPr>
        <w:numPr>
          <w:ilvl w:val="1"/>
          <w:numId w:val="23"/>
        </w:numPr>
        <w:shd w:val="clear" w:color="auto" w:fill="FFFFFF"/>
        <w:spacing w:before="72" w:after="72" w:line="276" w:lineRule="auto"/>
        <w:ind w:left="1418" w:hanging="425"/>
        <w:contextualSpacing/>
        <w:jc w:val="both"/>
        <w:rPr>
          <w:rFonts w:eastAsia="SimSun"/>
          <w:color w:val="000000"/>
          <w:lang w:eastAsia="zh-CN"/>
        </w:rPr>
      </w:pPr>
      <w:r w:rsidRPr="000C7809">
        <w:rPr>
          <w:rFonts w:eastAsia="SimSun"/>
          <w:color w:val="000000"/>
          <w:lang w:eastAsia="zh-CN"/>
        </w:rPr>
        <w:t>zerwał wszelkie powiązania z osobami lub podmiotami odpowiedzialnymi za nieprawidłowe postępowanie wykonawcy,</w:t>
      </w:r>
    </w:p>
    <w:p w14:paraId="6B8F00A2" w14:textId="77777777" w:rsidR="00B1644D" w:rsidRPr="000C7809" w:rsidRDefault="00B1644D">
      <w:pPr>
        <w:numPr>
          <w:ilvl w:val="1"/>
          <w:numId w:val="23"/>
        </w:numPr>
        <w:shd w:val="clear" w:color="auto" w:fill="FFFFFF"/>
        <w:spacing w:before="72" w:after="72" w:line="276" w:lineRule="auto"/>
        <w:ind w:left="1418" w:hanging="425"/>
        <w:contextualSpacing/>
        <w:jc w:val="both"/>
        <w:rPr>
          <w:rFonts w:eastAsia="SimSun"/>
          <w:color w:val="000000"/>
          <w:lang w:eastAsia="zh-CN"/>
        </w:rPr>
      </w:pPr>
      <w:r w:rsidRPr="000C7809">
        <w:rPr>
          <w:rFonts w:eastAsia="SimSun"/>
          <w:color w:val="000000"/>
          <w:lang w:eastAsia="zh-CN"/>
        </w:rPr>
        <w:t>zreorganizował personel,</w:t>
      </w:r>
    </w:p>
    <w:p w14:paraId="68184960" w14:textId="77777777" w:rsidR="00B1644D" w:rsidRPr="000C7809" w:rsidRDefault="00B1644D">
      <w:pPr>
        <w:numPr>
          <w:ilvl w:val="1"/>
          <w:numId w:val="23"/>
        </w:numPr>
        <w:shd w:val="clear" w:color="auto" w:fill="FFFFFF"/>
        <w:spacing w:before="72" w:after="72" w:line="276" w:lineRule="auto"/>
        <w:ind w:left="1418" w:hanging="425"/>
        <w:contextualSpacing/>
        <w:jc w:val="both"/>
        <w:rPr>
          <w:rFonts w:eastAsia="SimSun"/>
          <w:color w:val="000000"/>
          <w:lang w:eastAsia="zh-CN"/>
        </w:rPr>
      </w:pPr>
      <w:r w:rsidRPr="000C7809">
        <w:rPr>
          <w:rFonts w:eastAsia="SimSun"/>
          <w:color w:val="000000"/>
          <w:lang w:eastAsia="zh-CN"/>
        </w:rPr>
        <w:t>wdrożył system sprawozdawczości i kontroli,</w:t>
      </w:r>
    </w:p>
    <w:p w14:paraId="06C3D1E7" w14:textId="77777777" w:rsidR="00B1644D" w:rsidRPr="000C7809" w:rsidRDefault="00B1644D">
      <w:pPr>
        <w:numPr>
          <w:ilvl w:val="1"/>
          <w:numId w:val="23"/>
        </w:numPr>
        <w:shd w:val="clear" w:color="auto" w:fill="FFFFFF"/>
        <w:spacing w:before="72" w:after="72" w:line="276" w:lineRule="auto"/>
        <w:ind w:left="1418" w:hanging="425"/>
        <w:contextualSpacing/>
        <w:jc w:val="both"/>
        <w:rPr>
          <w:rFonts w:eastAsia="SimSun"/>
          <w:color w:val="000000"/>
          <w:lang w:eastAsia="zh-CN"/>
        </w:rPr>
      </w:pPr>
      <w:r w:rsidRPr="000C7809">
        <w:rPr>
          <w:rFonts w:eastAsia="SimSun"/>
          <w:color w:val="000000"/>
          <w:lang w:eastAsia="zh-CN"/>
        </w:rPr>
        <w:t>utworzył struktury audytu wewnętrznego do monitorowania przestrzegania przepisów, wewnętrznych regulacji lub standardów,</w:t>
      </w:r>
    </w:p>
    <w:p w14:paraId="21583F38" w14:textId="77777777" w:rsidR="00B1644D" w:rsidRPr="000C7809" w:rsidRDefault="00B1644D">
      <w:pPr>
        <w:numPr>
          <w:ilvl w:val="1"/>
          <w:numId w:val="23"/>
        </w:numPr>
        <w:shd w:val="clear" w:color="auto" w:fill="FFFFFF"/>
        <w:spacing w:before="72" w:after="72" w:line="276" w:lineRule="auto"/>
        <w:ind w:left="1418" w:hanging="425"/>
        <w:contextualSpacing/>
        <w:jc w:val="both"/>
        <w:rPr>
          <w:rFonts w:eastAsia="SimSun"/>
          <w:color w:val="000000"/>
          <w:lang w:eastAsia="zh-CN"/>
        </w:rPr>
      </w:pPr>
      <w:r w:rsidRPr="000C7809">
        <w:rPr>
          <w:rFonts w:eastAsia="SimSun"/>
          <w:color w:val="000000"/>
          <w:lang w:eastAsia="zh-CN"/>
        </w:rPr>
        <w:t xml:space="preserve">wprowadził wewnętrzne regulacje dotyczące odpowiedzialności </w:t>
      </w:r>
      <w:r w:rsidRPr="000C7809">
        <w:rPr>
          <w:rFonts w:eastAsia="SimSun"/>
          <w:color w:val="000000"/>
          <w:lang w:eastAsia="zh-CN"/>
        </w:rPr>
        <w:br/>
        <w:t>i odszkodowań za nieprzestrzeganie przepisów, wewnętrznych regulacji lub standardów.</w:t>
      </w:r>
    </w:p>
    <w:p w14:paraId="517E18F1" w14:textId="77777777" w:rsidR="00B1644D" w:rsidRPr="000C7809" w:rsidRDefault="00B1644D">
      <w:pPr>
        <w:numPr>
          <w:ilvl w:val="1"/>
          <w:numId w:val="12"/>
        </w:numPr>
        <w:tabs>
          <w:tab w:val="left" w:pos="567"/>
        </w:tabs>
        <w:spacing w:line="276" w:lineRule="auto"/>
        <w:ind w:left="567" w:hanging="567"/>
        <w:contextualSpacing/>
        <w:jc w:val="both"/>
        <w:rPr>
          <w:rFonts w:eastAsia="SimSun"/>
          <w:iCs/>
          <w:lang w:eastAsia="zh-CN"/>
        </w:rPr>
      </w:pPr>
      <w:r w:rsidRPr="000C7809">
        <w:rPr>
          <w:rFonts w:eastAsia="SimSun"/>
          <w:color w:val="000000"/>
          <w:lang w:eastAsia="zh-CN"/>
        </w:rPr>
        <w:t>Zamawiający ocenia, czy podjęte przez wykonawcę czynności wskazane w pkt 7.4 SWZ są wystarczające do wykazania jego rzetelności, uwzględniając wagę i szczególne okoliczności czynu wykonawcy. Jeżeli podjęte przez wykonawcę czynności wskazane w pkt 7.4 SWZ nie są wystarczające do wykazania jego rzetelności, zamawiający wyklucza wykonawcę</w:t>
      </w:r>
    </w:p>
    <w:p w14:paraId="6D8FA7F8" w14:textId="77777777" w:rsidR="00B1644D" w:rsidRPr="000C7809" w:rsidRDefault="00B1644D">
      <w:pPr>
        <w:numPr>
          <w:ilvl w:val="1"/>
          <w:numId w:val="12"/>
        </w:numPr>
        <w:tabs>
          <w:tab w:val="left" w:pos="567"/>
        </w:tabs>
        <w:spacing w:line="276" w:lineRule="auto"/>
        <w:ind w:left="567" w:hanging="567"/>
        <w:contextualSpacing/>
        <w:jc w:val="both"/>
        <w:rPr>
          <w:rFonts w:eastAsia="SimSun"/>
          <w:iCs/>
          <w:lang w:eastAsia="zh-CN"/>
        </w:rPr>
      </w:pPr>
      <w:r w:rsidRPr="000C7809">
        <w:rPr>
          <w:rFonts w:eastAsia="SimSun"/>
          <w:iCs/>
          <w:lang w:eastAsia="zh-CN"/>
        </w:rPr>
        <w:t>Sposób wykazania braku podstaw wykluczenia wskazano w rozdziale 8 SWZ.</w:t>
      </w:r>
    </w:p>
    <w:p w14:paraId="3B2BCDCE" w14:textId="1F0EE74E" w:rsidR="00B1644D" w:rsidRPr="000C7809" w:rsidRDefault="00B1644D" w:rsidP="00B1644D">
      <w:pPr>
        <w:spacing w:line="0" w:lineRule="atLeast"/>
        <w:ind w:left="511"/>
        <w:rPr>
          <w:b/>
          <w:u w:val="single"/>
        </w:rPr>
      </w:pPr>
      <w:r w:rsidRPr="000C7809">
        <w:rPr>
          <w:b/>
          <w:u w:val="single"/>
        </w:rPr>
        <w:t>UWAGA</w:t>
      </w:r>
      <w:r w:rsidR="00E36F3C" w:rsidRPr="000C7809">
        <w:rPr>
          <w:b/>
          <w:u w:val="single"/>
        </w:rPr>
        <w:t>:</w:t>
      </w:r>
    </w:p>
    <w:p w14:paraId="1A83234B" w14:textId="77777777" w:rsidR="00B1644D" w:rsidRPr="000C7809" w:rsidRDefault="00B1644D" w:rsidP="00B1644D">
      <w:pPr>
        <w:spacing w:line="80" w:lineRule="exact"/>
      </w:pPr>
    </w:p>
    <w:p w14:paraId="33EDA45A" w14:textId="04208728" w:rsidR="00B1644D" w:rsidRPr="000C7809" w:rsidRDefault="00B1644D">
      <w:pPr>
        <w:numPr>
          <w:ilvl w:val="1"/>
          <w:numId w:val="34"/>
        </w:numPr>
        <w:tabs>
          <w:tab w:val="left" w:pos="499"/>
        </w:tabs>
        <w:spacing w:before="20" w:after="40" w:line="267" w:lineRule="auto"/>
        <w:ind w:right="20"/>
        <w:contextualSpacing/>
        <w:jc w:val="both"/>
        <w:rPr>
          <w:rFonts w:eastAsia="SimSun"/>
          <w:lang w:eastAsia="zh-CN"/>
        </w:rPr>
      </w:pPr>
      <w:r w:rsidRPr="000C7809">
        <w:rPr>
          <w:rFonts w:eastAsia="SimSun"/>
          <w:lang w:eastAsia="zh-CN"/>
        </w:rPr>
        <w:t>Na podstawie art. 5k Rozporządzenia Rady (UE) 2022/576 z dnia 8 kwietnia 2022 r. w sprawie zmiany rozporządzenia (UE) nr 833/2014 dotyczącego środków ograniczających w związku z działaniami Rosji destabilizującymi sytuację na Ukrainie ( Dz. Urz. UE L 2022, Nr 111, str. 1) oraz art. 7 ust. 1 ustawy z dnia 13 kwietnia 2022 r. w celu przeciwdziałania wspieraniu agresji Federacji Rosyjskiej na Ukrainę rozpoczętej w dniu 24 lutego 2022 r. (</w:t>
      </w:r>
      <w:r w:rsidR="002A4556" w:rsidRPr="000C7809">
        <w:rPr>
          <w:rFonts w:eastAsia="SimSun"/>
          <w:lang w:eastAsia="zh-CN"/>
        </w:rPr>
        <w:t>tj.</w:t>
      </w:r>
      <w:r w:rsidRPr="000C7809">
        <w:rPr>
          <w:rFonts w:eastAsia="SimSun"/>
          <w:lang w:eastAsia="zh-CN"/>
        </w:rPr>
        <w:t>Dz. U. z 202</w:t>
      </w:r>
      <w:r w:rsidR="002A4556" w:rsidRPr="000C7809">
        <w:rPr>
          <w:rFonts w:eastAsia="SimSun"/>
          <w:lang w:eastAsia="zh-CN"/>
        </w:rPr>
        <w:t>4</w:t>
      </w:r>
      <w:r w:rsidRPr="000C7809">
        <w:rPr>
          <w:rFonts w:eastAsia="SimSun"/>
          <w:lang w:eastAsia="zh-CN"/>
        </w:rPr>
        <w:t xml:space="preserve"> r. poz. </w:t>
      </w:r>
      <w:r w:rsidR="002A4556" w:rsidRPr="000C7809">
        <w:rPr>
          <w:rFonts w:eastAsia="SimSun"/>
          <w:lang w:eastAsia="zh-CN"/>
        </w:rPr>
        <w:t>507</w:t>
      </w:r>
      <w:r w:rsidRPr="000C7809">
        <w:rPr>
          <w:rFonts w:eastAsia="SimSun"/>
          <w:lang w:eastAsia="zh-CN"/>
        </w:rPr>
        <w:t>), zwana dalej „ustawą sankcyjną” z postępowania o udzielenie zamówienia publicznego wyklucza się:</w:t>
      </w:r>
    </w:p>
    <w:p w14:paraId="3EC6DBB3" w14:textId="77777777" w:rsidR="00B1644D" w:rsidRPr="000C7809" w:rsidRDefault="00B1644D" w:rsidP="00B1644D">
      <w:pPr>
        <w:spacing w:line="54" w:lineRule="exact"/>
      </w:pPr>
    </w:p>
    <w:p w14:paraId="6DE7350C" w14:textId="77777777" w:rsidR="00B1644D" w:rsidRPr="000C7809" w:rsidRDefault="00B1644D">
      <w:pPr>
        <w:numPr>
          <w:ilvl w:val="2"/>
          <w:numId w:val="33"/>
        </w:numPr>
        <w:tabs>
          <w:tab w:val="left" w:pos="631"/>
        </w:tabs>
        <w:spacing w:line="255" w:lineRule="auto"/>
        <w:ind w:left="511" w:right="20" w:firstLine="1"/>
        <w:jc w:val="both"/>
      </w:pPr>
      <w:r w:rsidRPr="000C7809">
        <w:t>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14:paraId="59EAF116" w14:textId="77777777" w:rsidR="00B1644D" w:rsidRPr="000C7809" w:rsidRDefault="00B1644D" w:rsidP="00B1644D">
      <w:pPr>
        <w:spacing w:line="66" w:lineRule="exact"/>
      </w:pPr>
    </w:p>
    <w:p w14:paraId="252FD034" w14:textId="2E5AB551" w:rsidR="00B1644D" w:rsidRPr="000C7809" w:rsidRDefault="00B1644D">
      <w:pPr>
        <w:numPr>
          <w:ilvl w:val="2"/>
          <w:numId w:val="33"/>
        </w:numPr>
        <w:tabs>
          <w:tab w:val="left" w:pos="643"/>
        </w:tabs>
        <w:spacing w:line="267" w:lineRule="auto"/>
        <w:ind w:left="511" w:firstLine="1"/>
        <w:jc w:val="both"/>
      </w:pPr>
      <w:r w:rsidRPr="000C7809">
        <w:t>wykonawcę oraz uczestnika konkursu, którego beneficjentem rzeczywistym w rozumieniu ustawy z dnia 1 marca 2018 r. o przeciwdziałaniu praniu pieniędzy oraz finansowaniu terroryzmu (</w:t>
      </w:r>
      <w:r w:rsidR="002A4556" w:rsidRPr="000C7809">
        <w:t xml:space="preserve"> tj. </w:t>
      </w:r>
      <w:r w:rsidRPr="000C7809">
        <w:t>Dz. U. z 202</w:t>
      </w:r>
      <w:r w:rsidR="002A4556" w:rsidRPr="000C7809">
        <w:t>3</w:t>
      </w:r>
      <w:r w:rsidRPr="000C7809">
        <w:t xml:space="preserve"> r. poz. </w:t>
      </w:r>
      <w:r w:rsidR="002A4556" w:rsidRPr="000C7809">
        <w:t>1124</w:t>
      </w:r>
      <w:r w:rsidRPr="000C7809">
        <w:t xml:space="preserve">) jest osoba wymieniona w </w:t>
      </w:r>
      <w:r w:rsidRPr="000C7809">
        <w:lastRenderedPageBreak/>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3653345B" w14:textId="77777777" w:rsidR="00B1644D" w:rsidRPr="000C7809" w:rsidRDefault="00B1644D" w:rsidP="00B1644D">
      <w:pPr>
        <w:spacing w:line="54" w:lineRule="exact"/>
      </w:pPr>
    </w:p>
    <w:p w14:paraId="310C5C41" w14:textId="6E6C3E15" w:rsidR="00B1644D" w:rsidRPr="000C7809" w:rsidRDefault="00B1644D">
      <w:pPr>
        <w:numPr>
          <w:ilvl w:val="2"/>
          <w:numId w:val="33"/>
        </w:numPr>
        <w:tabs>
          <w:tab w:val="left" w:pos="655"/>
        </w:tabs>
        <w:spacing w:line="267" w:lineRule="auto"/>
        <w:ind w:left="511" w:right="20" w:firstLine="1"/>
        <w:jc w:val="both"/>
      </w:pPr>
      <w:r w:rsidRPr="000C7809">
        <w:t>wykonawcę oraz uczestnika konkursu, którego jednostką dominującą w rozumieniu art. 3 ust. 1 pkt. 37 ustawy z dnia 29 września 1994 r. o rachunkowości (Dz. U. z 202</w:t>
      </w:r>
      <w:r w:rsidR="002A4556" w:rsidRPr="000C7809">
        <w:t>3</w:t>
      </w:r>
      <w:r w:rsidRPr="000C7809">
        <w:t xml:space="preserve"> r. poz. </w:t>
      </w:r>
      <w:r w:rsidR="002A4556" w:rsidRPr="000C7809">
        <w:t>120 z późn.zm.</w:t>
      </w:r>
      <w:r w:rsidRPr="000C7809">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423BF13F" w14:textId="77777777" w:rsidR="00B1644D" w:rsidRPr="000C7809" w:rsidRDefault="00B1644D" w:rsidP="00B1644D">
      <w:pPr>
        <w:spacing w:line="54" w:lineRule="exact"/>
      </w:pPr>
    </w:p>
    <w:p w14:paraId="55C332DC" w14:textId="77777777" w:rsidR="00C93184" w:rsidRPr="000C7809" w:rsidRDefault="00B1644D">
      <w:pPr>
        <w:numPr>
          <w:ilvl w:val="1"/>
          <w:numId w:val="34"/>
        </w:numPr>
        <w:tabs>
          <w:tab w:val="left" w:pos="499"/>
        </w:tabs>
        <w:spacing w:before="20" w:after="40" w:line="265" w:lineRule="auto"/>
        <w:ind w:right="20"/>
        <w:contextualSpacing/>
        <w:jc w:val="both"/>
        <w:rPr>
          <w:rFonts w:eastAsia="SimSun"/>
          <w:lang w:eastAsia="zh-CN"/>
        </w:rPr>
      </w:pPr>
      <w:r w:rsidRPr="000C7809">
        <w:rPr>
          <w:rFonts w:eastAsia="SimSun"/>
          <w:lang w:eastAsia="zh-CN"/>
        </w:rPr>
        <w:t xml:space="preserve">W celu potwierdzenia braku istnienia okoliczności, o których mowa w pkt. 7.7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w:t>
      </w:r>
    </w:p>
    <w:p w14:paraId="10A2CA3E" w14:textId="0855199E" w:rsidR="00B1644D" w:rsidRPr="000C7809" w:rsidRDefault="009627B7" w:rsidP="009627B7">
      <w:pPr>
        <w:tabs>
          <w:tab w:val="left" w:pos="499"/>
        </w:tabs>
        <w:spacing w:before="20" w:after="40" w:line="265" w:lineRule="auto"/>
        <w:ind w:left="360" w:right="20"/>
        <w:contextualSpacing/>
        <w:jc w:val="both"/>
        <w:rPr>
          <w:rFonts w:eastAsia="SimSun"/>
          <w:lang w:eastAsia="zh-CN"/>
        </w:rPr>
      </w:pPr>
      <w:r w:rsidRPr="000C7809">
        <w:rPr>
          <w:rFonts w:eastAsia="SimSun"/>
          <w:lang w:eastAsia="zh-CN"/>
        </w:rPr>
        <w:tab/>
      </w:r>
      <w:r w:rsidR="00B1644D" w:rsidRPr="000C7809">
        <w:rPr>
          <w:rFonts w:eastAsia="SimSun"/>
          <w:lang w:eastAsia="zh-CN"/>
        </w:rPr>
        <w:t>szczególności poświadczonego przez wykonawcę za zgodność z oryginałem wyciągu z księgi udziałów (art. 188KSH) lub rejestru akcji (art. 328</w:t>
      </w:r>
      <w:r w:rsidR="00B1644D" w:rsidRPr="000C7809">
        <w:rPr>
          <w:rFonts w:eastAsia="SimSun"/>
          <w:vertAlign w:val="superscript"/>
          <w:lang w:eastAsia="zh-CN"/>
        </w:rPr>
        <w:t>1</w:t>
      </w:r>
      <w:r w:rsidR="00B1644D" w:rsidRPr="000C7809">
        <w:rPr>
          <w:rFonts w:eastAsia="SimSun"/>
          <w:lang w:eastAsia="zh-CN"/>
        </w:rPr>
        <w:t xml:space="preserve"> KSH).</w:t>
      </w:r>
    </w:p>
    <w:p w14:paraId="50356385" w14:textId="77777777" w:rsidR="00B1644D" w:rsidRPr="000C7809" w:rsidRDefault="00B1644D" w:rsidP="00B1644D">
      <w:pPr>
        <w:spacing w:line="21" w:lineRule="exact"/>
      </w:pPr>
    </w:p>
    <w:p w14:paraId="5E7838FD" w14:textId="519D3D35" w:rsidR="006E170D" w:rsidRPr="000C7809" w:rsidRDefault="00B1644D">
      <w:pPr>
        <w:numPr>
          <w:ilvl w:val="1"/>
          <w:numId w:val="34"/>
        </w:numPr>
        <w:tabs>
          <w:tab w:val="left" w:pos="499"/>
        </w:tabs>
        <w:spacing w:before="20" w:after="40" w:line="265" w:lineRule="auto"/>
        <w:ind w:right="20"/>
        <w:contextualSpacing/>
        <w:jc w:val="both"/>
        <w:rPr>
          <w:rFonts w:eastAsia="SimSun"/>
          <w:lang w:eastAsia="zh-CN"/>
        </w:rPr>
      </w:pPr>
      <w:r w:rsidRPr="000C7809">
        <w:rPr>
          <w:rFonts w:eastAsia="SimSun"/>
          <w:lang w:eastAsia="zh-CN"/>
        </w:rPr>
        <w:t>W celu potwierdzenia istnienia okoliczności, o których mowa w pkt. 7.7 Wykonawcy zagraniczni będą zobowiązani do przedkładania dokumentów z odpowiedniego rejestru, takiego jak rejestr sądowy, albo, w przypadku braku takiego rejestru, inny równoważny dokument wydany przez właściwy organ sądowy lub administracyjny kraju, w którym wykonawca ma siedzibę lub miejsce zamieszkania wraz z tłumaczeniem na język polski. Zdanie 2 pkt. 7.8 stosuje się odpowiednio</w:t>
      </w:r>
      <w:r w:rsidR="007B77A4" w:rsidRPr="000C7809">
        <w:rPr>
          <w:rFonts w:eastAsia="SimSun"/>
          <w:lang w:eastAsia="zh-CN"/>
        </w:rPr>
        <w:t>.</w:t>
      </w:r>
    </w:p>
    <w:p w14:paraId="6B65406A" w14:textId="32182565" w:rsidR="007B77A4" w:rsidRPr="000C7809" w:rsidRDefault="007B77A4">
      <w:pPr>
        <w:pStyle w:val="Akapitzlist"/>
        <w:numPr>
          <w:ilvl w:val="1"/>
          <w:numId w:val="34"/>
        </w:numPr>
        <w:tabs>
          <w:tab w:val="left" w:pos="680"/>
        </w:tabs>
        <w:rPr>
          <w:rFonts w:ascii="Times New Roman" w:eastAsia="Times New Roman" w:hAnsi="Times New Roman"/>
          <w:sz w:val="24"/>
          <w:szCs w:val="24"/>
        </w:rPr>
      </w:pPr>
      <w:r w:rsidRPr="000C7809">
        <w:rPr>
          <w:rFonts w:ascii="Times New Roman" w:eastAsia="Cambria" w:hAnsi="Times New Roman"/>
          <w:sz w:val="24"/>
          <w:szCs w:val="24"/>
        </w:rPr>
        <w:t>Wykluczenie, o którym mowa w pkt 7.7 SWZ następuje na okres trwania ww.   okoliczności.</w:t>
      </w:r>
      <w:bookmarkStart w:id="4" w:name="page16"/>
      <w:bookmarkEnd w:id="4"/>
    </w:p>
    <w:p w14:paraId="26650A10" w14:textId="2108A4BA" w:rsidR="007B77A4" w:rsidRPr="000C7809" w:rsidRDefault="007B77A4">
      <w:pPr>
        <w:pStyle w:val="Akapitzlist"/>
        <w:numPr>
          <w:ilvl w:val="1"/>
          <w:numId w:val="34"/>
        </w:numPr>
        <w:tabs>
          <w:tab w:val="left" w:pos="680"/>
        </w:tabs>
        <w:ind w:right="20"/>
        <w:rPr>
          <w:rFonts w:ascii="Times New Roman" w:eastAsia="Cambria" w:hAnsi="Times New Roman"/>
          <w:sz w:val="24"/>
          <w:szCs w:val="24"/>
        </w:rPr>
      </w:pPr>
      <w:r w:rsidRPr="000C7809">
        <w:rPr>
          <w:rFonts w:ascii="Times New Roman" w:eastAsia="Cambria" w:hAnsi="Times New Roman"/>
          <w:sz w:val="24"/>
          <w:szCs w:val="24"/>
        </w:rPr>
        <w:t>W przypadku Wykonawcy wykluczonego na podstawie przesłanek wskazanych w pkt 7.7 SWZ Zamawiający odrzuca ofertę takiego Wykonawcy.</w:t>
      </w:r>
    </w:p>
    <w:p w14:paraId="77D54F98" w14:textId="77777777" w:rsidR="007B77A4" w:rsidRPr="000C7809" w:rsidRDefault="007B77A4" w:rsidP="007B77A4">
      <w:pPr>
        <w:tabs>
          <w:tab w:val="left" w:pos="499"/>
        </w:tabs>
        <w:spacing w:before="20" w:after="40" w:line="265" w:lineRule="auto"/>
        <w:ind w:right="20"/>
        <w:contextualSpacing/>
        <w:jc w:val="both"/>
        <w:rPr>
          <w:rFonts w:eastAsia="SimSun"/>
          <w:lang w:eastAsia="zh-CN"/>
        </w:rPr>
      </w:pPr>
    </w:p>
    <w:tbl>
      <w:tblPr>
        <w:tblW w:w="9060" w:type="dxa"/>
        <w:jc w:val="center"/>
        <w:tblLook w:val="00A0" w:firstRow="1" w:lastRow="0" w:firstColumn="1" w:lastColumn="0" w:noHBand="0" w:noVBand="0"/>
      </w:tblPr>
      <w:tblGrid>
        <w:gridCol w:w="9060"/>
      </w:tblGrid>
      <w:tr w:rsidR="008D0F19" w:rsidRPr="000C7809" w14:paraId="3C70D1B1" w14:textId="77777777">
        <w:trPr>
          <w:jc w:val="center"/>
        </w:trPr>
        <w:tc>
          <w:tcPr>
            <w:tcW w:w="9060" w:type="dxa"/>
            <w:tcBorders>
              <w:bottom w:val="single" w:sz="4" w:space="0" w:color="000000"/>
            </w:tcBorders>
            <w:shd w:val="clear" w:color="auto" w:fill="D9D9D9" w:themeFill="background1" w:themeFillShade="D9"/>
          </w:tcPr>
          <w:p w14:paraId="2DEADB9F" w14:textId="77777777" w:rsidR="008D0F19" w:rsidRPr="000C7809" w:rsidRDefault="006825BA">
            <w:pPr>
              <w:suppressAutoHyphens/>
              <w:spacing w:line="276" w:lineRule="auto"/>
              <w:contextualSpacing/>
              <w:jc w:val="center"/>
              <w:textAlignment w:val="baseline"/>
            </w:pPr>
            <w:r w:rsidRPr="000C7809">
              <w:t>Rozdział 8</w:t>
            </w:r>
          </w:p>
          <w:p w14:paraId="25F82A05" w14:textId="77777777" w:rsidR="008D0F19" w:rsidRPr="000C7809" w:rsidRDefault="006825BA">
            <w:pPr>
              <w:suppressAutoHyphens/>
              <w:spacing w:line="276" w:lineRule="auto"/>
              <w:contextualSpacing/>
              <w:jc w:val="center"/>
              <w:textAlignment w:val="baseline"/>
            </w:pPr>
            <w:r w:rsidRPr="000C7809">
              <w:rPr>
                <w:b/>
              </w:rPr>
              <w:t>INFORMACJA O PODMIOTOWYCH ŚRODKACH DOWODOWYCH</w:t>
            </w:r>
          </w:p>
        </w:tc>
      </w:tr>
    </w:tbl>
    <w:p w14:paraId="23C80369" w14:textId="77777777" w:rsidR="00BC0A6A" w:rsidRPr="000817A2" w:rsidRDefault="00BC0A6A" w:rsidP="00BC0A6A">
      <w:pPr>
        <w:pStyle w:val="Kolorowalistaakcent11"/>
        <w:numPr>
          <w:ilvl w:val="1"/>
          <w:numId w:val="14"/>
        </w:numPr>
        <w:spacing w:line="276" w:lineRule="auto"/>
        <w:ind w:left="709" w:hanging="709"/>
        <w:rPr>
          <w:rFonts w:ascii="Times New Roman" w:hAnsi="Times New Roman"/>
          <w:b/>
          <w:sz w:val="24"/>
          <w:szCs w:val="24"/>
        </w:rPr>
      </w:pPr>
      <w:r w:rsidRPr="000817A2">
        <w:rPr>
          <w:rFonts w:ascii="Times New Roman" w:hAnsi="Times New Roman"/>
          <w:bCs/>
          <w:sz w:val="24"/>
          <w:szCs w:val="24"/>
        </w:rPr>
        <w:t xml:space="preserve">Wykonawca zobowiązany jest złożyć </w:t>
      </w:r>
      <w:r w:rsidRPr="000817A2">
        <w:rPr>
          <w:rFonts w:ascii="Times New Roman" w:hAnsi="Times New Roman"/>
          <w:b/>
          <w:sz w:val="24"/>
          <w:szCs w:val="24"/>
          <w:u w:val="single"/>
        </w:rPr>
        <w:t>wraz z ofertą</w:t>
      </w:r>
      <w:r w:rsidRPr="000817A2">
        <w:rPr>
          <w:rFonts w:ascii="Times New Roman" w:hAnsi="Times New Roman"/>
          <w:b/>
          <w:sz w:val="24"/>
          <w:szCs w:val="24"/>
        </w:rPr>
        <w:t xml:space="preserve"> </w:t>
      </w:r>
      <w:r w:rsidRPr="000817A2">
        <w:rPr>
          <w:rFonts w:ascii="Times New Roman" w:hAnsi="Times New Roman"/>
          <w:sz w:val="24"/>
          <w:szCs w:val="24"/>
        </w:rPr>
        <w:t>oświadczenia stanowiące wstępne potwierdzenie, że Wykonawca na dzień składania ofert:</w:t>
      </w:r>
    </w:p>
    <w:p w14:paraId="4B379FDF" w14:textId="77777777" w:rsidR="00BC0A6A" w:rsidRPr="000817A2" w:rsidRDefault="00BC0A6A" w:rsidP="00BC0A6A">
      <w:pPr>
        <w:pStyle w:val="Kolorowalistaakcent11"/>
        <w:numPr>
          <w:ilvl w:val="2"/>
          <w:numId w:val="15"/>
        </w:numPr>
        <w:tabs>
          <w:tab w:val="left" w:pos="851"/>
          <w:tab w:val="left" w:pos="1134"/>
        </w:tabs>
        <w:spacing w:line="276" w:lineRule="auto"/>
        <w:ind w:left="1134" w:hanging="425"/>
        <w:rPr>
          <w:rFonts w:ascii="Times New Roman" w:hAnsi="Times New Roman"/>
          <w:sz w:val="24"/>
          <w:szCs w:val="24"/>
        </w:rPr>
      </w:pPr>
      <w:r w:rsidRPr="000817A2">
        <w:rPr>
          <w:rFonts w:ascii="Times New Roman" w:hAnsi="Times New Roman"/>
          <w:sz w:val="24"/>
          <w:szCs w:val="24"/>
        </w:rPr>
        <w:t>nie podlega wykluczeniu,</w:t>
      </w:r>
    </w:p>
    <w:p w14:paraId="2FFD07DA" w14:textId="77777777" w:rsidR="00BC0A6A" w:rsidRPr="000817A2" w:rsidRDefault="00BC0A6A" w:rsidP="00BC0A6A">
      <w:pPr>
        <w:pStyle w:val="Kolorowalistaakcent11"/>
        <w:numPr>
          <w:ilvl w:val="2"/>
          <w:numId w:val="15"/>
        </w:numPr>
        <w:tabs>
          <w:tab w:val="left" w:pos="851"/>
          <w:tab w:val="left" w:pos="1134"/>
        </w:tabs>
        <w:spacing w:line="276" w:lineRule="auto"/>
        <w:ind w:left="1134" w:hanging="425"/>
        <w:rPr>
          <w:rFonts w:ascii="Times New Roman" w:hAnsi="Times New Roman"/>
          <w:sz w:val="24"/>
          <w:szCs w:val="24"/>
        </w:rPr>
      </w:pPr>
      <w:r w:rsidRPr="000817A2">
        <w:rPr>
          <w:rFonts w:ascii="Times New Roman" w:hAnsi="Times New Roman"/>
          <w:sz w:val="24"/>
          <w:szCs w:val="24"/>
        </w:rPr>
        <w:t>spełnia warunki udziału w postępowaniu.</w:t>
      </w:r>
    </w:p>
    <w:p w14:paraId="192307DF" w14:textId="77777777" w:rsidR="00BC0A6A" w:rsidRPr="000817A2" w:rsidRDefault="00BC0A6A" w:rsidP="00BC0A6A">
      <w:pPr>
        <w:pStyle w:val="Kolorowalistaakcent11"/>
        <w:spacing w:line="276" w:lineRule="auto"/>
        <w:ind w:left="709"/>
        <w:rPr>
          <w:rFonts w:ascii="Times New Roman" w:hAnsi="Times New Roman"/>
          <w:b/>
          <w:sz w:val="24"/>
          <w:szCs w:val="24"/>
        </w:rPr>
      </w:pPr>
    </w:p>
    <w:p w14:paraId="6FF1A909" w14:textId="77777777" w:rsidR="00BC0A6A" w:rsidRPr="000817A2" w:rsidRDefault="00BC0A6A" w:rsidP="00BC0A6A">
      <w:pPr>
        <w:pStyle w:val="Kolorowalistaakcent11"/>
        <w:numPr>
          <w:ilvl w:val="2"/>
          <w:numId w:val="14"/>
        </w:numPr>
        <w:spacing w:line="276" w:lineRule="auto"/>
        <w:ind w:left="1418" w:hanging="709"/>
        <w:rPr>
          <w:rFonts w:ascii="Times New Roman" w:hAnsi="Times New Roman"/>
          <w:b/>
          <w:sz w:val="24"/>
          <w:szCs w:val="24"/>
        </w:rPr>
      </w:pPr>
      <w:r w:rsidRPr="000817A2">
        <w:rPr>
          <w:rFonts w:ascii="Times New Roman" w:hAnsi="Times New Roman"/>
          <w:color w:val="000000" w:themeColor="text1"/>
          <w:sz w:val="24"/>
          <w:szCs w:val="24"/>
        </w:rPr>
        <w:t>Oświadczenia należy złożyć wg</w:t>
      </w:r>
      <w:r w:rsidRPr="000817A2">
        <w:rPr>
          <w:rFonts w:ascii="Times New Roman" w:hAnsi="Times New Roman"/>
          <w:sz w:val="24"/>
          <w:szCs w:val="24"/>
        </w:rPr>
        <w:t xml:space="preserve"> wymogów </w:t>
      </w:r>
      <w:r w:rsidRPr="000817A2">
        <w:rPr>
          <w:rFonts w:ascii="Times New Roman" w:hAnsi="Times New Roman"/>
          <w:bCs/>
          <w:sz w:val="24"/>
          <w:szCs w:val="24"/>
        </w:rPr>
        <w:t>załącznika nr 2 i 3 do SWZ.</w:t>
      </w:r>
    </w:p>
    <w:p w14:paraId="24EEB2DC" w14:textId="77777777" w:rsidR="00BC0A6A" w:rsidRPr="000817A2" w:rsidRDefault="00BC0A6A" w:rsidP="00BC0A6A">
      <w:pPr>
        <w:pStyle w:val="Kolorowalistaakcent11"/>
        <w:numPr>
          <w:ilvl w:val="2"/>
          <w:numId w:val="14"/>
        </w:numPr>
        <w:spacing w:line="276" w:lineRule="auto"/>
        <w:ind w:left="1418" w:hanging="709"/>
        <w:rPr>
          <w:rFonts w:ascii="Times New Roman" w:hAnsi="Times New Roman"/>
          <w:b/>
          <w:sz w:val="24"/>
          <w:szCs w:val="24"/>
        </w:rPr>
      </w:pPr>
      <w:r w:rsidRPr="000817A2">
        <w:rPr>
          <w:rFonts w:ascii="Times New Roman" w:hAnsi="Times New Roman"/>
          <w:color w:val="000000"/>
          <w:sz w:val="24"/>
          <w:szCs w:val="24"/>
        </w:rPr>
        <w:t>Jeżeli wykonawca nie złożył oświadczeń, o którym mowa w pkt 8.1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74506DAC" w14:textId="77777777" w:rsidR="00BC0A6A" w:rsidRPr="000817A2" w:rsidRDefault="00BC0A6A" w:rsidP="00BC0A6A">
      <w:pPr>
        <w:pStyle w:val="Kolorowalistaakcent11"/>
        <w:numPr>
          <w:ilvl w:val="2"/>
          <w:numId w:val="14"/>
        </w:numPr>
        <w:spacing w:line="276" w:lineRule="auto"/>
        <w:ind w:left="1418" w:hanging="709"/>
        <w:rPr>
          <w:rFonts w:ascii="Times New Roman" w:hAnsi="Times New Roman"/>
          <w:b/>
          <w:sz w:val="24"/>
          <w:szCs w:val="24"/>
        </w:rPr>
      </w:pPr>
      <w:r w:rsidRPr="000817A2">
        <w:rPr>
          <w:rFonts w:ascii="Times New Roman" w:hAnsi="Times New Roman"/>
          <w:color w:val="000000"/>
          <w:sz w:val="24"/>
          <w:szCs w:val="24"/>
        </w:rPr>
        <w:lastRenderedPageBreak/>
        <w:t xml:space="preserve">Złożenie, uzupełnienie lub poprawienie oświadczeń, o którym mowa w pkt 8.1 SWZ nie może służyć potwierdzeniu spełniania kryteriów </w:t>
      </w:r>
      <w:r w:rsidRPr="000817A2">
        <w:rPr>
          <w:rFonts w:ascii="Times New Roman" w:hAnsi="Times New Roman"/>
          <w:color w:val="000000" w:themeColor="text1"/>
          <w:sz w:val="24"/>
          <w:szCs w:val="24"/>
        </w:rPr>
        <w:t>selekcji.</w:t>
      </w:r>
    </w:p>
    <w:p w14:paraId="4C8C51D3" w14:textId="77777777" w:rsidR="00BC0A6A" w:rsidRPr="000817A2" w:rsidRDefault="00BC0A6A" w:rsidP="00BC0A6A">
      <w:pPr>
        <w:pStyle w:val="Kolorowalistaakcent11"/>
        <w:numPr>
          <w:ilvl w:val="2"/>
          <w:numId w:val="14"/>
        </w:numPr>
        <w:spacing w:line="276" w:lineRule="auto"/>
        <w:ind w:left="1418" w:hanging="709"/>
        <w:rPr>
          <w:rFonts w:ascii="Times New Roman" w:hAnsi="Times New Roman"/>
          <w:b/>
          <w:sz w:val="24"/>
          <w:szCs w:val="24"/>
        </w:rPr>
      </w:pPr>
      <w:r w:rsidRPr="000817A2">
        <w:rPr>
          <w:rFonts w:ascii="Times New Roman" w:hAnsi="Times New Roman"/>
          <w:color w:val="000000"/>
          <w:sz w:val="24"/>
          <w:szCs w:val="24"/>
        </w:rPr>
        <w:t>Zamawiający może żądać od wykonawców wyjaśnień dotyczących treści złożonych oświadczeń, o których mowa w pkt 8.1 SWZ.</w:t>
      </w:r>
    </w:p>
    <w:p w14:paraId="3E2BECAF" w14:textId="77777777" w:rsidR="00BC0A6A" w:rsidRPr="000817A2" w:rsidRDefault="00BC0A6A" w:rsidP="00BC0A6A">
      <w:pPr>
        <w:pStyle w:val="Kolorowalistaakcent11"/>
        <w:numPr>
          <w:ilvl w:val="2"/>
          <w:numId w:val="14"/>
        </w:numPr>
        <w:spacing w:line="276" w:lineRule="auto"/>
        <w:ind w:left="1418" w:hanging="709"/>
        <w:rPr>
          <w:rFonts w:ascii="Times New Roman" w:hAnsi="Times New Roman"/>
          <w:b/>
          <w:sz w:val="24"/>
          <w:szCs w:val="24"/>
        </w:rPr>
      </w:pPr>
      <w:r w:rsidRPr="000817A2">
        <w:rPr>
          <w:rFonts w:ascii="Times New Roman" w:hAnsi="Times New Roman"/>
          <w:color w:val="000000"/>
          <w:sz w:val="24"/>
          <w:szCs w:val="24"/>
        </w:rPr>
        <w:t>Jeżeli złożone przez wykonawcę oświadczenia, o którym mowa w pkt 8.1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3623D808" w14:textId="77777777" w:rsidR="00BC0A6A" w:rsidRPr="000817A2" w:rsidRDefault="00BC0A6A" w:rsidP="00BC0A6A">
      <w:pPr>
        <w:pStyle w:val="Kolorowalistaakcent11"/>
        <w:spacing w:line="276" w:lineRule="auto"/>
        <w:ind w:left="709"/>
        <w:rPr>
          <w:rFonts w:ascii="Times New Roman" w:hAnsi="Times New Roman"/>
          <w:sz w:val="24"/>
          <w:szCs w:val="24"/>
        </w:rPr>
      </w:pPr>
    </w:p>
    <w:p w14:paraId="1823784F" w14:textId="3D75CC82" w:rsidR="00BC0A6A" w:rsidRPr="000817A2" w:rsidRDefault="00BC0A6A" w:rsidP="00BC0A6A">
      <w:pPr>
        <w:pStyle w:val="Kolorowalistaakcent11"/>
        <w:numPr>
          <w:ilvl w:val="1"/>
          <w:numId w:val="30"/>
        </w:numPr>
        <w:spacing w:line="276" w:lineRule="auto"/>
        <w:rPr>
          <w:rFonts w:ascii="Times New Roman" w:hAnsi="Times New Roman"/>
          <w:sz w:val="24"/>
          <w:szCs w:val="24"/>
        </w:rPr>
      </w:pPr>
      <w:r w:rsidRPr="000817A2">
        <w:rPr>
          <w:rFonts w:ascii="Times New Roman" w:hAnsi="Times New Roman"/>
          <w:color w:val="000000"/>
          <w:sz w:val="24"/>
          <w:szCs w:val="24"/>
        </w:rPr>
        <w:t xml:space="preserve">  W przypadku, o którym mowa w rozdziale 6.3 SWZ wykonawcy wspólnie ubiegający się o udzielenie zamówienia </w:t>
      </w:r>
      <w:r w:rsidRPr="000817A2">
        <w:rPr>
          <w:rFonts w:ascii="Times New Roman" w:hAnsi="Times New Roman"/>
          <w:b/>
          <w:bCs/>
          <w:color w:val="000000"/>
          <w:sz w:val="24"/>
          <w:szCs w:val="24"/>
        </w:rPr>
        <w:t>dołączają do oferty</w:t>
      </w:r>
      <w:r w:rsidRPr="000817A2">
        <w:rPr>
          <w:rFonts w:ascii="Times New Roman" w:hAnsi="Times New Roman"/>
          <w:color w:val="000000"/>
          <w:sz w:val="24"/>
          <w:szCs w:val="24"/>
        </w:rPr>
        <w:t xml:space="preserve"> oświadczenie, z którego wynika, które   </w:t>
      </w:r>
      <w:r w:rsidR="00A83083">
        <w:rPr>
          <w:rFonts w:ascii="Times New Roman" w:hAnsi="Times New Roman"/>
          <w:color w:val="000000"/>
          <w:sz w:val="24"/>
          <w:szCs w:val="24"/>
        </w:rPr>
        <w:t xml:space="preserve"> usługi</w:t>
      </w:r>
      <w:r w:rsidRPr="000817A2">
        <w:rPr>
          <w:rFonts w:ascii="Times New Roman" w:hAnsi="Times New Roman"/>
          <w:color w:val="000000"/>
          <w:sz w:val="24"/>
          <w:szCs w:val="24"/>
        </w:rPr>
        <w:t xml:space="preserve">  wykonają poszczególni wykonawcy.</w:t>
      </w:r>
    </w:p>
    <w:p w14:paraId="23CB3A87" w14:textId="22B57BDB" w:rsidR="00BC0A6A" w:rsidRPr="000817A2" w:rsidRDefault="00BC0A6A" w:rsidP="00BC0A6A">
      <w:pPr>
        <w:pStyle w:val="Kolorowalistaakcent11"/>
        <w:numPr>
          <w:ilvl w:val="2"/>
          <w:numId w:val="31"/>
        </w:numPr>
        <w:spacing w:line="276" w:lineRule="auto"/>
        <w:rPr>
          <w:rFonts w:ascii="Times New Roman" w:hAnsi="Times New Roman"/>
          <w:sz w:val="24"/>
          <w:szCs w:val="24"/>
        </w:rPr>
      </w:pPr>
      <w:r w:rsidRPr="000817A2">
        <w:rPr>
          <w:rFonts w:ascii="Times New Roman" w:hAnsi="Times New Roman"/>
          <w:color w:val="000000" w:themeColor="text1"/>
          <w:sz w:val="24"/>
          <w:szCs w:val="24"/>
        </w:rPr>
        <w:t>Oświadczenie należy złożyć wg</w:t>
      </w:r>
      <w:r w:rsidRPr="000817A2">
        <w:rPr>
          <w:rFonts w:ascii="Times New Roman" w:hAnsi="Times New Roman"/>
          <w:sz w:val="24"/>
          <w:szCs w:val="24"/>
        </w:rPr>
        <w:t xml:space="preserve"> wymogów </w:t>
      </w:r>
      <w:r w:rsidRPr="000817A2">
        <w:rPr>
          <w:rFonts w:ascii="Times New Roman" w:hAnsi="Times New Roman"/>
          <w:bCs/>
          <w:sz w:val="24"/>
          <w:szCs w:val="24"/>
        </w:rPr>
        <w:t xml:space="preserve">załącznika nr </w:t>
      </w:r>
      <w:r w:rsidR="00FD1765">
        <w:rPr>
          <w:rFonts w:ascii="Times New Roman" w:hAnsi="Times New Roman"/>
          <w:bCs/>
          <w:sz w:val="24"/>
          <w:szCs w:val="24"/>
        </w:rPr>
        <w:t>5</w:t>
      </w:r>
      <w:r w:rsidRPr="000817A2">
        <w:rPr>
          <w:rFonts w:ascii="Times New Roman" w:hAnsi="Times New Roman"/>
          <w:bCs/>
          <w:sz w:val="24"/>
          <w:szCs w:val="24"/>
        </w:rPr>
        <w:t xml:space="preserve"> do SWZ.</w:t>
      </w:r>
    </w:p>
    <w:p w14:paraId="46911FFD" w14:textId="77777777" w:rsidR="00BC0A6A" w:rsidRPr="000817A2" w:rsidRDefault="00BC0A6A" w:rsidP="00BC0A6A">
      <w:pPr>
        <w:pStyle w:val="Kolorowalistaakcent11"/>
        <w:numPr>
          <w:ilvl w:val="2"/>
          <w:numId w:val="32"/>
        </w:numPr>
        <w:spacing w:line="276" w:lineRule="auto"/>
        <w:rPr>
          <w:rFonts w:ascii="Times New Roman" w:hAnsi="Times New Roman"/>
          <w:sz w:val="24"/>
          <w:szCs w:val="24"/>
        </w:rPr>
      </w:pPr>
      <w:r w:rsidRPr="000817A2">
        <w:rPr>
          <w:rFonts w:ascii="Times New Roman" w:hAnsi="Times New Roman"/>
          <w:bCs/>
          <w:sz w:val="24"/>
          <w:szCs w:val="24"/>
        </w:rPr>
        <w:t>Oświadczenie to jest podmiotowym środkiem dowodowym.</w:t>
      </w:r>
    </w:p>
    <w:p w14:paraId="488509AC" w14:textId="77777777" w:rsidR="00BC0A6A" w:rsidRPr="000817A2" w:rsidRDefault="00BC0A6A" w:rsidP="00BC0A6A">
      <w:pPr>
        <w:pStyle w:val="Kolorowalistaakcent11"/>
        <w:numPr>
          <w:ilvl w:val="1"/>
          <w:numId w:val="32"/>
        </w:numPr>
        <w:tabs>
          <w:tab w:val="left" w:pos="567"/>
        </w:tabs>
        <w:spacing w:before="0" w:after="0" w:line="276" w:lineRule="auto"/>
        <w:rPr>
          <w:rFonts w:ascii="Times New Roman" w:hAnsi="Times New Roman"/>
          <w:sz w:val="24"/>
          <w:szCs w:val="24"/>
        </w:rPr>
      </w:pPr>
      <w:r w:rsidRPr="000817A2">
        <w:rPr>
          <w:rFonts w:ascii="Times New Roman" w:hAnsi="Times New Roman"/>
          <w:sz w:val="24"/>
          <w:szCs w:val="24"/>
        </w:rPr>
        <w:t xml:space="preserve">Zamawiający </w:t>
      </w:r>
      <w:r w:rsidRPr="000817A2">
        <w:rPr>
          <w:rFonts w:ascii="Times New Roman" w:hAnsi="Times New Roman"/>
          <w:b/>
          <w:bCs/>
          <w:sz w:val="24"/>
          <w:szCs w:val="24"/>
        </w:rPr>
        <w:t xml:space="preserve">wezwie </w:t>
      </w:r>
      <w:r w:rsidRPr="000817A2">
        <w:rPr>
          <w:rFonts w:ascii="Times New Roman" w:hAnsi="Times New Roman"/>
          <w:b/>
          <w:bCs/>
          <w:color w:val="000000"/>
          <w:sz w:val="24"/>
          <w:szCs w:val="24"/>
          <w:shd w:val="clear" w:color="auto" w:fill="FFFFFF"/>
        </w:rPr>
        <w:t>wykonawcę</w:t>
      </w:r>
      <w:r w:rsidRPr="000817A2">
        <w:rPr>
          <w:rFonts w:ascii="Times New Roman" w:hAnsi="Times New Roman"/>
          <w:color w:val="000000"/>
          <w:sz w:val="24"/>
          <w:szCs w:val="24"/>
          <w:shd w:val="clear" w:color="auto" w:fill="FFFFFF"/>
        </w:rPr>
        <w:t>, którego oferta została najwyżej oceniona, do złożenia w wyznaczonym terminie (nie krótszym niż 5 dni od dnia wezwania) następujących podmiotowych środków dowodowych (aktualnych na dzień złożenia):</w:t>
      </w:r>
    </w:p>
    <w:p w14:paraId="32D0E061" w14:textId="77777777" w:rsidR="00BC0A6A" w:rsidRPr="000817A2" w:rsidRDefault="00BC0A6A" w:rsidP="00BC0A6A">
      <w:pPr>
        <w:pStyle w:val="Kolorowalistaakcent11"/>
        <w:spacing w:line="276" w:lineRule="auto"/>
        <w:ind w:left="709"/>
        <w:rPr>
          <w:rFonts w:ascii="Times New Roman" w:hAnsi="Times New Roman"/>
          <w:sz w:val="24"/>
          <w:szCs w:val="24"/>
        </w:rPr>
      </w:pPr>
    </w:p>
    <w:p w14:paraId="123CBB5D" w14:textId="7DBFF6B1" w:rsidR="00BC0A6A" w:rsidRPr="000817A2" w:rsidRDefault="00BC0A6A" w:rsidP="00BC0A6A">
      <w:pPr>
        <w:pStyle w:val="Kolorowalistaakcent11"/>
        <w:numPr>
          <w:ilvl w:val="2"/>
          <w:numId w:val="32"/>
        </w:numPr>
        <w:spacing w:before="0" w:after="0" w:line="276" w:lineRule="auto"/>
        <w:ind w:left="1418" w:hanging="709"/>
        <w:rPr>
          <w:rFonts w:ascii="Times New Roman" w:hAnsi="Times New Roman"/>
          <w:b/>
          <w:sz w:val="24"/>
          <w:szCs w:val="24"/>
        </w:rPr>
      </w:pPr>
      <w:r w:rsidRPr="000817A2">
        <w:rPr>
          <w:rFonts w:ascii="Times New Roman" w:hAnsi="Times New Roman"/>
          <w:b/>
          <w:sz w:val="24"/>
          <w:szCs w:val="24"/>
        </w:rPr>
        <w:t>W celu potwierdzenia spełniania warunków udziału w postępowaniu dot. części od I-</w:t>
      </w:r>
      <w:r w:rsidR="00CE3200">
        <w:rPr>
          <w:rFonts w:ascii="Times New Roman" w:hAnsi="Times New Roman"/>
          <w:b/>
          <w:sz w:val="24"/>
          <w:szCs w:val="24"/>
        </w:rPr>
        <w:t>XX</w:t>
      </w:r>
      <w:r>
        <w:rPr>
          <w:rFonts w:ascii="Times New Roman" w:hAnsi="Times New Roman"/>
          <w:b/>
          <w:sz w:val="24"/>
          <w:szCs w:val="24"/>
        </w:rPr>
        <w:t xml:space="preserve"> </w:t>
      </w:r>
      <w:r w:rsidRPr="000817A2">
        <w:rPr>
          <w:rFonts w:ascii="Times New Roman" w:hAnsi="Times New Roman"/>
          <w:b/>
          <w:sz w:val="24"/>
          <w:szCs w:val="24"/>
        </w:rPr>
        <w:t xml:space="preserve">zamówienia: </w:t>
      </w:r>
    </w:p>
    <w:p w14:paraId="3EEC9542" w14:textId="4DDAC778" w:rsidR="00BC0A6A" w:rsidRDefault="00BC0A6A" w:rsidP="00BC0A6A">
      <w:pPr>
        <w:pStyle w:val="Kolorowalistaakcent11"/>
        <w:spacing w:before="0" w:after="0" w:line="276" w:lineRule="auto"/>
        <w:ind w:left="1418"/>
        <w:rPr>
          <w:rFonts w:ascii="Times New Roman" w:hAnsi="Times New Roman"/>
          <w:bCs/>
          <w:sz w:val="24"/>
          <w:szCs w:val="24"/>
        </w:rPr>
      </w:pPr>
      <w:r w:rsidRPr="000817A2">
        <w:rPr>
          <w:rFonts w:ascii="Times New Roman" w:hAnsi="Times New Roman"/>
          <w:bCs/>
          <w:sz w:val="24"/>
          <w:szCs w:val="24"/>
        </w:rPr>
        <w:t xml:space="preserve">- wykaz   </w:t>
      </w:r>
      <w:r w:rsidR="00CE3200">
        <w:rPr>
          <w:rFonts w:ascii="Times New Roman" w:hAnsi="Times New Roman"/>
          <w:bCs/>
          <w:sz w:val="24"/>
          <w:szCs w:val="24"/>
        </w:rPr>
        <w:t xml:space="preserve">osób </w:t>
      </w:r>
      <w:r w:rsidRPr="000817A2">
        <w:rPr>
          <w:rFonts w:ascii="Times New Roman" w:hAnsi="Times New Roman"/>
          <w:bCs/>
          <w:sz w:val="24"/>
          <w:szCs w:val="24"/>
        </w:rPr>
        <w:t xml:space="preserve">zgodnie z zał. Nr 4 do SWZ opisanym w rozdz. VI ust. 6.1.4 </w:t>
      </w:r>
      <w:proofErr w:type="spellStart"/>
      <w:r w:rsidRPr="000817A2">
        <w:rPr>
          <w:rFonts w:ascii="Times New Roman" w:hAnsi="Times New Roman"/>
          <w:bCs/>
          <w:sz w:val="24"/>
          <w:szCs w:val="24"/>
        </w:rPr>
        <w:t>tiret</w:t>
      </w:r>
      <w:proofErr w:type="spellEnd"/>
      <w:r w:rsidRPr="000817A2">
        <w:rPr>
          <w:rFonts w:ascii="Times New Roman" w:hAnsi="Times New Roman"/>
          <w:bCs/>
          <w:sz w:val="24"/>
          <w:szCs w:val="24"/>
        </w:rPr>
        <w:t xml:space="preserve">  pierwszy</w:t>
      </w:r>
    </w:p>
    <w:p w14:paraId="1526E0D7" w14:textId="77777777" w:rsidR="00BC0A6A" w:rsidRPr="000817A2" w:rsidRDefault="00BC0A6A" w:rsidP="00BC0A6A">
      <w:pPr>
        <w:pStyle w:val="Kolorowalistaakcent11"/>
        <w:numPr>
          <w:ilvl w:val="2"/>
          <w:numId w:val="32"/>
        </w:numPr>
        <w:spacing w:before="0" w:after="0" w:line="276" w:lineRule="auto"/>
        <w:ind w:left="1418" w:hanging="709"/>
        <w:rPr>
          <w:rFonts w:ascii="Times New Roman" w:hAnsi="Times New Roman"/>
          <w:b/>
          <w:sz w:val="24"/>
          <w:szCs w:val="24"/>
        </w:rPr>
      </w:pPr>
      <w:r w:rsidRPr="000817A2">
        <w:rPr>
          <w:rFonts w:ascii="Times New Roman" w:hAnsi="Times New Roman"/>
          <w:b/>
          <w:sz w:val="24"/>
          <w:szCs w:val="24"/>
        </w:rPr>
        <w:t xml:space="preserve">W celu potwierdzenia braku podstaw do wykluczenia </w:t>
      </w:r>
      <w:r w:rsidRPr="000817A2">
        <w:rPr>
          <w:rFonts w:ascii="Times New Roman" w:hAnsi="Times New Roman"/>
          <w:b/>
          <w:sz w:val="24"/>
          <w:szCs w:val="24"/>
        </w:rPr>
        <w:br/>
        <w:t xml:space="preserve">z udziału w postępowaniu: </w:t>
      </w:r>
    </w:p>
    <w:p w14:paraId="0F8C661C" w14:textId="77777777" w:rsidR="00BC0A6A" w:rsidRPr="000817A2" w:rsidRDefault="00BC0A6A" w:rsidP="00BC0A6A">
      <w:pPr>
        <w:pStyle w:val="Kolorowalistaakcent11"/>
        <w:spacing w:before="0" w:after="0" w:line="276" w:lineRule="auto"/>
        <w:ind w:left="1418"/>
        <w:rPr>
          <w:rFonts w:ascii="Times New Roman" w:hAnsi="Times New Roman"/>
          <w:bCs/>
          <w:sz w:val="24"/>
          <w:szCs w:val="24"/>
        </w:rPr>
      </w:pPr>
      <w:r w:rsidRPr="000817A2">
        <w:rPr>
          <w:rFonts w:ascii="Times New Roman" w:hAnsi="Times New Roman"/>
          <w:bCs/>
          <w:sz w:val="24"/>
          <w:szCs w:val="24"/>
        </w:rPr>
        <w:t>Zamawiający nie żąda dokumentów na potwierdzenie braku podstaw wykluczenia</w:t>
      </w:r>
    </w:p>
    <w:p w14:paraId="1835F706" w14:textId="77777777" w:rsidR="00BC0A6A" w:rsidRPr="000817A2" w:rsidRDefault="00BC0A6A" w:rsidP="00BC0A6A">
      <w:pPr>
        <w:pStyle w:val="Kolorowalistaakcent11"/>
        <w:spacing w:line="276" w:lineRule="auto"/>
        <w:ind w:left="0"/>
        <w:rPr>
          <w:rFonts w:ascii="Times New Roman" w:hAnsi="Times New Roman"/>
          <w:sz w:val="24"/>
          <w:szCs w:val="24"/>
        </w:rPr>
      </w:pPr>
    </w:p>
    <w:p w14:paraId="69525328" w14:textId="77777777" w:rsidR="00BC0A6A" w:rsidRPr="000817A2" w:rsidRDefault="00BC0A6A" w:rsidP="00BC0A6A">
      <w:pPr>
        <w:pStyle w:val="Kolorowalistaakcent11"/>
        <w:numPr>
          <w:ilvl w:val="1"/>
          <w:numId w:val="32"/>
        </w:numPr>
        <w:spacing w:line="276" w:lineRule="auto"/>
        <w:ind w:left="709" w:hanging="709"/>
        <w:rPr>
          <w:rFonts w:ascii="Times New Roman" w:hAnsi="Times New Roman"/>
          <w:sz w:val="24"/>
          <w:szCs w:val="24"/>
        </w:rPr>
      </w:pPr>
      <w:r w:rsidRPr="000817A2">
        <w:rPr>
          <w:rFonts w:ascii="Times New Roman" w:hAnsi="Times New Roman"/>
          <w:color w:val="000000"/>
          <w:sz w:val="24"/>
          <w:szCs w:val="24"/>
        </w:rPr>
        <w:t>Jeżeli jest to niezbędne do zapewnienia odpowiedniego przebiegu postępowania o udzielenie zamówienia, zamawiający może na każdym etapie postępowania wezwać wykonawców do złożenia wszystkich lub niektórych podmiotowych środków dowodowych.</w:t>
      </w:r>
    </w:p>
    <w:p w14:paraId="164D054B" w14:textId="77777777" w:rsidR="00BC0A6A" w:rsidRPr="000817A2" w:rsidRDefault="00BC0A6A" w:rsidP="00BC0A6A">
      <w:pPr>
        <w:pStyle w:val="Kolorowalistaakcent11"/>
        <w:numPr>
          <w:ilvl w:val="1"/>
          <w:numId w:val="32"/>
        </w:numPr>
        <w:spacing w:line="276" w:lineRule="auto"/>
        <w:ind w:left="709" w:hanging="709"/>
        <w:rPr>
          <w:rFonts w:ascii="Times New Roman" w:hAnsi="Times New Roman"/>
          <w:sz w:val="24"/>
          <w:szCs w:val="24"/>
        </w:rPr>
      </w:pPr>
      <w:r w:rsidRPr="000817A2">
        <w:rPr>
          <w:rFonts w:ascii="Times New Roman" w:hAnsi="Times New Roman"/>
          <w:color w:val="000000"/>
          <w:sz w:val="24"/>
          <w:szCs w:val="24"/>
        </w:rPr>
        <w:t>Wykonawca składa podmiotowe środki dowodowe na wezwanie zamawiającego. Dokumenty te powinny być aktualne na dzień ich złożenia.</w:t>
      </w:r>
    </w:p>
    <w:p w14:paraId="23D0C6F8" w14:textId="77777777" w:rsidR="00BC0A6A" w:rsidRPr="000817A2" w:rsidRDefault="00BC0A6A" w:rsidP="00BC0A6A">
      <w:pPr>
        <w:pStyle w:val="Kolorowalistaakcent11"/>
        <w:numPr>
          <w:ilvl w:val="1"/>
          <w:numId w:val="32"/>
        </w:numPr>
        <w:spacing w:line="276" w:lineRule="auto"/>
        <w:ind w:left="709" w:hanging="709"/>
        <w:rPr>
          <w:rFonts w:ascii="Times New Roman" w:hAnsi="Times New Roman"/>
          <w:sz w:val="24"/>
          <w:szCs w:val="24"/>
        </w:rPr>
      </w:pPr>
      <w:r w:rsidRPr="000817A2">
        <w:rPr>
          <w:rFonts w:ascii="Times New Roman" w:hAnsi="Times New Roman"/>
          <w:color w:val="000000"/>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B6DDED4" w14:textId="77777777" w:rsidR="00BC0A6A" w:rsidRPr="000817A2" w:rsidRDefault="00BC0A6A" w:rsidP="00BC0A6A">
      <w:pPr>
        <w:pStyle w:val="Kolorowalistaakcent11"/>
        <w:numPr>
          <w:ilvl w:val="1"/>
          <w:numId w:val="32"/>
        </w:numPr>
        <w:spacing w:line="276" w:lineRule="auto"/>
        <w:ind w:left="709" w:hanging="709"/>
        <w:rPr>
          <w:rFonts w:ascii="Times New Roman" w:hAnsi="Times New Roman"/>
          <w:sz w:val="24"/>
          <w:szCs w:val="24"/>
        </w:rPr>
      </w:pPr>
      <w:r w:rsidRPr="000817A2">
        <w:rPr>
          <w:rFonts w:ascii="Times New Roman" w:hAnsi="Times New Roman"/>
          <w:color w:val="000000"/>
          <w:sz w:val="24"/>
          <w:szCs w:val="24"/>
        </w:rPr>
        <w:t xml:space="preserve">Zamawiający nie będzie wzywał do złożenia podmiotowych środków dowodowych, jeżeli może je uzyskać za pomocą bezpłatnych i ogólnodostępnych baz danych, w szczególności rejestrów publicznych w rozumieniu ustawy z dnia 17 lutego 2005 r. o </w:t>
      </w:r>
      <w:r w:rsidRPr="000817A2">
        <w:rPr>
          <w:rFonts w:ascii="Times New Roman" w:hAnsi="Times New Roman"/>
          <w:color w:val="000000"/>
          <w:sz w:val="24"/>
          <w:szCs w:val="24"/>
        </w:rPr>
        <w:lastRenderedPageBreak/>
        <w:t>informatyzacji działalności podmiotów realizujących zadania publiczne, o ile wykonawca wskazał w oświadczeniu, o którym mowa w pkt 8.1 SWZ dane umożliwiające dostęp do tych środków.</w:t>
      </w:r>
    </w:p>
    <w:p w14:paraId="610A3079" w14:textId="77777777" w:rsidR="00BC0A6A" w:rsidRPr="000817A2" w:rsidRDefault="00BC0A6A" w:rsidP="00BC0A6A">
      <w:pPr>
        <w:pStyle w:val="Kolorowalistaakcent11"/>
        <w:numPr>
          <w:ilvl w:val="1"/>
          <w:numId w:val="32"/>
        </w:numPr>
        <w:spacing w:line="276" w:lineRule="auto"/>
        <w:ind w:left="709" w:hanging="709"/>
        <w:rPr>
          <w:rFonts w:ascii="Times New Roman" w:hAnsi="Times New Roman"/>
          <w:sz w:val="24"/>
          <w:szCs w:val="24"/>
        </w:rPr>
      </w:pPr>
      <w:r w:rsidRPr="000817A2">
        <w:rPr>
          <w:rFonts w:ascii="Times New Roman" w:hAnsi="Times New Roman"/>
          <w:color w:val="000000"/>
          <w:sz w:val="24"/>
          <w:szCs w:val="24"/>
          <w:shd w:val="clear" w:color="auto" w:fill="FFFFFF"/>
        </w:rPr>
        <w:t>Wykonawca nie jest zobowiązany do złożenia podmiotowych środków dowodowych, które zamawiający posiada, jeżeli wykonawca wskaże te środki oraz potwierdzi ich prawidłowość i aktualność.</w:t>
      </w:r>
    </w:p>
    <w:p w14:paraId="5EF27A68" w14:textId="77777777" w:rsidR="00BC0A6A" w:rsidRPr="000817A2" w:rsidRDefault="00BC0A6A" w:rsidP="00BC0A6A">
      <w:pPr>
        <w:pStyle w:val="Kolorowalistaakcent11"/>
        <w:numPr>
          <w:ilvl w:val="1"/>
          <w:numId w:val="32"/>
        </w:numPr>
        <w:spacing w:line="276" w:lineRule="auto"/>
        <w:ind w:left="709" w:hanging="709"/>
        <w:rPr>
          <w:rFonts w:ascii="Times New Roman" w:hAnsi="Times New Roman"/>
          <w:sz w:val="24"/>
          <w:szCs w:val="24"/>
        </w:rPr>
      </w:pPr>
      <w:r w:rsidRPr="000817A2">
        <w:rPr>
          <w:rFonts w:ascii="Times New Roman" w:hAnsi="Times New Roman"/>
          <w:color w:val="000000"/>
          <w:sz w:val="24"/>
          <w:szCs w:val="24"/>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174EC991" w14:textId="77777777" w:rsidR="00BC0A6A" w:rsidRPr="000817A2" w:rsidRDefault="00BC0A6A" w:rsidP="00BC0A6A">
      <w:pPr>
        <w:pStyle w:val="Kolorowalistaakcent11"/>
        <w:numPr>
          <w:ilvl w:val="1"/>
          <w:numId w:val="32"/>
        </w:numPr>
        <w:spacing w:line="276" w:lineRule="auto"/>
        <w:ind w:left="709" w:hanging="709"/>
        <w:rPr>
          <w:rFonts w:ascii="Times New Roman" w:hAnsi="Times New Roman"/>
          <w:sz w:val="24"/>
          <w:szCs w:val="24"/>
        </w:rPr>
      </w:pPr>
      <w:r w:rsidRPr="000817A2">
        <w:rPr>
          <w:rFonts w:ascii="Times New Roman" w:hAnsi="Times New Roman"/>
          <w:color w:val="000000"/>
          <w:sz w:val="24"/>
          <w:szCs w:val="24"/>
        </w:rPr>
        <w:t xml:space="preserve">Złożenie, uzupełnienie lub poprawienie podmiotowych środków dowodowych nie może służyć potwierdzeniu spełniania </w:t>
      </w:r>
      <w:r w:rsidRPr="000817A2">
        <w:rPr>
          <w:rFonts w:ascii="Times New Roman" w:hAnsi="Times New Roman"/>
          <w:color w:val="000000" w:themeColor="text1"/>
          <w:sz w:val="24"/>
          <w:szCs w:val="24"/>
        </w:rPr>
        <w:t>kryteriów selekcji.</w:t>
      </w:r>
    </w:p>
    <w:p w14:paraId="449774BA" w14:textId="77777777" w:rsidR="00BC0A6A" w:rsidRPr="000817A2" w:rsidRDefault="00BC0A6A" w:rsidP="00BC0A6A">
      <w:pPr>
        <w:pStyle w:val="Kolorowalistaakcent11"/>
        <w:numPr>
          <w:ilvl w:val="1"/>
          <w:numId w:val="32"/>
        </w:numPr>
        <w:spacing w:line="276" w:lineRule="auto"/>
        <w:ind w:left="709" w:hanging="709"/>
        <w:rPr>
          <w:rFonts w:ascii="Times New Roman" w:hAnsi="Times New Roman"/>
          <w:sz w:val="24"/>
          <w:szCs w:val="24"/>
        </w:rPr>
      </w:pPr>
      <w:r w:rsidRPr="000817A2">
        <w:rPr>
          <w:rFonts w:ascii="Times New Roman" w:hAnsi="Times New Roman"/>
          <w:color w:val="000000"/>
          <w:sz w:val="24"/>
          <w:szCs w:val="24"/>
        </w:rPr>
        <w:t>Zamawiający może żądać od wykonawców wyjaśnień dotyczących treści złożonych podmiotowych środków dowodowych.</w:t>
      </w:r>
    </w:p>
    <w:p w14:paraId="0165CE21" w14:textId="77777777" w:rsidR="00BC0A6A" w:rsidRPr="000817A2" w:rsidRDefault="00BC0A6A" w:rsidP="00BC0A6A">
      <w:pPr>
        <w:pStyle w:val="Kolorowalistaakcent11"/>
        <w:numPr>
          <w:ilvl w:val="1"/>
          <w:numId w:val="32"/>
        </w:numPr>
        <w:spacing w:line="276" w:lineRule="auto"/>
        <w:ind w:left="709" w:hanging="709"/>
        <w:rPr>
          <w:rFonts w:ascii="Times New Roman" w:hAnsi="Times New Roman"/>
          <w:sz w:val="24"/>
          <w:szCs w:val="24"/>
        </w:rPr>
      </w:pPr>
      <w:r w:rsidRPr="000817A2">
        <w:rPr>
          <w:rFonts w:ascii="Times New Roman" w:hAnsi="Times New Roman"/>
          <w:color w:val="000000"/>
          <w:sz w:val="24"/>
          <w:szCs w:val="24"/>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9A17133" w14:textId="77777777" w:rsidR="00BC0A6A" w:rsidRPr="000817A2" w:rsidRDefault="00BC0A6A" w:rsidP="00BC0A6A">
      <w:pPr>
        <w:pStyle w:val="Kolorowalistaakcent11"/>
        <w:numPr>
          <w:ilvl w:val="1"/>
          <w:numId w:val="32"/>
        </w:numPr>
        <w:spacing w:line="276" w:lineRule="auto"/>
        <w:ind w:left="709" w:hanging="709"/>
        <w:rPr>
          <w:rFonts w:ascii="Times New Roman" w:hAnsi="Times New Roman"/>
          <w:sz w:val="24"/>
          <w:szCs w:val="24"/>
        </w:rPr>
      </w:pPr>
      <w:r w:rsidRPr="000817A2">
        <w:rPr>
          <w:rFonts w:ascii="Times New Roman" w:hAnsi="Times New Roman"/>
          <w:sz w:val="24"/>
          <w:szCs w:val="24"/>
        </w:rPr>
        <w:t xml:space="preserve">Oświadczenia o których mowa w rozdziale 8.1 SWZ </w:t>
      </w:r>
      <w:r w:rsidRPr="000817A2">
        <w:rPr>
          <w:rFonts w:ascii="Times New Roman" w:hAnsi="Times New Roman"/>
          <w:color w:val="000000"/>
          <w:sz w:val="24"/>
          <w:szCs w:val="24"/>
          <w:shd w:val="clear" w:color="auto" w:fill="FFFFFF"/>
        </w:rPr>
        <w:t>składa się, pod rygorem nieważności, w formie elektronicznej lub w postaci elektronicznej opatrzonej podpisem zaufanym lub podpisem osobistym.</w:t>
      </w:r>
    </w:p>
    <w:p w14:paraId="018087A0" w14:textId="2DB21660" w:rsidR="00BC0A6A" w:rsidRPr="000817A2" w:rsidRDefault="00BC0A6A" w:rsidP="00BC0A6A">
      <w:pPr>
        <w:pStyle w:val="Kolorowalistaakcent11"/>
        <w:numPr>
          <w:ilvl w:val="1"/>
          <w:numId w:val="32"/>
        </w:numPr>
        <w:spacing w:line="276" w:lineRule="auto"/>
        <w:ind w:left="709" w:hanging="709"/>
        <w:rPr>
          <w:rFonts w:ascii="Times New Roman" w:hAnsi="Times New Roman"/>
          <w:sz w:val="24"/>
          <w:szCs w:val="24"/>
        </w:rPr>
      </w:pPr>
      <w:r w:rsidRPr="000817A2">
        <w:rPr>
          <w:rFonts w:ascii="Times New Roman" w:hAnsi="Times New Roman"/>
          <w:sz w:val="24"/>
          <w:szCs w:val="24"/>
        </w:rPr>
        <w:t>Podmiotowe środki dowodowe</w:t>
      </w:r>
      <w:r w:rsidRPr="000817A2">
        <w:rPr>
          <w:rFonts w:ascii="Times New Roman" w:hAnsi="Times New Roman"/>
          <w:sz w:val="24"/>
          <w:szCs w:val="24"/>
          <w:shd w:val="clear" w:color="auto" w:fill="FFFFFF"/>
        </w:rPr>
        <w:t xml:space="preserve"> </w:t>
      </w:r>
      <w:r w:rsidRPr="000817A2">
        <w:rPr>
          <w:rFonts w:ascii="Times New Roman" w:hAnsi="Times New Roman"/>
          <w:color w:val="000000"/>
          <w:sz w:val="24"/>
          <w:szCs w:val="24"/>
          <w:shd w:val="clear" w:color="auto" w:fill="FFFFFF"/>
        </w:rPr>
        <w:t xml:space="preserve">sporządza się w postaci elektronicznej, w formatach danych określonych w przepisach wydanych na podstawie </w:t>
      </w:r>
      <w:r w:rsidRPr="000817A2">
        <w:rPr>
          <w:rFonts w:ascii="Times New Roman" w:hAnsi="Times New Roman"/>
          <w:sz w:val="24"/>
          <w:szCs w:val="24"/>
          <w:shd w:val="clear" w:color="auto" w:fill="FFFFFF"/>
        </w:rPr>
        <w:t>art. 18</w:t>
      </w:r>
      <w:r w:rsidRPr="000817A2">
        <w:rPr>
          <w:rFonts w:ascii="Times New Roman" w:hAnsi="Times New Roman"/>
          <w:color w:val="000000"/>
          <w:sz w:val="24"/>
          <w:szCs w:val="24"/>
          <w:shd w:val="clear" w:color="auto" w:fill="FFFFFF"/>
        </w:rPr>
        <w:t xml:space="preserve"> ustawy z dnia 17 lutego 2005 r. o informatyzacji działalności podmiotów realizujących zadania publiczne (Dz. U. z 202</w:t>
      </w:r>
      <w:r w:rsidR="00A83083">
        <w:rPr>
          <w:rFonts w:ascii="Times New Roman" w:hAnsi="Times New Roman"/>
          <w:color w:val="000000"/>
          <w:sz w:val="24"/>
          <w:szCs w:val="24"/>
          <w:shd w:val="clear" w:color="auto" w:fill="FFFFFF"/>
        </w:rPr>
        <w:t>4 poz. 1557</w:t>
      </w:r>
      <w:r w:rsidRPr="000817A2">
        <w:rPr>
          <w:rFonts w:ascii="Times New Roman" w:hAnsi="Times New Roman"/>
          <w:color w:val="000000"/>
          <w:sz w:val="24"/>
          <w:szCs w:val="24"/>
          <w:shd w:val="clear" w:color="auto" w:fill="FFFFFF"/>
        </w:rPr>
        <w:t xml:space="preserve">), z zastrzeżeniem formatów, o których mowa w </w:t>
      </w:r>
      <w:r w:rsidRPr="000817A2">
        <w:rPr>
          <w:rFonts w:ascii="Times New Roman" w:hAnsi="Times New Roman"/>
          <w:sz w:val="24"/>
          <w:szCs w:val="24"/>
          <w:shd w:val="clear" w:color="auto" w:fill="FFFFFF"/>
        </w:rPr>
        <w:t>art. 66 ust. 1</w:t>
      </w:r>
      <w:r w:rsidRPr="000817A2">
        <w:rPr>
          <w:rFonts w:ascii="Times New Roman" w:hAnsi="Times New Roman"/>
          <w:color w:val="000000"/>
          <w:sz w:val="24"/>
          <w:szCs w:val="24"/>
          <w:shd w:val="clear" w:color="auto" w:fill="FFFFFF"/>
        </w:rPr>
        <w:t xml:space="preserve"> ustawy, z uwzględnieniem rodzaju przekazywanych danych.</w:t>
      </w:r>
    </w:p>
    <w:p w14:paraId="3ADFB8C0" w14:textId="77777777" w:rsidR="00BC0A6A" w:rsidRPr="000817A2" w:rsidRDefault="00BC0A6A" w:rsidP="00BC0A6A">
      <w:pPr>
        <w:pStyle w:val="Kolorowalistaakcent11"/>
        <w:numPr>
          <w:ilvl w:val="1"/>
          <w:numId w:val="32"/>
        </w:numPr>
        <w:spacing w:line="276" w:lineRule="auto"/>
        <w:ind w:left="709" w:hanging="709"/>
        <w:rPr>
          <w:rFonts w:ascii="Times New Roman" w:hAnsi="Times New Roman"/>
          <w:sz w:val="24"/>
          <w:szCs w:val="24"/>
        </w:rPr>
      </w:pPr>
      <w:r w:rsidRPr="000817A2">
        <w:rPr>
          <w:rFonts w:ascii="Times New Roman" w:hAnsi="Times New Roman"/>
          <w:sz w:val="24"/>
          <w:szCs w:val="24"/>
        </w:rPr>
        <w:t>Podmiotowe środki dowodowe</w:t>
      </w:r>
      <w:r w:rsidRPr="000817A2">
        <w:rPr>
          <w:rFonts w:ascii="Times New Roman" w:hAnsi="Times New Roman"/>
          <w:sz w:val="24"/>
          <w:szCs w:val="24"/>
          <w:shd w:val="clear" w:color="auto" w:fill="FFFFFF"/>
        </w:rPr>
        <w:t xml:space="preserve"> przekazuje się:</w:t>
      </w:r>
    </w:p>
    <w:p w14:paraId="33BF7D5C" w14:textId="77777777" w:rsidR="00BC0A6A" w:rsidRPr="000817A2" w:rsidRDefault="00BC0A6A" w:rsidP="00BC0A6A">
      <w:pPr>
        <w:pStyle w:val="Kolorowalistaakcent11"/>
        <w:numPr>
          <w:ilvl w:val="0"/>
          <w:numId w:val="16"/>
        </w:numPr>
        <w:spacing w:line="276" w:lineRule="auto"/>
        <w:ind w:left="993" w:hanging="284"/>
        <w:rPr>
          <w:rFonts w:ascii="Times New Roman" w:hAnsi="Times New Roman"/>
          <w:color w:val="000000"/>
          <w:sz w:val="24"/>
          <w:szCs w:val="24"/>
          <w:highlight w:val="white"/>
        </w:rPr>
      </w:pPr>
      <w:r w:rsidRPr="000817A2">
        <w:rPr>
          <w:rFonts w:ascii="Times New Roman" w:hAnsi="Times New Roman"/>
          <w:color w:val="000000"/>
          <w:sz w:val="24"/>
          <w:szCs w:val="24"/>
        </w:rPr>
        <w:t xml:space="preserve">w przypadku, gdy zostały wystawione jako dokument elektroniczny przez upoważnione podmioty inne niż wykonawca, wykonawca wspólnie ubiegający się o udzielenie zamówienia, podmiot udostępniający zasoby </w:t>
      </w:r>
      <w:r w:rsidRPr="000817A2">
        <w:rPr>
          <w:rFonts w:ascii="Times New Roman" w:hAnsi="Times New Roman"/>
          <w:b/>
          <w:bCs/>
          <w:color w:val="000000"/>
          <w:sz w:val="24"/>
          <w:szCs w:val="24"/>
        </w:rPr>
        <w:t>- przekazuje się ten dokument elektroniczny;</w:t>
      </w:r>
    </w:p>
    <w:p w14:paraId="54390F08" w14:textId="77777777" w:rsidR="00BC0A6A" w:rsidRPr="000817A2" w:rsidRDefault="00BC0A6A" w:rsidP="00BC0A6A">
      <w:pPr>
        <w:pStyle w:val="Kolorowalistaakcent11"/>
        <w:numPr>
          <w:ilvl w:val="0"/>
          <w:numId w:val="16"/>
        </w:numPr>
        <w:spacing w:line="276" w:lineRule="auto"/>
        <w:ind w:left="993" w:hanging="284"/>
        <w:rPr>
          <w:rStyle w:val="alb"/>
          <w:rFonts w:ascii="Times New Roman" w:hAnsi="Times New Roman"/>
          <w:color w:val="000000"/>
          <w:sz w:val="24"/>
          <w:szCs w:val="24"/>
        </w:rPr>
      </w:pPr>
      <w:r w:rsidRPr="000817A2">
        <w:rPr>
          <w:rFonts w:ascii="Times New Roman" w:hAnsi="Times New Roman"/>
          <w:color w:val="000000"/>
          <w:sz w:val="24"/>
          <w:szCs w:val="24"/>
        </w:rPr>
        <w:t xml:space="preserve">w przypadku, gdy zostały wystawione jako dokument w postaci papierowej przez upoważnione podmioty inne niż wykonawca, wykonawca wspólnie ubiegający się o udzielenie zamówienia, podmiot udostępniający zasoby - </w:t>
      </w:r>
      <w:r w:rsidRPr="000817A2">
        <w:rPr>
          <w:rFonts w:ascii="Times New Roman" w:hAnsi="Times New Roman"/>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0817A2">
        <w:rPr>
          <w:rStyle w:val="alb"/>
          <w:rFonts w:ascii="Times New Roman" w:hAnsi="Times New Roman"/>
          <w:color w:val="000000"/>
          <w:sz w:val="24"/>
          <w:szCs w:val="24"/>
        </w:rPr>
        <w:t> </w:t>
      </w:r>
    </w:p>
    <w:p w14:paraId="2C02933A" w14:textId="77777777" w:rsidR="00BC0A6A" w:rsidRPr="000817A2" w:rsidRDefault="00BC0A6A" w:rsidP="00BC0A6A">
      <w:pPr>
        <w:pStyle w:val="Kolorowalistaakcent11"/>
        <w:spacing w:line="276" w:lineRule="auto"/>
        <w:ind w:left="993"/>
        <w:rPr>
          <w:rFonts w:ascii="Times New Roman" w:hAnsi="Times New Roman"/>
          <w:i/>
          <w:iCs/>
          <w:color w:val="000000"/>
          <w:sz w:val="24"/>
          <w:szCs w:val="24"/>
        </w:rPr>
      </w:pPr>
      <w:r w:rsidRPr="000817A2">
        <w:rPr>
          <w:rFonts w:ascii="Times New Roman" w:hAnsi="Times New Roman"/>
          <w:i/>
          <w:iCs/>
          <w:color w:val="000000"/>
          <w:sz w:val="24"/>
          <w:szCs w:val="24"/>
        </w:rPr>
        <w:t xml:space="preserve">Poświadczenia zgodności cyfrowego odwzorowania z dokumentem w postaci papierowej dokonuje odpowiednio wykonawca, wykonawca wspólnie ubiegający się o udzielenie zamówienia, podmiot udostępniający zasoby lub podwykonawca, w </w:t>
      </w:r>
      <w:r w:rsidRPr="000817A2">
        <w:rPr>
          <w:rFonts w:ascii="Times New Roman" w:hAnsi="Times New Roman"/>
          <w:i/>
          <w:iCs/>
          <w:color w:val="000000"/>
          <w:sz w:val="24"/>
          <w:szCs w:val="24"/>
        </w:rPr>
        <w:lastRenderedPageBreak/>
        <w:t>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9D6F26E" w14:textId="77777777" w:rsidR="00BC0A6A" w:rsidRPr="000817A2" w:rsidRDefault="00BC0A6A" w:rsidP="00BC0A6A">
      <w:pPr>
        <w:pStyle w:val="Kolorowalistaakcent11"/>
        <w:numPr>
          <w:ilvl w:val="0"/>
          <w:numId w:val="16"/>
        </w:numPr>
        <w:spacing w:line="276" w:lineRule="auto"/>
        <w:ind w:left="993" w:hanging="284"/>
        <w:rPr>
          <w:rFonts w:ascii="Times New Roman" w:hAnsi="Times New Roman"/>
          <w:color w:val="000000"/>
          <w:sz w:val="24"/>
          <w:szCs w:val="24"/>
        </w:rPr>
      </w:pPr>
      <w:r w:rsidRPr="000817A2">
        <w:rPr>
          <w:rFonts w:ascii="Times New Roman" w:hAnsi="Times New Roman"/>
          <w:color w:val="000000"/>
          <w:sz w:val="24"/>
          <w:szCs w:val="24"/>
        </w:rPr>
        <w:t xml:space="preserve">w przypadku, gdy nie zostały wystawione przez upoważnione podmioty inne niż wykonawca, wykonawca wspólnie ubiegający się o udzielenie zamówienia, podmiot udostępniający zasoby </w:t>
      </w:r>
      <w:r w:rsidRPr="000817A2">
        <w:rPr>
          <w:rFonts w:ascii="Times New Roman" w:hAnsi="Times New Roman"/>
          <w:b/>
          <w:bCs/>
          <w:color w:val="000000"/>
          <w:sz w:val="24"/>
          <w:szCs w:val="24"/>
        </w:rPr>
        <w:t>- przekazuje się je w postaci elektronicznej i opatruje się kwalifikowanym podpisem elektronicznym, podpisem zaufanym lub podpisem osobistym</w:t>
      </w:r>
      <w:r w:rsidRPr="000817A2">
        <w:rPr>
          <w:rFonts w:ascii="Times New Roman" w:hAnsi="Times New Roman"/>
          <w:color w:val="000000"/>
          <w:sz w:val="24"/>
          <w:szCs w:val="24"/>
        </w:rPr>
        <w:t>.</w:t>
      </w:r>
    </w:p>
    <w:p w14:paraId="461F6869" w14:textId="77777777" w:rsidR="00BC0A6A" w:rsidRPr="000817A2" w:rsidRDefault="00BC0A6A" w:rsidP="00BC0A6A">
      <w:pPr>
        <w:pStyle w:val="Kolorowalistaakcent11"/>
        <w:numPr>
          <w:ilvl w:val="0"/>
          <w:numId w:val="16"/>
        </w:numPr>
        <w:spacing w:line="276" w:lineRule="auto"/>
        <w:ind w:left="993" w:hanging="284"/>
        <w:rPr>
          <w:rStyle w:val="alb"/>
          <w:rFonts w:ascii="Times New Roman" w:hAnsi="Times New Roman"/>
          <w:color w:val="000000"/>
          <w:sz w:val="24"/>
          <w:szCs w:val="24"/>
        </w:rPr>
      </w:pPr>
      <w:r w:rsidRPr="000817A2">
        <w:rPr>
          <w:rFonts w:ascii="Times New Roman" w:hAnsi="Times New Roman"/>
          <w:color w:val="000000"/>
          <w:sz w:val="24"/>
          <w:szCs w:val="24"/>
        </w:rPr>
        <w:t xml:space="preserve">w przypadku, gdy nie zostały </w:t>
      </w:r>
      <w:r w:rsidRPr="000817A2">
        <w:rPr>
          <w:rFonts w:ascii="Times New Roman" w:hAnsi="Times New Roman"/>
          <w:color w:val="000000"/>
          <w:sz w:val="24"/>
          <w:szCs w:val="24"/>
          <w:shd w:val="clear" w:color="auto" w:fill="FFFFFF"/>
        </w:rPr>
        <w:t xml:space="preserve">wystawione </w:t>
      </w:r>
      <w:r w:rsidRPr="000817A2">
        <w:rPr>
          <w:rFonts w:ascii="Times New Roman" w:hAnsi="Times New Roman"/>
          <w:color w:val="000000"/>
          <w:sz w:val="24"/>
          <w:szCs w:val="24"/>
        </w:rPr>
        <w:t>przez upoważnione podmioty inne niż wykonawca, wykonawca wspólnie ubiegający się o udzielenie zamówienia, podmiot udostępniający zasoby a sporządzono je</w:t>
      </w:r>
      <w:r w:rsidRPr="000817A2">
        <w:rPr>
          <w:rFonts w:ascii="Times New Roman" w:hAnsi="Times New Roman"/>
          <w:b/>
          <w:bCs/>
          <w:color w:val="000000"/>
          <w:sz w:val="24"/>
          <w:szCs w:val="24"/>
        </w:rPr>
        <w:t xml:space="preserve"> </w:t>
      </w:r>
      <w:r w:rsidRPr="000817A2">
        <w:rPr>
          <w:rFonts w:ascii="Times New Roman" w:hAnsi="Times New Roman"/>
          <w:color w:val="000000"/>
          <w:sz w:val="24"/>
          <w:szCs w:val="24"/>
          <w:shd w:val="clear" w:color="auto" w:fill="FFFFFF"/>
        </w:rPr>
        <w:t xml:space="preserve">jako dokument w postaci papierowej i opatrzono własnoręcznym podpisem </w:t>
      </w:r>
      <w:r w:rsidRPr="000817A2">
        <w:rPr>
          <w:rFonts w:ascii="Times New Roman" w:hAnsi="Times New Roman"/>
          <w:color w:val="000000"/>
          <w:sz w:val="24"/>
          <w:szCs w:val="24"/>
        </w:rPr>
        <w:t xml:space="preserve">- </w:t>
      </w:r>
      <w:r w:rsidRPr="000817A2">
        <w:rPr>
          <w:rFonts w:ascii="Times New Roman" w:hAnsi="Times New Roman"/>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0817A2">
        <w:rPr>
          <w:rStyle w:val="alb"/>
          <w:rFonts w:ascii="Times New Roman" w:hAnsi="Times New Roman"/>
          <w:color w:val="000000"/>
          <w:sz w:val="24"/>
          <w:szCs w:val="24"/>
        </w:rPr>
        <w:t> </w:t>
      </w:r>
    </w:p>
    <w:p w14:paraId="3DF56720" w14:textId="77777777" w:rsidR="00BC0A6A" w:rsidRPr="000817A2" w:rsidRDefault="00BC0A6A" w:rsidP="00BC0A6A">
      <w:pPr>
        <w:pStyle w:val="Kolorowalistaakcent11"/>
        <w:spacing w:line="276" w:lineRule="auto"/>
        <w:ind w:left="993"/>
        <w:rPr>
          <w:rFonts w:ascii="Times New Roman" w:hAnsi="Times New Roman"/>
          <w:i/>
          <w:iCs/>
          <w:color w:val="000000"/>
          <w:sz w:val="24"/>
          <w:szCs w:val="24"/>
        </w:rPr>
      </w:pPr>
      <w:r w:rsidRPr="000817A2">
        <w:rPr>
          <w:rFonts w:ascii="Times New Roman" w:hAnsi="Times New Roman"/>
          <w:i/>
          <w:iCs/>
          <w:color w:val="000000"/>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0A820E72" w14:textId="77777777" w:rsidR="00BC0A6A" w:rsidRPr="000817A2" w:rsidRDefault="00BC0A6A" w:rsidP="00BC0A6A">
      <w:pPr>
        <w:pStyle w:val="Kolorowalistaakcent11"/>
        <w:spacing w:line="276" w:lineRule="auto"/>
        <w:ind w:left="993"/>
        <w:rPr>
          <w:rFonts w:ascii="Times New Roman" w:hAnsi="Times New Roman"/>
          <w:i/>
          <w:iCs/>
          <w:color w:val="000000"/>
          <w:sz w:val="24"/>
          <w:szCs w:val="24"/>
        </w:rPr>
      </w:pPr>
    </w:p>
    <w:p w14:paraId="3A70DA65" w14:textId="77777777" w:rsidR="00BC0A6A" w:rsidRPr="000817A2" w:rsidRDefault="00BC0A6A" w:rsidP="00BC0A6A">
      <w:pPr>
        <w:pStyle w:val="Kolorowalistaakcent11"/>
        <w:numPr>
          <w:ilvl w:val="1"/>
          <w:numId w:val="32"/>
        </w:numPr>
        <w:spacing w:line="276" w:lineRule="auto"/>
        <w:ind w:left="709" w:hanging="709"/>
        <w:rPr>
          <w:rFonts w:ascii="Times New Roman" w:hAnsi="Times New Roman"/>
          <w:sz w:val="24"/>
          <w:szCs w:val="24"/>
        </w:rPr>
      </w:pPr>
      <w:r w:rsidRPr="000817A2">
        <w:rPr>
          <w:rFonts w:ascii="Times New Roman" w:hAnsi="Times New Roman"/>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6772A43" w14:textId="77777777" w:rsidR="00BC0A6A" w:rsidRPr="000817A2" w:rsidRDefault="00BC0A6A" w:rsidP="00BC0A6A">
      <w:pPr>
        <w:pStyle w:val="Kolorowalistaakcent11"/>
        <w:numPr>
          <w:ilvl w:val="1"/>
          <w:numId w:val="32"/>
        </w:numPr>
        <w:spacing w:line="276" w:lineRule="auto"/>
        <w:ind w:left="709" w:hanging="709"/>
        <w:rPr>
          <w:rFonts w:ascii="Times New Roman" w:hAnsi="Times New Roman"/>
          <w:sz w:val="24"/>
          <w:szCs w:val="24"/>
        </w:rPr>
      </w:pPr>
      <w:r w:rsidRPr="000817A2">
        <w:rPr>
          <w:rFonts w:ascii="Times New Roman" w:hAnsi="Times New Roman"/>
          <w:sz w:val="24"/>
          <w:szCs w:val="24"/>
        </w:rPr>
        <w:t>Oświadczenia wskazane w rozdziale 8.1 SWZ i podmiotowe środki dowodowe</w:t>
      </w:r>
      <w:r w:rsidRPr="000817A2">
        <w:rPr>
          <w:rFonts w:ascii="Times New Roman" w:hAnsi="Times New Roman"/>
          <w:sz w:val="24"/>
          <w:szCs w:val="24"/>
          <w:shd w:val="clear" w:color="auto" w:fill="FFFFFF"/>
        </w:rPr>
        <w:t xml:space="preserve"> </w:t>
      </w:r>
      <w:r w:rsidRPr="000817A2">
        <w:rPr>
          <w:rFonts w:ascii="Times New Roman" w:hAnsi="Times New Roman"/>
          <w:sz w:val="24"/>
          <w:szCs w:val="24"/>
        </w:rPr>
        <w:t>przekazuje się środkiem komunikacji elektronicznej wskazanym w rozdziale 11 SWZ.</w:t>
      </w:r>
    </w:p>
    <w:p w14:paraId="749D1072" w14:textId="55E861ED" w:rsidR="00BC0A6A" w:rsidRPr="000817A2" w:rsidRDefault="00BC0A6A" w:rsidP="00BC0A6A">
      <w:pPr>
        <w:pStyle w:val="Kolorowalistaakcent11"/>
        <w:numPr>
          <w:ilvl w:val="1"/>
          <w:numId w:val="32"/>
        </w:numPr>
        <w:spacing w:line="276" w:lineRule="auto"/>
        <w:ind w:left="709" w:hanging="709"/>
        <w:rPr>
          <w:rFonts w:ascii="Times New Roman" w:hAnsi="Times New Roman"/>
          <w:sz w:val="24"/>
          <w:szCs w:val="24"/>
        </w:rPr>
      </w:pPr>
      <w:r w:rsidRPr="000817A2">
        <w:rPr>
          <w:rFonts w:ascii="Times New Roman" w:hAnsi="Times New Roman"/>
          <w:color w:val="000000"/>
          <w:sz w:val="24"/>
          <w:szCs w:val="24"/>
          <w:shd w:val="clear" w:color="auto" w:fill="FFFFFF"/>
        </w:rPr>
        <w:t xml:space="preserve">W przypadku, gdy oświadczenia o których mowa w rozdziale 8.1 SWZ lub </w:t>
      </w:r>
      <w:r w:rsidRPr="000817A2">
        <w:rPr>
          <w:rFonts w:ascii="Times New Roman" w:hAnsi="Times New Roman"/>
          <w:sz w:val="24"/>
          <w:szCs w:val="24"/>
        </w:rPr>
        <w:t>podmiotowe środki dowodowe</w:t>
      </w:r>
      <w:r w:rsidRPr="000817A2">
        <w:rPr>
          <w:rFonts w:ascii="Times New Roman" w:hAnsi="Times New Roman"/>
          <w:sz w:val="24"/>
          <w:szCs w:val="24"/>
          <w:shd w:val="clear" w:color="auto" w:fill="FFFFFF"/>
        </w:rPr>
        <w:t xml:space="preserve"> </w:t>
      </w:r>
      <w:r w:rsidRPr="000817A2">
        <w:rPr>
          <w:rFonts w:ascii="Times New Roman" w:hAnsi="Times New Roman"/>
          <w:color w:val="000000"/>
          <w:sz w:val="24"/>
          <w:szCs w:val="24"/>
          <w:shd w:val="clear" w:color="auto" w:fill="FFFFFF"/>
        </w:rPr>
        <w:t xml:space="preserve">zawierają informacje stanowiące tajemnicę przedsiębiorstwa w rozumieniu przepisów </w:t>
      </w:r>
      <w:r w:rsidRPr="000817A2">
        <w:rPr>
          <w:rFonts w:ascii="Times New Roman" w:hAnsi="Times New Roman"/>
          <w:sz w:val="24"/>
          <w:szCs w:val="24"/>
          <w:shd w:val="clear" w:color="auto" w:fill="FFFFFF"/>
        </w:rPr>
        <w:t>ustawy</w:t>
      </w:r>
      <w:r w:rsidRPr="000817A2">
        <w:rPr>
          <w:rFonts w:ascii="Times New Roman" w:hAnsi="Times New Roman"/>
          <w:color w:val="000000"/>
          <w:sz w:val="24"/>
          <w:szCs w:val="24"/>
          <w:shd w:val="clear" w:color="auto" w:fill="FFFFFF"/>
        </w:rPr>
        <w:t xml:space="preserve"> z dnia 16 kwietnia 1993 r. o zwalczaniu nieuczciwej konkurencji (</w:t>
      </w:r>
      <w:r w:rsidR="001C40C2" w:rsidRPr="000C7809">
        <w:rPr>
          <w:rFonts w:ascii="Times New Roman" w:hAnsi="Times New Roman"/>
          <w:bCs/>
          <w:sz w:val="24"/>
          <w:szCs w:val="24"/>
        </w:rPr>
        <w:t>Dz. U. 2022 poz. 1233</w:t>
      </w:r>
      <w:r w:rsidRPr="000817A2">
        <w:rPr>
          <w:rFonts w:ascii="Times New Roman" w:hAnsi="Times New Roman"/>
          <w:color w:val="000000"/>
          <w:sz w:val="24"/>
          <w:szCs w:val="24"/>
          <w:shd w:val="clear" w:color="auto" w:fill="FFFFFF"/>
        </w:rPr>
        <w:t>), wykonawca, w celu utrzymania w poufności tych informacji, przekazuje je w wydzielonym i odpowiednio oznaczonym pliku.</w:t>
      </w:r>
    </w:p>
    <w:p w14:paraId="488CE9E3" w14:textId="77777777" w:rsidR="00BC0A6A" w:rsidRPr="000817A2" w:rsidRDefault="00BC0A6A" w:rsidP="00BC0A6A">
      <w:pPr>
        <w:pStyle w:val="Kolorowalistaakcent11"/>
        <w:numPr>
          <w:ilvl w:val="1"/>
          <w:numId w:val="32"/>
        </w:numPr>
        <w:spacing w:line="276" w:lineRule="auto"/>
        <w:ind w:left="709" w:hanging="709"/>
        <w:rPr>
          <w:rFonts w:ascii="Times New Roman" w:hAnsi="Times New Roman"/>
          <w:sz w:val="24"/>
          <w:szCs w:val="24"/>
        </w:rPr>
      </w:pPr>
      <w:r w:rsidRPr="000817A2">
        <w:rPr>
          <w:rFonts w:ascii="Times New Roman" w:hAnsi="Times New Roman"/>
          <w:sz w:val="24"/>
          <w:szCs w:val="24"/>
        </w:rPr>
        <w:lastRenderedPageBreak/>
        <w:t>Podmiotowe środki dowodowe</w:t>
      </w:r>
      <w:r w:rsidRPr="000817A2">
        <w:rPr>
          <w:rFonts w:ascii="Times New Roman" w:hAnsi="Times New Roman"/>
          <w:sz w:val="24"/>
          <w:szCs w:val="24"/>
          <w:shd w:val="clear" w:color="auto" w:fill="FFFFFF"/>
        </w:rPr>
        <w:t xml:space="preserve"> </w:t>
      </w:r>
      <w:r w:rsidRPr="000817A2">
        <w:rPr>
          <w:rFonts w:ascii="Times New Roman" w:hAnsi="Times New Roman"/>
          <w:color w:val="000000"/>
          <w:sz w:val="24"/>
          <w:szCs w:val="24"/>
          <w:shd w:val="clear" w:color="auto" w:fill="FFFFFF"/>
        </w:rPr>
        <w:t>sporządzone w języku obcym przekazuje się wraz z tłumaczeniem na język polski.</w:t>
      </w:r>
    </w:p>
    <w:p w14:paraId="60F588B2" w14:textId="77777777" w:rsidR="00BC0A6A" w:rsidRPr="000817A2" w:rsidRDefault="00BC0A6A" w:rsidP="00BC0A6A">
      <w:pPr>
        <w:pStyle w:val="Kolorowalistaakcent11"/>
        <w:numPr>
          <w:ilvl w:val="1"/>
          <w:numId w:val="32"/>
        </w:numPr>
        <w:spacing w:line="276" w:lineRule="auto"/>
        <w:ind w:left="709" w:hanging="709"/>
        <w:rPr>
          <w:rFonts w:ascii="Times New Roman" w:hAnsi="Times New Roman"/>
          <w:sz w:val="24"/>
          <w:szCs w:val="24"/>
        </w:rPr>
      </w:pPr>
      <w:r w:rsidRPr="000817A2">
        <w:rPr>
          <w:rFonts w:ascii="Times New Roman" w:hAnsi="Times New Roman"/>
          <w:color w:val="000000"/>
          <w:sz w:val="24"/>
          <w:szCs w:val="24"/>
          <w:shd w:val="clear" w:color="auto" w:fill="FFFFFF"/>
        </w:rPr>
        <w:t>Dokumenty elektroniczne muszą spełniać łącznie następujące wymagania:</w:t>
      </w:r>
    </w:p>
    <w:p w14:paraId="468A0FB2" w14:textId="77777777" w:rsidR="00BC0A6A" w:rsidRPr="000817A2" w:rsidRDefault="00BC0A6A" w:rsidP="00BC0A6A">
      <w:pPr>
        <w:pStyle w:val="Akapitzlist"/>
        <w:numPr>
          <w:ilvl w:val="2"/>
          <w:numId w:val="24"/>
        </w:numPr>
        <w:shd w:val="clear" w:color="auto" w:fill="FFFFFF"/>
        <w:spacing w:line="276" w:lineRule="auto"/>
        <w:ind w:left="1134" w:hanging="425"/>
        <w:rPr>
          <w:rFonts w:ascii="Times New Roman" w:hAnsi="Times New Roman"/>
          <w:color w:val="000000"/>
          <w:sz w:val="24"/>
          <w:szCs w:val="24"/>
        </w:rPr>
      </w:pPr>
      <w:r w:rsidRPr="000817A2">
        <w:rPr>
          <w:rFonts w:ascii="Times New Roman" w:hAnsi="Times New Roman"/>
          <w:color w:val="000000"/>
          <w:sz w:val="24"/>
          <w:szCs w:val="24"/>
        </w:rPr>
        <w:t>są utrwalone w sposób umożliwiający ich wielokrotne odczytanie, zapisanie i powielenie, a także przekazanie przy użyciu środków komunikacji elektronicznej lub na informatycznym nośniku danych;</w:t>
      </w:r>
    </w:p>
    <w:p w14:paraId="3989033F" w14:textId="77777777" w:rsidR="00BC0A6A" w:rsidRPr="000817A2" w:rsidRDefault="00BC0A6A" w:rsidP="00BC0A6A">
      <w:pPr>
        <w:pStyle w:val="Akapitzlist"/>
        <w:numPr>
          <w:ilvl w:val="2"/>
          <w:numId w:val="24"/>
        </w:numPr>
        <w:shd w:val="clear" w:color="auto" w:fill="FFFFFF"/>
        <w:spacing w:line="276" w:lineRule="auto"/>
        <w:ind w:left="1134" w:hanging="425"/>
        <w:rPr>
          <w:rFonts w:ascii="Times New Roman" w:hAnsi="Times New Roman"/>
          <w:color w:val="000000"/>
          <w:sz w:val="24"/>
          <w:szCs w:val="24"/>
        </w:rPr>
      </w:pPr>
      <w:r w:rsidRPr="000817A2">
        <w:rPr>
          <w:rFonts w:ascii="Times New Roman" w:hAnsi="Times New Roman"/>
          <w:color w:val="000000"/>
          <w:sz w:val="24"/>
          <w:szCs w:val="24"/>
        </w:rPr>
        <w:t>umożliwiają prezentację treści w postaci elektronicznej, w szczególności przez wyświetlenie tej treści na monitorze ekranowym;</w:t>
      </w:r>
    </w:p>
    <w:p w14:paraId="584E4AB9" w14:textId="77777777" w:rsidR="00BC0A6A" w:rsidRPr="000817A2" w:rsidRDefault="00BC0A6A" w:rsidP="00BC0A6A">
      <w:pPr>
        <w:pStyle w:val="Akapitzlist"/>
        <w:numPr>
          <w:ilvl w:val="2"/>
          <w:numId w:val="24"/>
        </w:numPr>
        <w:shd w:val="clear" w:color="auto" w:fill="FFFFFF"/>
        <w:spacing w:line="276" w:lineRule="auto"/>
        <w:ind w:left="1134" w:hanging="425"/>
        <w:rPr>
          <w:rFonts w:ascii="Times New Roman" w:hAnsi="Times New Roman"/>
          <w:color w:val="000000"/>
          <w:sz w:val="24"/>
          <w:szCs w:val="24"/>
        </w:rPr>
      </w:pPr>
      <w:r w:rsidRPr="000817A2">
        <w:rPr>
          <w:rFonts w:ascii="Times New Roman" w:hAnsi="Times New Roman"/>
          <w:color w:val="000000"/>
          <w:sz w:val="24"/>
          <w:szCs w:val="24"/>
        </w:rPr>
        <w:t>umożliwiają prezentację treści w postaci papierowej, w szczególności za pomocą wydruku;</w:t>
      </w:r>
    </w:p>
    <w:p w14:paraId="4E9575F2" w14:textId="77777777" w:rsidR="00BC0A6A" w:rsidRPr="000817A2" w:rsidRDefault="00BC0A6A" w:rsidP="00BC0A6A">
      <w:pPr>
        <w:pStyle w:val="Akapitzlist"/>
        <w:numPr>
          <w:ilvl w:val="2"/>
          <w:numId w:val="24"/>
        </w:numPr>
        <w:shd w:val="clear" w:color="auto" w:fill="FFFFFF"/>
        <w:spacing w:line="276" w:lineRule="auto"/>
        <w:ind w:left="1134" w:hanging="425"/>
        <w:rPr>
          <w:rFonts w:ascii="Times New Roman" w:hAnsi="Times New Roman"/>
          <w:color w:val="000000"/>
          <w:sz w:val="24"/>
          <w:szCs w:val="24"/>
        </w:rPr>
      </w:pPr>
      <w:r w:rsidRPr="000817A2">
        <w:rPr>
          <w:rFonts w:ascii="Times New Roman" w:hAnsi="Times New Roman"/>
          <w:color w:val="000000"/>
          <w:sz w:val="24"/>
          <w:szCs w:val="24"/>
        </w:rPr>
        <w:t>zawierają dane w układzie niepozostawiającym wątpliwości co do treści i kontekstu zapisanych informacji.</w:t>
      </w:r>
    </w:p>
    <w:p w14:paraId="20A051D1" w14:textId="77777777" w:rsidR="008D0F19" w:rsidRPr="000C7809" w:rsidRDefault="008D0F19">
      <w:pPr>
        <w:pStyle w:val="Kolorowalistaakcent11"/>
        <w:spacing w:line="276" w:lineRule="auto"/>
        <w:ind w:left="709"/>
        <w:rPr>
          <w:rFonts w:ascii="Times New Roman" w:hAnsi="Times New Roman"/>
          <w:sz w:val="24"/>
          <w:szCs w:val="24"/>
        </w:rPr>
      </w:pPr>
    </w:p>
    <w:tbl>
      <w:tblPr>
        <w:tblW w:w="9060" w:type="dxa"/>
        <w:jc w:val="center"/>
        <w:tblLook w:val="00A0" w:firstRow="1" w:lastRow="0" w:firstColumn="1" w:lastColumn="0" w:noHBand="0" w:noVBand="0"/>
      </w:tblPr>
      <w:tblGrid>
        <w:gridCol w:w="9060"/>
      </w:tblGrid>
      <w:tr w:rsidR="008D0F19" w:rsidRPr="000C7809" w14:paraId="4A539F69" w14:textId="77777777">
        <w:trPr>
          <w:jc w:val="center"/>
        </w:trPr>
        <w:tc>
          <w:tcPr>
            <w:tcW w:w="9060" w:type="dxa"/>
            <w:tcBorders>
              <w:bottom w:val="single" w:sz="4" w:space="0" w:color="000000"/>
            </w:tcBorders>
            <w:shd w:val="clear" w:color="auto" w:fill="D9D9D9" w:themeFill="background1" w:themeFillShade="D9"/>
          </w:tcPr>
          <w:p w14:paraId="416F7254" w14:textId="77777777" w:rsidR="008D0F19" w:rsidRPr="000C7809" w:rsidRDefault="008D0F19">
            <w:pPr>
              <w:suppressAutoHyphens/>
              <w:spacing w:line="276" w:lineRule="auto"/>
              <w:contextualSpacing/>
              <w:jc w:val="center"/>
              <w:textAlignment w:val="baseline"/>
            </w:pPr>
          </w:p>
          <w:p w14:paraId="6B81CB38" w14:textId="77777777" w:rsidR="008D0F19" w:rsidRPr="000C7809" w:rsidRDefault="006825BA">
            <w:pPr>
              <w:suppressAutoHyphens/>
              <w:spacing w:line="276" w:lineRule="auto"/>
              <w:contextualSpacing/>
              <w:jc w:val="center"/>
              <w:textAlignment w:val="baseline"/>
              <w:rPr>
                <w:b/>
                <w:bCs/>
              </w:rPr>
            </w:pPr>
            <w:r w:rsidRPr="000C7809">
              <w:rPr>
                <w:b/>
                <w:bCs/>
              </w:rPr>
              <w:t>Rozdział 9</w:t>
            </w:r>
          </w:p>
          <w:p w14:paraId="6D5E00DA" w14:textId="77777777" w:rsidR="008D0F19" w:rsidRPr="000C7809" w:rsidRDefault="006825BA">
            <w:pPr>
              <w:suppressAutoHyphens/>
              <w:spacing w:line="276" w:lineRule="auto"/>
              <w:contextualSpacing/>
              <w:jc w:val="center"/>
              <w:textAlignment w:val="baseline"/>
            </w:pPr>
            <w:r w:rsidRPr="000C7809">
              <w:rPr>
                <w:b/>
              </w:rPr>
              <w:t xml:space="preserve">INFORMACJA DLA WYKONAWCÓW POLEGAJĄCYCH </w:t>
            </w:r>
            <w:r w:rsidRPr="000C7809">
              <w:rPr>
                <w:b/>
              </w:rPr>
              <w:br/>
              <w:t xml:space="preserve">NA ZASOBACH INNYCH PODMIOTÓW, NA ZASADACH OKREŚLONYCH </w:t>
            </w:r>
            <w:r w:rsidRPr="000C7809">
              <w:rPr>
                <w:b/>
              </w:rPr>
              <w:br/>
              <w:t>W ART. 118 USTAWY PZP ORAZ ZAMIERZAJĄCYCH POWIERZYĆ WYKONANIE CZĘŚCI ZAMÓWIENIA PODWYKONAWCOM</w:t>
            </w:r>
          </w:p>
        </w:tc>
      </w:tr>
    </w:tbl>
    <w:p w14:paraId="05174E7F" w14:textId="77777777" w:rsidR="008D0F19" w:rsidRPr="000C7809" w:rsidRDefault="008D0F19">
      <w:pPr>
        <w:pStyle w:val="Akapitzlist"/>
        <w:spacing w:line="276" w:lineRule="auto"/>
        <w:ind w:left="709"/>
        <w:rPr>
          <w:rFonts w:ascii="Times New Roman" w:hAnsi="Times New Roman"/>
          <w:sz w:val="24"/>
          <w:szCs w:val="24"/>
        </w:rPr>
      </w:pPr>
    </w:p>
    <w:p w14:paraId="6A2B1F52" w14:textId="77777777" w:rsidR="008D0F19" w:rsidRPr="000C7809" w:rsidRDefault="006825BA">
      <w:pPr>
        <w:pStyle w:val="Akapitzlist"/>
        <w:numPr>
          <w:ilvl w:val="1"/>
          <w:numId w:val="5"/>
        </w:numPr>
        <w:spacing w:before="0" w:after="0" w:line="276" w:lineRule="auto"/>
        <w:ind w:left="709" w:hanging="709"/>
        <w:rPr>
          <w:rFonts w:ascii="Times New Roman" w:hAnsi="Times New Roman"/>
          <w:sz w:val="24"/>
          <w:szCs w:val="24"/>
        </w:rPr>
      </w:pPr>
      <w:r w:rsidRPr="000C7809">
        <w:rPr>
          <w:rFonts w:ascii="Times New Roman" w:hAnsi="Times New Roman"/>
          <w:color w:val="000000"/>
          <w:sz w:val="24"/>
          <w:szCs w:val="24"/>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35D8E0B" w14:textId="77777777" w:rsidR="008D0F19" w:rsidRPr="000C7809" w:rsidRDefault="006825BA">
      <w:pPr>
        <w:pStyle w:val="Akapitzlist"/>
        <w:numPr>
          <w:ilvl w:val="1"/>
          <w:numId w:val="5"/>
        </w:numPr>
        <w:spacing w:before="0" w:after="0" w:line="276" w:lineRule="auto"/>
        <w:ind w:left="709" w:hanging="709"/>
        <w:rPr>
          <w:rFonts w:ascii="Times New Roman" w:hAnsi="Times New Roman"/>
          <w:sz w:val="24"/>
          <w:szCs w:val="24"/>
        </w:rPr>
      </w:pPr>
      <w:r w:rsidRPr="000C7809">
        <w:rPr>
          <w:rFonts w:ascii="Times New Roman" w:hAnsi="Times New Roman"/>
          <w:color w:val="000000"/>
          <w:sz w:val="24"/>
          <w:szCs w:val="24"/>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71EFC23" w14:textId="77777777" w:rsidR="008D0F19" w:rsidRPr="00A83083" w:rsidRDefault="006825BA">
      <w:pPr>
        <w:pStyle w:val="Akapitzlist"/>
        <w:numPr>
          <w:ilvl w:val="1"/>
          <w:numId w:val="5"/>
        </w:numPr>
        <w:spacing w:before="0" w:after="0" w:line="276" w:lineRule="auto"/>
        <w:ind w:left="709" w:hanging="709"/>
        <w:rPr>
          <w:rFonts w:ascii="Times New Roman" w:hAnsi="Times New Roman"/>
          <w:sz w:val="24"/>
          <w:szCs w:val="24"/>
        </w:rPr>
      </w:pPr>
      <w:r w:rsidRPr="000C7809">
        <w:rPr>
          <w:rFonts w:ascii="Times New Roman" w:hAnsi="Times New Roman"/>
          <w:color w:val="000000"/>
          <w:sz w:val="24"/>
          <w:szCs w:val="24"/>
          <w:shd w:val="clear" w:color="auto" w:fill="FFFFFF"/>
        </w:rPr>
        <w:t xml:space="preserve">W odniesieniu do warunków dotyczących wykształcenia, kwalifikacji zawodowych lub doświadczenia wykonawcy mogą polegać na zdolnościach podmiotów udostępniających zasoby, </w:t>
      </w:r>
      <w:r w:rsidRPr="00A83083">
        <w:rPr>
          <w:rFonts w:ascii="Times New Roman" w:hAnsi="Times New Roman"/>
          <w:color w:val="000000"/>
          <w:sz w:val="24"/>
          <w:szCs w:val="24"/>
          <w:shd w:val="clear" w:color="auto" w:fill="FFFFFF"/>
        </w:rPr>
        <w:t xml:space="preserve">jeśli podmioty te wykonają roboty budowlane lub usługi, do realizacji których te zdolności są wymagane. </w:t>
      </w:r>
    </w:p>
    <w:p w14:paraId="4ABB90C6" w14:textId="77777777" w:rsidR="008D0F19" w:rsidRPr="000C7809" w:rsidRDefault="006825BA">
      <w:pPr>
        <w:pStyle w:val="Akapitzlist"/>
        <w:numPr>
          <w:ilvl w:val="1"/>
          <w:numId w:val="5"/>
        </w:numPr>
        <w:spacing w:before="0" w:after="0" w:line="276" w:lineRule="auto"/>
        <w:ind w:left="709" w:hanging="709"/>
        <w:rPr>
          <w:rFonts w:ascii="Times New Roman" w:hAnsi="Times New Roman"/>
          <w:sz w:val="24"/>
          <w:szCs w:val="24"/>
        </w:rPr>
      </w:pPr>
      <w:r w:rsidRPr="000C7809">
        <w:rPr>
          <w:rFonts w:ascii="Times New Roman" w:hAnsi="Times New Roman"/>
          <w:color w:val="000000"/>
          <w:sz w:val="24"/>
          <w:szCs w:val="24"/>
          <w:shd w:val="clear" w:color="auto" w:fill="FFFFFF"/>
        </w:rPr>
        <w:t xml:space="preserve">Wykonawca, który polega na zdolnościach lub sytuacji podmiotów udostępniających zasoby, składa </w:t>
      </w:r>
      <w:r w:rsidRPr="00A83083">
        <w:rPr>
          <w:rFonts w:ascii="Times New Roman" w:hAnsi="Times New Roman"/>
          <w:color w:val="000000"/>
          <w:sz w:val="24"/>
          <w:szCs w:val="24"/>
          <w:shd w:val="clear" w:color="auto" w:fill="FFFFFF"/>
        </w:rPr>
        <w:t>wraz z ofertą</w:t>
      </w:r>
      <w:r w:rsidRPr="000C7809">
        <w:rPr>
          <w:rFonts w:ascii="Times New Roman" w:hAnsi="Times New Roman"/>
          <w:color w:val="000000"/>
          <w:sz w:val="24"/>
          <w:szCs w:val="24"/>
          <w:shd w:val="clear" w:color="auto" w:fill="FFFFFF"/>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0C7809">
        <w:rPr>
          <w:rFonts w:ascii="Times New Roman" w:hAnsi="Times New Roman"/>
          <w:sz w:val="24"/>
          <w:szCs w:val="24"/>
          <w:u w:val="single"/>
        </w:rPr>
        <w:t>.</w:t>
      </w:r>
    </w:p>
    <w:p w14:paraId="18ADCF67" w14:textId="77777777" w:rsidR="008D0F19" w:rsidRPr="000C7809" w:rsidRDefault="006825BA">
      <w:pPr>
        <w:pStyle w:val="Akapitzlist"/>
        <w:numPr>
          <w:ilvl w:val="1"/>
          <w:numId w:val="5"/>
        </w:numPr>
        <w:spacing w:before="0" w:after="0" w:line="276" w:lineRule="auto"/>
        <w:ind w:left="709" w:hanging="709"/>
        <w:rPr>
          <w:rFonts w:ascii="Times New Roman" w:hAnsi="Times New Roman"/>
          <w:sz w:val="24"/>
          <w:szCs w:val="24"/>
        </w:rPr>
      </w:pPr>
      <w:r w:rsidRPr="000C7809">
        <w:rPr>
          <w:rFonts w:ascii="Times New Roman" w:hAnsi="Times New Roman"/>
          <w:color w:val="000000"/>
          <w:sz w:val="24"/>
          <w:szCs w:val="24"/>
          <w:shd w:val="clear" w:color="auto" w:fill="FFFFFF"/>
        </w:rPr>
        <w:t>Zobowiązanie podmiotu udostępniającego zasoby, o którym mowa w pkt 9.4 potwierdza, że stosunek łączący wykonawcę z podmiotami udostępniającymi zasoby gwarantuje rzeczywisty dostęp do tych zasobów oraz określa w szczególności:</w:t>
      </w:r>
    </w:p>
    <w:p w14:paraId="5EFA633B" w14:textId="77777777" w:rsidR="008D0F19" w:rsidRPr="000C7809" w:rsidRDefault="006825BA">
      <w:pPr>
        <w:pStyle w:val="Akapitzlist"/>
        <w:numPr>
          <w:ilvl w:val="2"/>
          <w:numId w:val="25"/>
        </w:numPr>
        <w:shd w:val="clear" w:color="auto" w:fill="FFFFFF"/>
        <w:spacing w:before="72" w:after="72" w:line="276" w:lineRule="auto"/>
        <w:ind w:left="1134" w:hanging="425"/>
        <w:rPr>
          <w:rFonts w:ascii="Times New Roman" w:hAnsi="Times New Roman"/>
          <w:color w:val="000000"/>
          <w:sz w:val="24"/>
          <w:szCs w:val="24"/>
        </w:rPr>
      </w:pPr>
      <w:r w:rsidRPr="000C7809">
        <w:rPr>
          <w:rFonts w:ascii="Times New Roman" w:hAnsi="Times New Roman"/>
          <w:color w:val="000000"/>
          <w:sz w:val="24"/>
          <w:szCs w:val="24"/>
        </w:rPr>
        <w:t>zakres dostępnych wykonawcy zasobów podmiotu udostępniającego zasoby;</w:t>
      </w:r>
    </w:p>
    <w:p w14:paraId="46BDACD8" w14:textId="77777777" w:rsidR="008D0F19" w:rsidRPr="000C7809" w:rsidRDefault="006825BA">
      <w:pPr>
        <w:pStyle w:val="Akapitzlist"/>
        <w:numPr>
          <w:ilvl w:val="2"/>
          <w:numId w:val="25"/>
        </w:numPr>
        <w:shd w:val="clear" w:color="auto" w:fill="FFFFFF"/>
        <w:spacing w:after="72" w:line="276" w:lineRule="auto"/>
        <w:ind w:left="1134" w:hanging="425"/>
        <w:rPr>
          <w:rFonts w:ascii="Times New Roman" w:hAnsi="Times New Roman"/>
          <w:color w:val="000000"/>
          <w:sz w:val="24"/>
          <w:szCs w:val="24"/>
        </w:rPr>
      </w:pPr>
      <w:r w:rsidRPr="000C7809">
        <w:rPr>
          <w:rFonts w:ascii="Times New Roman" w:hAnsi="Times New Roman"/>
          <w:color w:val="000000"/>
          <w:sz w:val="24"/>
          <w:szCs w:val="24"/>
        </w:rPr>
        <w:lastRenderedPageBreak/>
        <w:t>sposób i okres udostępnienia wykonawcy i wykorzystania przez niego zasobów podmiotu udostępniającego te zasoby przy wykonywaniu zamówienia;</w:t>
      </w:r>
    </w:p>
    <w:p w14:paraId="759CAF36" w14:textId="77777777" w:rsidR="008D0F19" w:rsidRPr="000C7809" w:rsidRDefault="006825BA">
      <w:pPr>
        <w:pStyle w:val="Akapitzlist"/>
        <w:numPr>
          <w:ilvl w:val="2"/>
          <w:numId w:val="25"/>
        </w:numPr>
        <w:shd w:val="clear" w:color="auto" w:fill="FFFFFF"/>
        <w:spacing w:after="72" w:line="276" w:lineRule="auto"/>
        <w:ind w:left="1134" w:hanging="425"/>
        <w:rPr>
          <w:rFonts w:ascii="Times New Roman" w:hAnsi="Times New Roman"/>
          <w:color w:val="000000"/>
          <w:sz w:val="24"/>
          <w:szCs w:val="24"/>
        </w:rPr>
      </w:pPr>
      <w:r w:rsidRPr="000C7809">
        <w:rPr>
          <w:rFonts w:ascii="Times New Roman" w:hAnsi="Times New Roman"/>
          <w:color w:val="000000"/>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6FA952B" w14:textId="77777777" w:rsidR="008D0F19" w:rsidRPr="000C7809" w:rsidRDefault="006825BA">
      <w:pPr>
        <w:pStyle w:val="Akapitzlist"/>
        <w:numPr>
          <w:ilvl w:val="1"/>
          <w:numId w:val="5"/>
        </w:numPr>
        <w:spacing w:before="0" w:after="0" w:line="276" w:lineRule="auto"/>
        <w:ind w:left="709" w:hanging="709"/>
        <w:rPr>
          <w:rFonts w:ascii="Times New Roman" w:hAnsi="Times New Roman"/>
          <w:sz w:val="24"/>
          <w:szCs w:val="24"/>
        </w:rPr>
      </w:pPr>
      <w:r w:rsidRPr="000C7809">
        <w:rPr>
          <w:rFonts w:ascii="Times New Roman" w:hAnsi="Times New Roman"/>
          <w:color w:val="000000"/>
          <w:sz w:val="24"/>
          <w:szCs w:val="24"/>
          <w:shd w:val="clear" w:color="auto" w:fill="FFFFFF"/>
        </w:rPr>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tego podmiotu podstawy wykluczenia, które zostały przewidziane względem wykonawcy</w:t>
      </w:r>
      <w:r w:rsidRPr="000C7809">
        <w:rPr>
          <w:rFonts w:ascii="Times New Roman" w:hAnsi="Times New Roman"/>
          <w:sz w:val="24"/>
          <w:szCs w:val="24"/>
        </w:rPr>
        <w:t>.</w:t>
      </w:r>
    </w:p>
    <w:p w14:paraId="2639517D" w14:textId="77777777" w:rsidR="008D0F19" w:rsidRPr="000C7809" w:rsidRDefault="006825BA">
      <w:pPr>
        <w:pStyle w:val="Akapitzlist"/>
        <w:numPr>
          <w:ilvl w:val="1"/>
          <w:numId w:val="5"/>
        </w:numPr>
        <w:spacing w:before="0" w:after="0" w:line="276" w:lineRule="auto"/>
        <w:ind w:left="709"/>
        <w:rPr>
          <w:rFonts w:ascii="Times New Roman" w:hAnsi="Times New Roman"/>
          <w:sz w:val="24"/>
          <w:szCs w:val="24"/>
        </w:rPr>
      </w:pPr>
      <w:r w:rsidRPr="000C7809">
        <w:rPr>
          <w:rFonts w:ascii="Times New Roman" w:hAnsi="Times New Roman"/>
          <w:color w:val="000000"/>
          <w:sz w:val="24"/>
          <w:szCs w:val="24"/>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r w:rsidRPr="000C7809">
        <w:rPr>
          <w:rFonts w:ascii="Times New Roman" w:hAnsi="Times New Roman"/>
          <w:b/>
          <w:sz w:val="24"/>
          <w:szCs w:val="24"/>
        </w:rPr>
        <w:t xml:space="preserve"> </w:t>
      </w:r>
    </w:p>
    <w:p w14:paraId="7FF7EB18" w14:textId="77777777" w:rsidR="008D0F19" w:rsidRPr="000C7809" w:rsidRDefault="006825BA">
      <w:pPr>
        <w:pStyle w:val="Akapitzlist"/>
        <w:numPr>
          <w:ilvl w:val="1"/>
          <w:numId w:val="5"/>
        </w:numPr>
        <w:spacing w:before="0" w:after="0" w:line="276" w:lineRule="auto"/>
        <w:ind w:left="709"/>
        <w:rPr>
          <w:rFonts w:ascii="Times New Roman" w:hAnsi="Times New Roman"/>
          <w:sz w:val="24"/>
          <w:szCs w:val="24"/>
        </w:rPr>
      </w:pPr>
      <w:r w:rsidRPr="000C7809">
        <w:rPr>
          <w:rFonts w:ascii="Times New Roman" w:hAnsi="Times New Roman"/>
          <w:color w:val="000000"/>
          <w:sz w:val="24"/>
          <w:szCs w:val="24"/>
          <w:shd w:val="clear" w:color="auto" w:fill="FFFFFF"/>
        </w:rPr>
        <w:t>Wykonawca, w przypadku polegania na zdolnościach lub sytuacji podmiotów udostępniających zasoby, przedstawia, wraz z oświadczeniami, o którym mowa w pkt 8.1 SWZ także oświadczenia podmiotu udostępniającego zasoby, potwierdzające brak podstaw wykluczenia tego podmiotu oraz odpowiednio spełnianie warunków udziału w postępowaniu lub kryteriów selekcji, w zakresie, w jakim wykonawca powołuje się na jego zasoby.</w:t>
      </w:r>
    </w:p>
    <w:p w14:paraId="6502EAE2" w14:textId="77777777" w:rsidR="008D0F19" w:rsidRPr="000C7809" w:rsidRDefault="006825BA">
      <w:pPr>
        <w:pStyle w:val="Akapitzlist"/>
        <w:numPr>
          <w:ilvl w:val="1"/>
          <w:numId w:val="5"/>
        </w:numPr>
        <w:spacing w:before="0" w:after="0" w:line="276" w:lineRule="auto"/>
        <w:ind w:left="709"/>
        <w:rPr>
          <w:rFonts w:ascii="Times New Roman" w:hAnsi="Times New Roman"/>
          <w:sz w:val="24"/>
          <w:szCs w:val="24"/>
        </w:rPr>
      </w:pPr>
      <w:r w:rsidRPr="000C7809">
        <w:rPr>
          <w:rFonts w:ascii="Times New Roman" w:hAnsi="Times New Roman"/>
          <w:bCs/>
          <w:sz w:val="24"/>
          <w:szCs w:val="24"/>
        </w:rPr>
        <w:t xml:space="preserve">Wykonawca, który polega na zdolnościach lub sytuacji innych podmiotów na zasadach określonych w art. 118 ustawy </w:t>
      </w:r>
      <w:proofErr w:type="spellStart"/>
      <w:r w:rsidRPr="000C7809">
        <w:rPr>
          <w:rFonts w:ascii="Times New Roman" w:hAnsi="Times New Roman"/>
          <w:sz w:val="24"/>
          <w:szCs w:val="24"/>
        </w:rPr>
        <w:t>Pzp</w:t>
      </w:r>
      <w:proofErr w:type="spellEnd"/>
      <w:r w:rsidRPr="000C7809">
        <w:rPr>
          <w:rFonts w:ascii="Times New Roman" w:hAnsi="Times New Roman"/>
          <w:bCs/>
          <w:sz w:val="24"/>
          <w:szCs w:val="24"/>
        </w:rPr>
        <w:t xml:space="preserve">, przedstawia na wezwanie zamawiającego dokumenty wymienione w pkt. 8.3.2 SWZ </w:t>
      </w:r>
      <w:r w:rsidRPr="000C7809">
        <w:rPr>
          <w:rFonts w:ascii="Times New Roman" w:hAnsi="Times New Roman"/>
          <w:color w:val="000000"/>
          <w:sz w:val="24"/>
          <w:szCs w:val="24"/>
          <w:shd w:val="clear" w:color="auto" w:fill="FFFFFF"/>
        </w:rPr>
        <w:t>dotyczące tych podmiotów, potwierdzające, że nie zachodzą wobec tych podmiotów podstawy wykluczenia z postępowania.</w:t>
      </w:r>
    </w:p>
    <w:p w14:paraId="3BF9C0FC" w14:textId="77777777" w:rsidR="008D0F19" w:rsidRPr="000C7809" w:rsidRDefault="006825BA">
      <w:pPr>
        <w:pStyle w:val="Akapitzlist"/>
        <w:numPr>
          <w:ilvl w:val="1"/>
          <w:numId w:val="5"/>
        </w:numPr>
        <w:spacing w:before="0" w:after="0" w:line="276" w:lineRule="auto"/>
        <w:ind w:left="709"/>
        <w:rPr>
          <w:rFonts w:ascii="Times New Roman" w:hAnsi="Times New Roman"/>
          <w:sz w:val="24"/>
          <w:szCs w:val="24"/>
        </w:rPr>
      </w:pPr>
      <w:r w:rsidRPr="000C7809">
        <w:rPr>
          <w:rFonts w:ascii="Times New Roman" w:hAnsi="Times New Roman"/>
          <w:color w:val="000000"/>
          <w:sz w:val="24"/>
          <w:szCs w:val="24"/>
        </w:rPr>
        <w:t xml:space="preserve">Zamawiający </w:t>
      </w:r>
      <w:r w:rsidRPr="000C7809">
        <w:rPr>
          <w:rFonts w:ascii="Times New Roman" w:hAnsi="Times New Roman"/>
          <w:b/>
          <w:bCs/>
          <w:color w:val="000000"/>
          <w:sz w:val="24"/>
          <w:szCs w:val="24"/>
        </w:rPr>
        <w:t>żąda</w:t>
      </w:r>
      <w:r w:rsidRPr="000C7809">
        <w:rPr>
          <w:rFonts w:ascii="Times New Roman" w:hAnsi="Times New Roman"/>
          <w:color w:val="000000"/>
          <w:sz w:val="24"/>
          <w:szCs w:val="24"/>
        </w:rPr>
        <w:t xml:space="preserve"> wskazania przez wykonawcę, w ofercie, części zamówienia, których wykonanie zamierza powierzyć podwykonawcom, którzy nie są podmiotami udostępniającymi zasoby, oraz podania nazw ewentualnych podwykonawców.</w:t>
      </w:r>
    </w:p>
    <w:p w14:paraId="776D5810" w14:textId="77777777" w:rsidR="008D0F19" w:rsidRPr="000C7809" w:rsidRDefault="006825BA">
      <w:pPr>
        <w:pStyle w:val="Akapitzlist"/>
        <w:numPr>
          <w:ilvl w:val="1"/>
          <w:numId w:val="5"/>
        </w:numPr>
        <w:spacing w:before="0" w:after="0" w:line="276" w:lineRule="auto"/>
        <w:ind w:left="709"/>
        <w:rPr>
          <w:rFonts w:ascii="Times New Roman" w:hAnsi="Times New Roman"/>
          <w:sz w:val="24"/>
          <w:szCs w:val="24"/>
        </w:rPr>
      </w:pPr>
      <w:r w:rsidRPr="000C7809">
        <w:rPr>
          <w:rFonts w:ascii="Times New Roman" w:hAnsi="Times New Roman"/>
          <w:color w:val="000000"/>
          <w:sz w:val="24"/>
          <w:szCs w:val="24"/>
        </w:rPr>
        <w:t>Wykonawca będzie zobowiązany do zawiadamiania zamawiającego o wszelkich zmianach w odniesieniu do informacji, o których mowa w pkt 9.1 SWZ, w trakcie realizacji zamówienia, a także przekaże wymagane informacje na temat nowych podwykonawców.</w:t>
      </w:r>
    </w:p>
    <w:p w14:paraId="38D859D2" w14:textId="77777777" w:rsidR="008D0F19" w:rsidRPr="000C7809" w:rsidRDefault="008D0F19">
      <w:pPr>
        <w:pStyle w:val="Akapitzlist"/>
        <w:spacing w:before="0" w:after="0" w:line="276" w:lineRule="auto"/>
        <w:ind w:left="709"/>
        <w:rPr>
          <w:rFonts w:ascii="Times New Roman" w:hAnsi="Times New Roman"/>
          <w:bCs/>
          <w:sz w:val="24"/>
          <w:szCs w:val="24"/>
        </w:rPr>
      </w:pPr>
    </w:p>
    <w:tbl>
      <w:tblPr>
        <w:tblW w:w="9072" w:type="dxa"/>
        <w:jc w:val="center"/>
        <w:tblLook w:val="00A0" w:firstRow="1" w:lastRow="0" w:firstColumn="1" w:lastColumn="0" w:noHBand="0" w:noVBand="0"/>
      </w:tblPr>
      <w:tblGrid>
        <w:gridCol w:w="9072"/>
      </w:tblGrid>
      <w:tr w:rsidR="008D0F19" w:rsidRPr="000C7809" w14:paraId="5EBB1036" w14:textId="77777777">
        <w:trPr>
          <w:jc w:val="center"/>
        </w:trPr>
        <w:tc>
          <w:tcPr>
            <w:tcW w:w="9072" w:type="dxa"/>
            <w:tcBorders>
              <w:bottom w:val="single" w:sz="4" w:space="0" w:color="000000"/>
            </w:tcBorders>
            <w:shd w:val="clear" w:color="auto" w:fill="D9D9D9" w:themeFill="background1" w:themeFillShade="D9"/>
          </w:tcPr>
          <w:p w14:paraId="5EFA9871" w14:textId="77777777" w:rsidR="008D0F19" w:rsidRPr="000C7809" w:rsidRDefault="006825BA">
            <w:pPr>
              <w:suppressAutoHyphens/>
              <w:spacing w:line="276" w:lineRule="auto"/>
              <w:contextualSpacing/>
              <w:jc w:val="center"/>
              <w:textAlignment w:val="baseline"/>
            </w:pPr>
            <w:r w:rsidRPr="000C7809">
              <w:t>Rozdział 10</w:t>
            </w:r>
          </w:p>
          <w:p w14:paraId="4EB70802" w14:textId="77777777" w:rsidR="008D0F19" w:rsidRPr="000C7809" w:rsidRDefault="006825BA">
            <w:pPr>
              <w:suppressAutoHyphens/>
              <w:spacing w:line="276" w:lineRule="auto"/>
              <w:contextualSpacing/>
              <w:jc w:val="center"/>
              <w:textAlignment w:val="baseline"/>
            </w:pPr>
            <w:r w:rsidRPr="000C7809">
              <w:rPr>
                <w:b/>
              </w:rPr>
              <w:t xml:space="preserve">INFORMACJA DLA WYKONAWCÓW WSPÓLNIE UBIEGAJĄCYCH SIĘ </w:t>
            </w:r>
            <w:r w:rsidRPr="000C7809">
              <w:rPr>
                <w:b/>
              </w:rPr>
              <w:br/>
              <w:t>O UDZIELENIE ZAMÓWIENIA (W TYM SPÓŁKI CYWILNE)</w:t>
            </w:r>
          </w:p>
        </w:tc>
      </w:tr>
    </w:tbl>
    <w:p w14:paraId="484671DC" w14:textId="77777777" w:rsidR="00BC0A6A" w:rsidRPr="000817A2" w:rsidRDefault="00BC0A6A" w:rsidP="00BC0A6A">
      <w:pPr>
        <w:pStyle w:val="Akapitzlist"/>
        <w:widowControl w:val="0"/>
        <w:numPr>
          <w:ilvl w:val="1"/>
          <w:numId w:val="7"/>
        </w:numPr>
        <w:spacing w:line="276" w:lineRule="auto"/>
        <w:ind w:left="709" w:hanging="709"/>
        <w:outlineLvl w:val="3"/>
        <w:rPr>
          <w:rFonts w:ascii="Times New Roman" w:hAnsi="Times New Roman"/>
          <w:bCs/>
          <w:sz w:val="24"/>
          <w:szCs w:val="24"/>
        </w:rPr>
      </w:pPr>
      <w:r w:rsidRPr="000817A2">
        <w:rPr>
          <w:rFonts w:ascii="Times New Roman" w:hAnsi="Times New Roman"/>
          <w:bCs/>
          <w:sz w:val="24"/>
          <w:szCs w:val="24"/>
        </w:rPr>
        <w:t xml:space="preserve">Wykonawcy </w:t>
      </w:r>
      <w:r w:rsidRPr="000817A2">
        <w:rPr>
          <w:rFonts w:ascii="Times New Roman" w:hAnsi="Times New Roman"/>
          <w:color w:val="000000"/>
          <w:sz w:val="24"/>
          <w:szCs w:val="24"/>
        </w:rPr>
        <w:t>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518AE162" w14:textId="77777777" w:rsidR="00BC0A6A" w:rsidRPr="000817A2" w:rsidRDefault="00BC0A6A" w:rsidP="00BC0A6A">
      <w:pPr>
        <w:pStyle w:val="Akapitzlist"/>
        <w:widowControl w:val="0"/>
        <w:numPr>
          <w:ilvl w:val="1"/>
          <w:numId w:val="7"/>
        </w:numPr>
        <w:spacing w:line="276" w:lineRule="auto"/>
        <w:ind w:left="0" w:firstLine="0"/>
        <w:outlineLvl w:val="3"/>
        <w:rPr>
          <w:rFonts w:ascii="Times New Roman" w:hAnsi="Times New Roman"/>
          <w:bCs/>
          <w:sz w:val="24"/>
          <w:szCs w:val="24"/>
        </w:rPr>
      </w:pPr>
      <w:r w:rsidRPr="000817A2">
        <w:rPr>
          <w:rFonts w:ascii="Times New Roman" w:hAnsi="Times New Roman"/>
          <w:bCs/>
          <w:sz w:val="24"/>
          <w:szCs w:val="24"/>
        </w:rPr>
        <w:lastRenderedPageBreak/>
        <w:t>W przypadku Wykonawców wspólnie ubiegających się o udzielenie zamówienia:</w:t>
      </w:r>
    </w:p>
    <w:p w14:paraId="57F54BFC" w14:textId="77777777" w:rsidR="00BC0A6A" w:rsidRPr="000817A2" w:rsidRDefault="00BC0A6A" w:rsidP="00BC0A6A">
      <w:pPr>
        <w:pStyle w:val="Akapitzlist"/>
        <w:widowControl w:val="0"/>
        <w:numPr>
          <w:ilvl w:val="0"/>
          <w:numId w:val="3"/>
        </w:numPr>
        <w:spacing w:line="276" w:lineRule="auto"/>
        <w:ind w:left="1134" w:hanging="425"/>
        <w:outlineLvl w:val="3"/>
        <w:rPr>
          <w:rFonts w:ascii="Times New Roman" w:hAnsi="Times New Roman"/>
          <w:bCs/>
          <w:sz w:val="24"/>
          <w:szCs w:val="24"/>
        </w:rPr>
      </w:pPr>
      <w:r w:rsidRPr="000817A2">
        <w:rPr>
          <w:rFonts w:ascii="Times New Roman" w:hAnsi="Times New Roman"/>
          <w:bCs/>
          <w:sz w:val="24"/>
          <w:szCs w:val="24"/>
        </w:rPr>
        <w:t xml:space="preserve">oświadczenia o których mowa w pkt. 8.1 SWZ </w:t>
      </w:r>
      <w:r w:rsidRPr="000817A2">
        <w:rPr>
          <w:rFonts w:ascii="Times New Roman" w:hAnsi="Times New Roman"/>
          <w:b/>
          <w:bCs/>
          <w:sz w:val="24"/>
          <w:szCs w:val="24"/>
          <w:u w:val="single"/>
        </w:rPr>
        <w:t xml:space="preserve">składa </w:t>
      </w:r>
      <w:r w:rsidRPr="000817A2">
        <w:rPr>
          <w:rFonts w:ascii="Times New Roman" w:hAnsi="Times New Roman"/>
          <w:b/>
          <w:sz w:val="24"/>
          <w:szCs w:val="24"/>
          <w:u w:val="single"/>
        </w:rPr>
        <w:t>z ofertą</w:t>
      </w:r>
      <w:r w:rsidRPr="000817A2">
        <w:rPr>
          <w:rFonts w:ascii="Times New Roman" w:hAnsi="Times New Roman"/>
          <w:b/>
          <w:bCs/>
          <w:sz w:val="24"/>
          <w:szCs w:val="24"/>
        </w:rPr>
        <w:t xml:space="preserve"> każdy </w:t>
      </w:r>
      <w:r w:rsidRPr="000817A2">
        <w:rPr>
          <w:rFonts w:ascii="Times New Roman" w:hAnsi="Times New Roman"/>
          <w:b/>
          <w:bCs/>
          <w:sz w:val="24"/>
          <w:szCs w:val="24"/>
        </w:rPr>
        <w:br/>
        <w:t>z Wykonawców wspólnie ubiegających się o zamówienie</w:t>
      </w:r>
      <w:r w:rsidRPr="000817A2">
        <w:rPr>
          <w:rFonts w:ascii="Times New Roman" w:hAnsi="Times New Roman"/>
          <w:bCs/>
          <w:sz w:val="24"/>
          <w:szCs w:val="24"/>
        </w:rPr>
        <w:t xml:space="preserve">. </w:t>
      </w:r>
      <w:r w:rsidRPr="000817A2">
        <w:rPr>
          <w:rFonts w:ascii="Times New Roman" w:hAnsi="Times New Roman"/>
          <w:color w:val="000000"/>
          <w:sz w:val="24"/>
          <w:szCs w:val="24"/>
          <w:shd w:val="clear" w:color="auto" w:fill="FFFFFF"/>
        </w:rPr>
        <w:t xml:space="preserve">Oświadczenia te potwierdzają brak podstaw wykluczenia oraz spełnianie warunków udziału w postępowaniu lub kryteriów selekcji w zakresie, w jakim każdy </w:t>
      </w:r>
      <w:r w:rsidRPr="000817A2">
        <w:rPr>
          <w:rFonts w:ascii="Times New Roman" w:hAnsi="Times New Roman"/>
          <w:color w:val="000000"/>
          <w:sz w:val="24"/>
          <w:szCs w:val="24"/>
          <w:shd w:val="clear" w:color="auto" w:fill="FFFFFF"/>
        </w:rPr>
        <w:br/>
        <w:t>z wykonawców wykazuje spełnianie warunków udziału w postępowaniu lub kryteriów selekcji.</w:t>
      </w:r>
    </w:p>
    <w:p w14:paraId="7870E526" w14:textId="3F56FB49" w:rsidR="00BC0A6A" w:rsidRPr="000817A2" w:rsidRDefault="00BC0A6A" w:rsidP="00BC0A6A">
      <w:pPr>
        <w:pStyle w:val="Akapitzlist"/>
        <w:widowControl w:val="0"/>
        <w:numPr>
          <w:ilvl w:val="0"/>
          <w:numId w:val="3"/>
        </w:numPr>
        <w:spacing w:line="276" w:lineRule="auto"/>
        <w:ind w:left="1134" w:hanging="425"/>
        <w:outlineLvl w:val="3"/>
        <w:rPr>
          <w:rFonts w:ascii="Times New Roman" w:hAnsi="Times New Roman"/>
          <w:bCs/>
          <w:sz w:val="24"/>
          <w:szCs w:val="24"/>
        </w:rPr>
      </w:pPr>
      <w:r w:rsidRPr="000817A2">
        <w:rPr>
          <w:rFonts w:ascii="Times New Roman" w:hAnsi="Times New Roman"/>
          <w:color w:val="000000"/>
          <w:sz w:val="24"/>
          <w:szCs w:val="24"/>
        </w:rPr>
        <w:t xml:space="preserve">w przypadku, o którym mowa w rozdziale 6.3 SWZ wykonawcy wspólnie ubiegający się o udzielenie zamówienia </w:t>
      </w:r>
      <w:r w:rsidRPr="000817A2">
        <w:rPr>
          <w:rFonts w:ascii="Times New Roman" w:hAnsi="Times New Roman"/>
          <w:b/>
          <w:bCs/>
          <w:color w:val="000000"/>
          <w:sz w:val="24"/>
          <w:szCs w:val="24"/>
        </w:rPr>
        <w:t>dołączają do oferty</w:t>
      </w:r>
      <w:r w:rsidRPr="000817A2">
        <w:rPr>
          <w:rFonts w:ascii="Times New Roman" w:hAnsi="Times New Roman"/>
          <w:color w:val="000000"/>
          <w:sz w:val="24"/>
          <w:szCs w:val="24"/>
        </w:rPr>
        <w:t xml:space="preserve"> oświadczenie, z którego wynika, które dostawy wykonają poszczególni wykonawcy. </w:t>
      </w:r>
      <w:r w:rsidRPr="000817A2">
        <w:rPr>
          <w:rFonts w:ascii="Times New Roman" w:hAnsi="Times New Roman"/>
          <w:color w:val="000000" w:themeColor="text1"/>
          <w:sz w:val="24"/>
          <w:szCs w:val="24"/>
        </w:rPr>
        <w:t>Oświadczenie należy złożyć wg</w:t>
      </w:r>
      <w:r w:rsidRPr="000817A2">
        <w:rPr>
          <w:rFonts w:ascii="Times New Roman" w:hAnsi="Times New Roman"/>
          <w:sz w:val="24"/>
          <w:szCs w:val="24"/>
        </w:rPr>
        <w:t xml:space="preserve"> wymogów </w:t>
      </w:r>
      <w:r w:rsidRPr="000817A2">
        <w:rPr>
          <w:rFonts w:ascii="Times New Roman" w:hAnsi="Times New Roman"/>
          <w:bCs/>
          <w:sz w:val="24"/>
          <w:szCs w:val="24"/>
        </w:rPr>
        <w:t xml:space="preserve">załącznika nr </w:t>
      </w:r>
      <w:r w:rsidR="00FD1765">
        <w:rPr>
          <w:rFonts w:ascii="Times New Roman" w:hAnsi="Times New Roman"/>
          <w:bCs/>
          <w:sz w:val="24"/>
          <w:szCs w:val="24"/>
        </w:rPr>
        <w:t>5</w:t>
      </w:r>
      <w:r w:rsidRPr="000817A2">
        <w:rPr>
          <w:rFonts w:ascii="Times New Roman" w:hAnsi="Times New Roman"/>
          <w:bCs/>
          <w:sz w:val="24"/>
          <w:szCs w:val="24"/>
        </w:rPr>
        <w:t xml:space="preserve"> do SWZ. Oświadczenie to jest podmiotowym środkiem dowodowym.</w:t>
      </w:r>
    </w:p>
    <w:p w14:paraId="1E13E482" w14:textId="77777777" w:rsidR="00BC0A6A" w:rsidRPr="000817A2" w:rsidRDefault="00BC0A6A" w:rsidP="00BC0A6A">
      <w:pPr>
        <w:pStyle w:val="Akapitzlist"/>
        <w:widowControl w:val="0"/>
        <w:numPr>
          <w:ilvl w:val="0"/>
          <w:numId w:val="3"/>
        </w:numPr>
        <w:spacing w:line="276" w:lineRule="auto"/>
        <w:ind w:left="1134" w:hanging="425"/>
        <w:outlineLvl w:val="3"/>
        <w:rPr>
          <w:rFonts w:ascii="Times New Roman" w:hAnsi="Times New Roman"/>
          <w:bCs/>
          <w:sz w:val="24"/>
          <w:szCs w:val="24"/>
        </w:rPr>
      </w:pPr>
      <w:r w:rsidRPr="000817A2">
        <w:rPr>
          <w:rFonts w:ascii="Times New Roman" w:hAnsi="Times New Roman"/>
          <w:bCs/>
          <w:sz w:val="24"/>
          <w:szCs w:val="24"/>
        </w:rPr>
        <w:t>zobowiązani są oni na wezwanie Zamawiającego, złożyć podmiotowe środki dowodowe, o których mowa w pkt. 8.3 SWZ, przy czym podmiotowe środki dowodowe, o których mowa:</w:t>
      </w:r>
    </w:p>
    <w:p w14:paraId="7C3212E2" w14:textId="77777777" w:rsidR="00BC0A6A" w:rsidRPr="000817A2" w:rsidRDefault="00BC0A6A" w:rsidP="00BC0A6A">
      <w:pPr>
        <w:pStyle w:val="Akapitzlist"/>
        <w:widowControl w:val="0"/>
        <w:numPr>
          <w:ilvl w:val="0"/>
          <w:numId w:val="4"/>
        </w:numPr>
        <w:spacing w:line="276" w:lineRule="auto"/>
        <w:ind w:left="1418" w:hanging="284"/>
        <w:outlineLvl w:val="3"/>
        <w:rPr>
          <w:rFonts w:ascii="Times New Roman" w:hAnsi="Times New Roman"/>
          <w:bCs/>
          <w:sz w:val="24"/>
          <w:szCs w:val="24"/>
        </w:rPr>
      </w:pPr>
      <w:r w:rsidRPr="000817A2">
        <w:rPr>
          <w:rFonts w:ascii="Times New Roman" w:hAnsi="Times New Roman"/>
          <w:bCs/>
          <w:sz w:val="24"/>
          <w:szCs w:val="24"/>
        </w:rPr>
        <w:t>w pkt. 8.3.1 SWZ składa odpowiednio Wykonawca/Wykonawcy, który/którzy wykazuje/-ą spełnienie warunku</w:t>
      </w:r>
    </w:p>
    <w:p w14:paraId="280B6921" w14:textId="77777777" w:rsidR="00BC0A6A" w:rsidRPr="000817A2" w:rsidRDefault="00BC0A6A" w:rsidP="00BC0A6A">
      <w:pPr>
        <w:pStyle w:val="Akapitzlist"/>
        <w:widowControl w:val="0"/>
        <w:numPr>
          <w:ilvl w:val="0"/>
          <w:numId w:val="4"/>
        </w:numPr>
        <w:spacing w:line="276" w:lineRule="auto"/>
        <w:ind w:left="1418" w:hanging="284"/>
        <w:outlineLvl w:val="3"/>
        <w:rPr>
          <w:rFonts w:ascii="Times New Roman" w:hAnsi="Times New Roman"/>
          <w:bCs/>
          <w:sz w:val="24"/>
          <w:szCs w:val="24"/>
        </w:rPr>
      </w:pPr>
      <w:r w:rsidRPr="000817A2">
        <w:rPr>
          <w:rFonts w:ascii="Times New Roman" w:hAnsi="Times New Roman"/>
          <w:bCs/>
          <w:sz w:val="24"/>
          <w:szCs w:val="24"/>
        </w:rPr>
        <w:t>w pkt. 8.3.2 SWZ składa każdy z Wykonawców wspólnie ubiegających się o udzielenie zamówienia.</w:t>
      </w:r>
    </w:p>
    <w:p w14:paraId="58CCE8BC" w14:textId="77777777" w:rsidR="00BC0A6A" w:rsidRPr="000817A2" w:rsidRDefault="00BC0A6A" w:rsidP="00BC0A6A">
      <w:pPr>
        <w:pStyle w:val="Akapitzlist"/>
        <w:widowControl w:val="0"/>
        <w:numPr>
          <w:ilvl w:val="1"/>
          <w:numId w:val="7"/>
        </w:numPr>
        <w:spacing w:line="276" w:lineRule="auto"/>
        <w:ind w:left="709" w:hanging="709"/>
        <w:outlineLvl w:val="3"/>
        <w:rPr>
          <w:rFonts w:ascii="Times New Roman" w:hAnsi="Times New Roman"/>
          <w:bCs/>
          <w:sz w:val="24"/>
          <w:szCs w:val="24"/>
        </w:rPr>
      </w:pPr>
      <w:r w:rsidRPr="000817A2">
        <w:rPr>
          <w:rFonts w:ascii="Times New Roman" w:hAnsi="Times New Roman"/>
          <w:color w:val="000000"/>
          <w:sz w:val="24"/>
          <w:szCs w:val="24"/>
          <w:shd w:val="clear" w:color="auto" w:fill="FFFFFF"/>
        </w:rPr>
        <w:t>Jeżeli została wybrana oferta wykonawców wspólnie ubiegających się o udzielenie zamówienia, zamawiający może żądać przed zawarciem umowy w sprawie zamówienia publicznego kopii umowy regulującej współpracę tych wykonawców.</w:t>
      </w:r>
    </w:p>
    <w:p w14:paraId="51A9906C" w14:textId="77777777" w:rsidR="008D0F19" w:rsidRPr="000C7809" w:rsidRDefault="008D0F19">
      <w:pPr>
        <w:pStyle w:val="Akapitzlist"/>
        <w:widowControl w:val="0"/>
        <w:spacing w:line="276" w:lineRule="auto"/>
        <w:ind w:left="1418"/>
        <w:outlineLvl w:val="3"/>
        <w:rPr>
          <w:rFonts w:ascii="Times New Roman" w:hAnsi="Times New Roman"/>
          <w:bCs/>
          <w:sz w:val="24"/>
          <w:szCs w:val="24"/>
        </w:rPr>
      </w:pPr>
    </w:p>
    <w:tbl>
      <w:tblPr>
        <w:tblW w:w="9072" w:type="dxa"/>
        <w:jc w:val="center"/>
        <w:tblLook w:val="00A0" w:firstRow="1" w:lastRow="0" w:firstColumn="1" w:lastColumn="0" w:noHBand="0" w:noVBand="0"/>
      </w:tblPr>
      <w:tblGrid>
        <w:gridCol w:w="9072"/>
      </w:tblGrid>
      <w:tr w:rsidR="008D0F19" w:rsidRPr="000C7809" w14:paraId="5430B2C3" w14:textId="77777777">
        <w:trPr>
          <w:trHeight w:val="2106"/>
          <w:jc w:val="center"/>
        </w:trPr>
        <w:tc>
          <w:tcPr>
            <w:tcW w:w="9072" w:type="dxa"/>
            <w:tcBorders>
              <w:bottom w:val="single" w:sz="4" w:space="0" w:color="000000"/>
            </w:tcBorders>
            <w:shd w:val="clear" w:color="auto" w:fill="D9D9D9" w:themeFill="background1" w:themeFillShade="D9"/>
          </w:tcPr>
          <w:p w14:paraId="71165E18" w14:textId="77777777" w:rsidR="008D0F19" w:rsidRPr="000C7809" w:rsidRDefault="006825BA">
            <w:pPr>
              <w:suppressAutoHyphens/>
              <w:spacing w:line="276" w:lineRule="auto"/>
              <w:contextualSpacing/>
              <w:jc w:val="center"/>
              <w:textAlignment w:val="baseline"/>
            </w:pPr>
            <w:r w:rsidRPr="000C7809">
              <w:t>Rozdział 11</w:t>
            </w:r>
          </w:p>
          <w:p w14:paraId="0224ADEB" w14:textId="77777777" w:rsidR="008D0F19" w:rsidRPr="000C7809" w:rsidRDefault="006825BA">
            <w:pPr>
              <w:suppressAutoHyphens/>
              <w:spacing w:line="276" w:lineRule="auto"/>
              <w:contextualSpacing/>
              <w:jc w:val="center"/>
              <w:textAlignment w:val="baseline"/>
            </w:pPr>
            <w:r w:rsidRPr="000C7809">
              <w:rPr>
                <w:b/>
              </w:rPr>
              <w:t xml:space="preserve">INFORMACJE O ŚRODKACH KOMUNIKACJI ELEKTRONICZNEJ, PRZY UŻYCIU KTÓRYCH ZAMAWIAJĄCY BĘDZIE KOMUNIKOWAŁ SIĘ Z WYKONAWCAMI, ORAZ INFORMACJE O WYMAGANIACH TECHNICZNYCH </w:t>
            </w:r>
            <w:r w:rsidRPr="000C7809">
              <w:rPr>
                <w:b/>
              </w:rPr>
              <w:br/>
              <w:t>I ORGANIZACYJNYCH SPORZĄDZANIA, WYSYŁANIA I ODBIERANIA KORESPONDENCJI ELEKTRONICZNEJ</w:t>
            </w:r>
          </w:p>
        </w:tc>
      </w:tr>
    </w:tbl>
    <w:p w14:paraId="6B46CAFD" w14:textId="7DB7BFD6" w:rsidR="008D0F19" w:rsidRPr="000C7809" w:rsidRDefault="008D0F19">
      <w:pPr>
        <w:pStyle w:val="Kolorowalistaakcent11"/>
        <w:widowControl w:val="0"/>
        <w:suppressAutoHyphens/>
        <w:spacing w:line="276" w:lineRule="auto"/>
        <w:ind w:left="0"/>
        <w:outlineLvl w:val="3"/>
        <w:rPr>
          <w:rFonts w:ascii="Times New Roman" w:hAnsi="Times New Roman"/>
          <w:b/>
          <w:sz w:val="24"/>
          <w:szCs w:val="24"/>
          <w:highlight w:val="yellow"/>
        </w:rPr>
      </w:pPr>
    </w:p>
    <w:p w14:paraId="538D4C6A" w14:textId="2068082C" w:rsidR="001E3AA3" w:rsidRPr="000C7809" w:rsidRDefault="001E3AA3" w:rsidP="001E3AA3">
      <w:pPr>
        <w:pStyle w:val="Kolorowalistaakcent11"/>
        <w:widowControl w:val="0"/>
        <w:suppressAutoHyphens/>
        <w:spacing w:line="360" w:lineRule="auto"/>
        <w:ind w:left="0"/>
        <w:outlineLvl w:val="3"/>
        <w:rPr>
          <w:rFonts w:ascii="Times New Roman" w:hAnsi="Times New Roman"/>
          <w:b/>
          <w:bCs/>
          <w:sz w:val="24"/>
          <w:szCs w:val="24"/>
        </w:rPr>
      </w:pPr>
      <w:r w:rsidRPr="000C7809">
        <w:rPr>
          <w:rFonts w:ascii="Times New Roman" w:hAnsi="Times New Roman"/>
          <w:sz w:val="24"/>
          <w:szCs w:val="24"/>
        </w:rPr>
        <w:t>1</w:t>
      </w:r>
      <w:r w:rsidR="008646AB" w:rsidRPr="000C7809">
        <w:rPr>
          <w:rFonts w:ascii="Times New Roman" w:hAnsi="Times New Roman"/>
          <w:sz w:val="24"/>
          <w:szCs w:val="24"/>
        </w:rPr>
        <w:t>1.1</w:t>
      </w:r>
      <w:r w:rsidRPr="000C7809">
        <w:rPr>
          <w:rFonts w:ascii="Times New Roman" w:hAnsi="Times New Roman"/>
          <w:sz w:val="24"/>
          <w:szCs w:val="24"/>
        </w:rPr>
        <w:t xml:space="preserve">W postępowaniu o udzielenie zamówienia publicznego komunikacja między Zamawiającym a wykonawcami odbywa się przy użyciu Platformy e-Zamówienia, która jest dostępna pod adresem </w:t>
      </w:r>
      <w:r w:rsidRPr="000C7809">
        <w:rPr>
          <w:rFonts w:ascii="Times New Roman" w:hAnsi="Times New Roman"/>
          <w:b/>
          <w:bCs/>
          <w:sz w:val="24"/>
          <w:szCs w:val="24"/>
        </w:rPr>
        <w:t xml:space="preserve">https://ezamowienia.gov.pl. </w:t>
      </w:r>
    </w:p>
    <w:p w14:paraId="5AE618D1" w14:textId="5B244503" w:rsidR="001E3AA3" w:rsidRPr="000C7809"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0C7809">
        <w:rPr>
          <w:rFonts w:ascii="Times New Roman" w:hAnsi="Times New Roman"/>
          <w:sz w:val="24"/>
          <w:szCs w:val="24"/>
        </w:rPr>
        <w:t>11.</w:t>
      </w:r>
      <w:r w:rsidR="001E3AA3" w:rsidRPr="000C7809">
        <w:rPr>
          <w:rFonts w:ascii="Times New Roman" w:hAnsi="Times New Roman"/>
          <w:sz w:val="24"/>
          <w:szCs w:val="24"/>
        </w:rPr>
        <w:t xml:space="preserve">2. Korzystanie z Platformy e-Zamówienia jest bezpłatne. </w:t>
      </w:r>
    </w:p>
    <w:p w14:paraId="2EBA807A" w14:textId="77777777" w:rsidR="007B47B9" w:rsidRPr="000C7809"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0C7809">
        <w:rPr>
          <w:rFonts w:ascii="Times New Roman" w:hAnsi="Times New Roman"/>
          <w:sz w:val="24"/>
          <w:szCs w:val="24"/>
        </w:rPr>
        <w:t>11.</w:t>
      </w:r>
      <w:r w:rsidR="001E3AA3" w:rsidRPr="000C7809">
        <w:rPr>
          <w:rFonts w:ascii="Times New Roman" w:hAnsi="Times New Roman"/>
          <w:sz w:val="24"/>
          <w:szCs w:val="24"/>
        </w:rPr>
        <w:t>3. Zamawiający wyznacza następujące osoby do kontaktu z wykonawcami:</w:t>
      </w:r>
      <w:r w:rsidR="004F7707" w:rsidRPr="000C7809">
        <w:rPr>
          <w:rFonts w:ascii="Times New Roman" w:hAnsi="Times New Roman"/>
          <w:sz w:val="24"/>
          <w:szCs w:val="24"/>
        </w:rPr>
        <w:t xml:space="preserve"> </w:t>
      </w:r>
    </w:p>
    <w:p w14:paraId="4242B690" w14:textId="637926D5" w:rsidR="001E3AA3" w:rsidRPr="000C7809" w:rsidRDefault="007B47B9" w:rsidP="001E3AA3">
      <w:pPr>
        <w:pStyle w:val="Kolorowalistaakcent11"/>
        <w:widowControl w:val="0"/>
        <w:suppressAutoHyphens/>
        <w:spacing w:line="360" w:lineRule="auto"/>
        <w:ind w:left="0"/>
        <w:outlineLvl w:val="3"/>
        <w:rPr>
          <w:rFonts w:ascii="Times New Roman" w:hAnsi="Times New Roman"/>
          <w:sz w:val="24"/>
          <w:szCs w:val="24"/>
        </w:rPr>
      </w:pPr>
      <w:r w:rsidRPr="000C7809">
        <w:rPr>
          <w:rFonts w:ascii="Times New Roman" w:hAnsi="Times New Roman"/>
          <w:sz w:val="24"/>
          <w:szCs w:val="24"/>
        </w:rPr>
        <w:t xml:space="preserve"> </w:t>
      </w:r>
      <w:r w:rsidR="00EF7C9B" w:rsidRPr="000C7809">
        <w:rPr>
          <w:rFonts w:ascii="Times New Roman" w:hAnsi="Times New Roman"/>
          <w:sz w:val="24"/>
          <w:szCs w:val="24"/>
        </w:rPr>
        <w:t xml:space="preserve"> </w:t>
      </w:r>
      <w:r w:rsidR="00EF7C9B" w:rsidRPr="00144921">
        <w:rPr>
          <w:rFonts w:ascii="Times New Roman" w:hAnsi="Times New Roman"/>
          <w:sz w:val="24"/>
          <w:szCs w:val="24"/>
        </w:rPr>
        <w:t>Pan</w:t>
      </w:r>
      <w:r w:rsidR="00C103B9" w:rsidRPr="00144921">
        <w:rPr>
          <w:rFonts w:ascii="Times New Roman" w:hAnsi="Times New Roman"/>
          <w:sz w:val="24"/>
          <w:szCs w:val="24"/>
        </w:rPr>
        <w:t xml:space="preserve">i </w:t>
      </w:r>
      <w:r w:rsidR="00BF2497" w:rsidRPr="00144921">
        <w:rPr>
          <w:rFonts w:ascii="Times New Roman" w:hAnsi="Times New Roman"/>
          <w:sz w:val="24"/>
          <w:szCs w:val="24"/>
        </w:rPr>
        <w:t xml:space="preserve"> Aleksandra Belniak</w:t>
      </w:r>
      <w:r w:rsidR="00144921">
        <w:rPr>
          <w:rFonts w:ascii="Times New Roman" w:hAnsi="Times New Roman"/>
          <w:sz w:val="24"/>
          <w:szCs w:val="24"/>
        </w:rPr>
        <w:t xml:space="preserve"> adres e-mail: gops@radzynpodlaski.pl</w:t>
      </w:r>
    </w:p>
    <w:p w14:paraId="45F227F2" w14:textId="4FDB38D5" w:rsidR="001E3AA3" w:rsidRPr="000C7809"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0C7809">
        <w:rPr>
          <w:rFonts w:ascii="Times New Roman" w:hAnsi="Times New Roman"/>
          <w:sz w:val="24"/>
          <w:szCs w:val="24"/>
        </w:rPr>
        <w:t>11.</w:t>
      </w:r>
      <w:r w:rsidR="001E3AA3" w:rsidRPr="000C7809">
        <w:rPr>
          <w:rFonts w:ascii="Times New Roman" w:hAnsi="Times New Roman"/>
          <w:sz w:val="24"/>
          <w:szCs w:val="24"/>
        </w:rPr>
        <w:t xml:space="preserve">4. Wykonawca zamierzający wziąć udział w postępowaniu o udzielenie zamówienia publicznego musi posiadać konto podmiotu „Wykonawca” na Platformie e-Zamówienia. Szczegółowe informacje na temat zakładania kont podmiotów oraz zasady i warunki </w:t>
      </w:r>
      <w:r w:rsidR="001E3AA3" w:rsidRPr="000C7809">
        <w:rPr>
          <w:rFonts w:ascii="Times New Roman" w:hAnsi="Times New Roman"/>
          <w:sz w:val="24"/>
          <w:szCs w:val="24"/>
        </w:rPr>
        <w:lastRenderedPageBreak/>
        <w:t>korzystania z Platformy e-Zamówienia określa Regulamin Platformy e-Zamówienia, dostępny na stronie internetowej https://ezamowienia.gov.pl oraz informacje zamieszczone w zakładce „Centrum Pomocy”.</w:t>
      </w:r>
    </w:p>
    <w:p w14:paraId="71373B6C" w14:textId="5B812049" w:rsidR="001E3AA3" w:rsidRPr="000C7809"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0C7809">
        <w:rPr>
          <w:rFonts w:ascii="Times New Roman" w:hAnsi="Times New Roman"/>
          <w:sz w:val="24"/>
          <w:szCs w:val="24"/>
        </w:rPr>
        <w:t>11.</w:t>
      </w:r>
      <w:r w:rsidR="001E3AA3" w:rsidRPr="000C7809">
        <w:rPr>
          <w:rFonts w:ascii="Times New Roman" w:hAnsi="Times New Roman"/>
          <w:sz w:val="24"/>
          <w:szCs w:val="24"/>
        </w:rPr>
        <w:t xml:space="preserve">5.Przeglądanie i pobieranie publicznej treści dokumentacji postępowania nie wymaga posiadania konta na Platformie e-Zamówienia ani logowania. </w:t>
      </w:r>
    </w:p>
    <w:p w14:paraId="121610C9" w14:textId="2C6AF424" w:rsidR="00CB262E" w:rsidRPr="000C7809"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0C7809">
        <w:rPr>
          <w:rFonts w:ascii="Times New Roman" w:hAnsi="Times New Roman"/>
          <w:sz w:val="24"/>
          <w:szCs w:val="24"/>
        </w:rPr>
        <w:t>11.</w:t>
      </w:r>
      <w:r w:rsidR="001E3AA3" w:rsidRPr="000C7809">
        <w:rPr>
          <w:rFonts w:ascii="Times New Roman" w:hAnsi="Times New Roman"/>
          <w:sz w:val="24"/>
          <w:szCs w:val="24"/>
        </w:rPr>
        <w:t>6.Sposób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0A8D3402" w14:textId="4C70BAF7" w:rsidR="00CB262E" w:rsidRPr="000C7809" w:rsidRDefault="001E3AA3" w:rsidP="001E3AA3">
      <w:pPr>
        <w:pStyle w:val="Kolorowalistaakcent11"/>
        <w:widowControl w:val="0"/>
        <w:suppressAutoHyphens/>
        <w:spacing w:line="360" w:lineRule="auto"/>
        <w:ind w:left="0"/>
        <w:outlineLvl w:val="3"/>
        <w:rPr>
          <w:rFonts w:ascii="Times New Roman" w:hAnsi="Times New Roman"/>
          <w:sz w:val="24"/>
          <w:szCs w:val="24"/>
        </w:rPr>
      </w:pPr>
      <w:r w:rsidRPr="000C7809">
        <w:rPr>
          <w:rFonts w:ascii="Times New Roman" w:hAnsi="Times New Roman"/>
          <w:sz w:val="24"/>
          <w:szCs w:val="24"/>
        </w:rPr>
        <w:t xml:space="preserve"> </w:t>
      </w:r>
      <w:r w:rsidR="008646AB" w:rsidRPr="000C7809">
        <w:rPr>
          <w:rFonts w:ascii="Times New Roman" w:hAnsi="Times New Roman"/>
          <w:sz w:val="24"/>
          <w:szCs w:val="24"/>
        </w:rPr>
        <w:t>11.</w:t>
      </w:r>
      <w:r w:rsidR="00CB262E" w:rsidRPr="000C7809">
        <w:rPr>
          <w:rFonts w:ascii="Times New Roman" w:hAnsi="Times New Roman"/>
          <w:sz w:val="24"/>
          <w:szCs w:val="24"/>
        </w:rPr>
        <w:t>7</w:t>
      </w:r>
      <w:r w:rsidRPr="000C7809">
        <w:rPr>
          <w:rFonts w:ascii="Times New Roman" w:hAnsi="Times New Roman"/>
          <w:sz w:val="24"/>
          <w:szCs w:val="24"/>
        </w:rPr>
        <w:t xml:space="preserve">. 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rsidRPr="000C7809">
        <w:rPr>
          <w:rFonts w:ascii="Times New Roman" w:hAnsi="Times New Roman"/>
          <w:sz w:val="24"/>
          <w:szCs w:val="24"/>
        </w:rPr>
        <w:t>Pzp</w:t>
      </w:r>
      <w:proofErr w:type="spellEnd"/>
      <w:r w:rsidRPr="000C7809">
        <w:rPr>
          <w:rFonts w:ascii="Times New Roman" w:hAnsi="Times New Roman"/>
          <w:sz w:val="24"/>
          <w:szCs w:val="24"/>
        </w:rPr>
        <w:t xml:space="preserve">, ww. regulacje nie będą miały bezpośredniego zastosowania. </w:t>
      </w:r>
    </w:p>
    <w:p w14:paraId="31FB25F5" w14:textId="452F31A1" w:rsidR="00CB262E" w:rsidRPr="000C7809"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0C7809">
        <w:rPr>
          <w:rFonts w:ascii="Times New Roman" w:hAnsi="Times New Roman"/>
          <w:sz w:val="24"/>
          <w:szCs w:val="24"/>
        </w:rPr>
        <w:t>11.</w:t>
      </w:r>
      <w:r w:rsidR="00CB262E" w:rsidRPr="000C7809">
        <w:rPr>
          <w:rFonts w:ascii="Times New Roman" w:hAnsi="Times New Roman"/>
          <w:sz w:val="24"/>
          <w:szCs w:val="24"/>
        </w:rPr>
        <w:t>8</w:t>
      </w:r>
      <w:r w:rsidR="001E3AA3" w:rsidRPr="000C7809">
        <w:rPr>
          <w:rFonts w:ascii="Times New Roman" w:hAnsi="Times New Roman"/>
          <w:sz w:val="24"/>
          <w:szCs w:val="24"/>
        </w:rPr>
        <w:t xml:space="preserve">. Informacje, oświadczenia lub dokumenty, inne niż wymienione w § 2 ust. 1 rozporządzenia Prezesa Rady Ministrów w sprawie wymagań dla dokumentów elektronicznych, przekazywane w postępowaniu sporządza się w postaci elektronicznej: </w:t>
      </w:r>
    </w:p>
    <w:p w14:paraId="1C18013F" w14:textId="77777777" w:rsidR="00CB262E" w:rsidRPr="000C7809" w:rsidRDefault="001E3AA3" w:rsidP="001E3AA3">
      <w:pPr>
        <w:pStyle w:val="Kolorowalistaakcent11"/>
        <w:widowControl w:val="0"/>
        <w:suppressAutoHyphens/>
        <w:spacing w:line="360" w:lineRule="auto"/>
        <w:ind w:left="0"/>
        <w:outlineLvl w:val="3"/>
        <w:rPr>
          <w:rFonts w:ascii="Times New Roman" w:hAnsi="Times New Roman"/>
          <w:sz w:val="24"/>
          <w:szCs w:val="24"/>
        </w:rPr>
      </w:pPr>
      <w:r w:rsidRPr="000C7809">
        <w:rPr>
          <w:rFonts w:ascii="Times New Roman" w:hAnsi="Times New Roman"/>
          <w:sz w:val="24"/>
          <w:szCs w:val="24"/>
        </w:rPr>
        <w:t>a. w formatach danych określonych w przepisach rozporządzenia Rady Ministrów w sprawie Krajowych Ram Interoperacyjności (i przekazuje się jako załącznik), lub</w:t>
      </w:r>
    </w:p>
    <w:p w14:paraId="42AED779" w14:textId="77777777" w:rsidR="00CB262E" w:rsidRPr="000C7809" w:rsidRDefault="001E3AA3" w:rsidP="001E3AA3">
      <w:pPr>
        <w:pStyle w:val="Kolorowalistaakcent11"/>
        <w:widowControl w:val="0"/>
        <w:suppressAutoHyphens/>
        <w:spacing w:line="360" w:lineRule="auto"/>
        <w:ind w:left="0"/>
        <w:outlineLvl w:val="3"/>
        <w:rPr>
          <w:rFonts w:ascii="Times New Roman" w:hAnsi="Times New Roman"/>
          <w:sz w:val="24"/>
          <w:szCs w:val="24"/>
        </w:rPr>
      </w:pPr>
      <w:r w:rsidRPr="000C7809">
        <w:rPr>
          <w:rFonts w:ascii="Times New Roman" w:hAnsi="Times New Roman"/>
          <w:sz w:val="24"/>
          <w:szCs w:val="24"/>
        </w:rPr>
        <w:t xml:space="preserve"> b. jako tekst wpisany bezpośrednio do wiadomości przekazywanej przy użyciu środków komunikacji elektronicznej (np. w treści wiadomości e-mail lub w treści „Formularza do komunikacji”). </w:t>
      </w:r>
    </w:p>
    <w:p w14:paraId="3A513B3F" w14:textId="25F793F2" w:rsidR="00CB262E" w:rsidRPr="000C7809" w:rsidRDefault="008646AB" w:rsidP="001E3AA3">
      <w:pPr>
        <w:pStyle w:val="Kolorowalistaakcent11"/>
        <w:widowControl w:val="0"/>
        <w:suppressAutoHyphens/>
        <w:spacing w:line="360" w:lineRule="auto"/>
        <w:ind w:left="0"/>
        <w:outlineLvl w:val="3"/>
        <w:rPr>
          <w:rFonts w:ascii="Times New Roman" w:hAnsi="Times New Roman"/>
          <w:b/>
          <w:bCs/>
          <w:sz w:val="24"/>
          <w:szCs w:val="24"/>
        </w:rPr>
      </w:pPr>
      <w:r w:rsidRPr="000C7809">
        <w:rPr>
          <w:rFonts w:ascii="Times New Roman" w:hAnsi="Times New Roman"/>
          <w:b/>
          <w:bCs/>
          <w:sz w:val="24"/>
          <w:szCs w:val="24"/>
        </w:rPr>
        <w:t>11.</w:t>
      </w:r>
      <w:r w:rsidR="00CB262E" w:rsidRPr="000C7809">
        <w:rPr>
          <w:rFonts w:ascii="Times New Roman" w:hAnsi="Times New Roman"/>
          <w:b/>
          <w:bCs/>
          <w:sz w:val="24"/>
          <w:szCs w:val="24"/>
        </w:rPr>
        <w:t>9</w:t>
      </w:r>
      <w:r w:rsidR="001E3AA3" w:rsidRPr="000C7809">
        <w:rPr>
          <w:rFonts w:ascii="Times New Roman" w:hAnsi="Times New Roman"/>
          <w:b/>
          <w:bCs/>
          <w:sz w:val="24"/>
          <w:szCs w:val="24"/>
        </w:rPr>
        <w:t xml:space="preserve">. Komunikacja w postępowaniu, z wyłączeniem składania ofert/wniosków o dopuszczenie do udziału w postępowaniu, odbywa się drogą elektroniczną za pośrednictwem formularzy do komunikacji dostępnych w zakładce „Formularze” („Formularze do komunikacji”). </w:t>
      </w:r>
    </w:p>
    <w:p w14:paraId="05552B9F" w14:textId="2961293D" w:rsidR="00CB262E" w:rsidRPr="000C7809" w:rsidRDefault="001E3AA3" w:rsidP="000C426B">
      <w:pPr>
        <w:pStyle w:val="Kolorowalistaakcent11"/>
        <w:widowControl w:val="0"/>
        <w:suppressAutoHyphens/>
        <w:spacing w:line="360" w:lineRule="auto"/>
        <w:ind w:left="0"/>
        <w:outlineLvl w:val="3"/>
        <w:rPr>
          <w:rFonts w:ascii="Times New Roman" w:hAnsi="Times New Roman"/>
          <w:b/>
          <w:bCs/>
          <w:sz w:val="24"/>
          <w:szCs w:val="24"/>
        </w:rPr>
      </w:pPr>
      <w:r w:rsidRPr="000C7809">
        <w:rPr>
          <w:rFonts w:ascii="Times New Roman" w:hAnsi="Times New Roman"/>
          <w:b/>
          <w:bCs/>
          <w:sz w:val="24"/>
          <w:szCs w:val="24"/>
        </w:rPr>
        <w:t>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r w:rsidR="00CB262E" w:rsidRPr="000C7809">
        <w:rPr>
          <w:rFonts w:ascii="Times New Roman" w:hAnsi="Times New Roman"/>
          <w:b/>
          <w:bCs/>
          <w:sz w:val="24"/>
          <w:szCs w:val="24"/>
        </w:rPr>
        <w:t>Zamawiający  dopuszcza komunikacje za pomocą poczty elektronicznej na adres e-mail:</w:t>
      </w:r>
      <w:r w:rsidR="00144921">
        <w:rPr>
          <w:rFonts w:ascii="Times New Roman" w:hAnsi="Times New Roman"/>
          <w:b/>
          <w:bCs/>
          <w:sz w:val="24"/>
          <w:szCs w:val="24"/>
        </w:rPr>
        <w:t xml:space="preserve"> gops@radzynpodlaski.pl</w:t>
      </w:r>
      <w:r w:rsidR="000C426B" w:rsidRPr="000C7809">
        <w:rPr>
          <w:rFonts w:ascii="Times New Roman" w:hAnsi="Times New Roman"/>
          <w:b/>
          <w:bCs/>
          <w:sz w:val="24"/>
          <w:szCs w:val="24"/>
        </w:rPr>
        <w:t xml:space="preserve"> </w:t>
      </w:r>
      <w:r w:rsidR="00CB262E" w:rsidRPr="000C7809">
        <w:rPr>
          <w:rFonts w:ascii="Times New Roman" w:hAnsi="Times New Roman"/>
          <w:b/>
          <w:bCs/>
          <w:sz w:val="24"/>
          <w:szCs w:val="24"/>
        </w:rPr>
        <w:t>( nie dotyczy składania ofert)</w:t>
      </w:r>
    </w:p>
    <w:p w14:paraId="25890311" w14:textId="405381F7" w:rsidR="00BB0702" w:rsidRPr="000C7809"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0C7809">
        <w:rPr>
          <w:rFonts w:ascii="Times New Roman" w:hAnsi="Times New Roman"/>
          <w:sz w:val="24"/>
          <w:szCs w:val="24"/>
        </w:rPr>
        <w:lastRenderedPageBreak/>
        <w:t>11.</w:t>
      </w:r>
      <w:r w:rsidR="001E3AA3" w:rsidRPr="000C7809">
        <w:rPr>
          <w:rFonts w:ascii="Times New Roman" w:hAnsi="Times New Roman"/>
          <w:sz w:val="24"/>
          <w:szCs w:val="24"/>
        </w:rPr>
        <w:t xml:space="preserve"> </w:t>
      </w:r>
      <w:r w:rsidR="00CB262E" w:rsidRPr="000C7809">
        <w:rPr>
          <w:rFonts w:ascii="Times New Roman" w:hAnsi="Times New Roman"/>
          <w:sz w:val="24"/>
          <w:szCs w:val="24"/>
        </w:rPr>
        <w:t>10.</w:t>
      </w:r>
      <w:r w:rsidR="001E3AA3" w:rsidRPr="000C7809">
        <w:rPr>
          <w:rFonts w:ascii="Times New Roman" w:hAnsi="Times New Roman"/>
          <w:sz w:val="24"/>
          <w:szCs w:val="24"/>
        </w:rPr>
        <w:t xml:space="preserve">W przypadku załączników, które są zgodnie z ustawą </w:t>
      </w:r>
      <w:proofErr w:type="spellStart"/>
      <w:r w:rsidR="001E3AA3" w:rsidRPr="000C7809">
        <w:rPr>
          <w:rFonts w:ascii="Times New Roman" w:hAnsi="Times New Roman"/>
          <w:sz w:val="24"/>
          <w:szCs w:val="24"/>
        </w:rPr>
        <w:t>Pzp</w:t>
      </w:r>
      <w:proofErr w:type="spellEnd"/>
      <w:r w:rsidR="001E3AA3" w:rsidRPr="000C7809">
        <w:rPr>
          <w:rFonts w:ascii="Times New Roman" w:hAnsi="Times New Roman"/>
          <w:sz w:val="24"/>
          <w:szCs w:val="24"/>
        </w:rPr>
        <w:t xml:space="preserve"> lub rozporządzeniem Prezesa Rady Ministrów w sprawie wymagań dla dokumentów elektronicznych opatrzone kwalifikowanym podpisem elektronicznym, podpisem zaufanym lub podpisem osobistym ,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6F586729" w14:textId="66607544" w:rsidR="00BB0702" w:rsidRPr="000C7809"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0C7809">
        <w:rPr>
          <w:rFonts w:ascii="Times New Roman" w:hAnsi="Times New Roman"/>
          <w:sz w:val="24"/>
          <w:szCs w:val="24"/>
        </w:rPr>
        <w:t>11.</w:t>
      </w:r>
      <w:r w:rsidR="001E3AA3" w:rsidRPr="000C7809">
        <w:rPr>
          <w:rFonts w:ascii="Times New Roman" w:hAnsi="Times New Roman"/>
          <w:sz w:val="24"/>
          <w:szCs w:val="24"/>
        </w:rPr>
        <w:t>1</w:t>
      </w:r>
      <w:r w:rsidR="00BB0702" w:rsidRPr="000C7809">
        <w:rPr>
          <w:rFonts w:ascii="Times New Roman" w:hAnsi="Times New Roman"/>
          <w:sz w:val="24"/>
          <w:szCs w:val="24"/>
        </w:rPr>
        <w:t>1</w:t>
      </w:r>
      <w:r w:rsidR="001E3AA3" w:rsidRPr="000C7809">
        <w:rPr>
          <w:rFonts w:ascii="Times New Roman" w:hAnsi="Times New Roman"/>
          <w:sz w:val="24"/>
          <w:szCs w:val="24"/>
        </w:rPr>
        <w:t>. Możliwość korzystania w postępowaniu z „Formularzy do komunikacji” w pełnym zakresie wymaga posiadania konta „Wykonawcy” na Platformie e-Zamówienia</w:t>
      </w:r>
      <w:r w:rsidR="001E3AA3" w:rsidRPr="000C7809">
        <w:rPr>
          <w:rFonts w:ascii="Times New Roman" w:hAnsi="Times New Roman"/>
          <w:b/>
          <w:sz w:val="24"/>
          <w:szCs w:val="24"/>
        </w:rPr>
        <w:t xml:space="preserve"> </w:t>
      </w:r>
      <w:r w:rsidR="001E3AA3" w:rsidRPr="000C7809">
        <w:rPr>
          <w:rFonts w:ascii="Times New Roman" w:hAnsi="Times New Roman"/>
          <w:sz w:val="24"/>
          <w:szCs w:val="24"/>
        </w:rPr>
        <w:t xml:space="preserve">oraz zalogowania się na Platformie e-Zamówienia. Do korzystania z „Formularzy do komunikacji” służących do zadawania pytań dotyczących treści dokumentów zamówienia wystarczające jest posiadanie tzw. konta uproszczonego na Platformie e-Zamówienia. </w:t>
      </w:r>
    </w:p>
    <w:p w14:paraId="0CB6CA13" w14:textId="146A93D8" w:rsidR="00BB0702" w:rsidRPr="000C7809"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0C7809">
        <w:rPr>
          <w:rFonts w:ascii="Times New Roman" w:hAnsi="Times New Roman"/>
          <w:sz w:val="24"/>
          <w:szCs w:val="24"/>
        </w:rPr>
        <w:t>11.</w:t>
      </w:r>
      <w:r w:rsidR="001E3AA3" w:rsidRPr="000C7809">
        <w:rPr>
          <w:rFonts w:ascii="Times New Roman" w:hAnsi="Times New Roman"/>
          <w:sz w:val="24"/>
          <w:szCs w:val="24"/>
        </w:rPr>
        <w:t>1</w:t>
      </w:r>
      <w:r w:rsidR="00BB0702" w:rsidRPr="000C7809">
        <w:rPr>
          <w:rFonts w:ascii="Times New Roman" w:hAnsi="Times New Roman"/>
          <w:sz w:val="24"/>
          <w:szCs w:val="24"/>
        </w:rPr>
        <w:t>2</w:t>
      </w:r>
      <w:r w:rsidR="001E3AA3" w:rsidRPr="000C7809">
        <w:rPr>
          <w:rFonts w:ascii="Times New Roman" w:hAnsi="Times New Roman"/>
          <w:sz w:val="24"/>
          <w:szCs w:val="24"/>
        </w:rPr>
        <w:t xml:space="preserve">. Wszystkie wysłane i odebrane w postępowaniu przez wykonawcę wiadomości widoczne są po zalogowaniu w podglądzie postępowania w zakładce „Komunikacja”. </w:t>
      </w:r>
    </w:p>
    <w:p w14:paraId="605D8A4C" w14:textId="5F6FB748" w:rsidR="00BB0702" w:rsidRPr="000C7809"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0C7809">
        <w:rPr>
          <w:rFonts w:ascii="Times New Roman" w:hAnsi="Times New Roman"/>
          <w:sz w:val="24"/>
          <w:szCs w:val="24"/>
        </w:rPr>
        <w:t>11.</w:t>
      </w:r>
      <w:r w:rsidR="001E3AA3" w:rsidRPr="000C7809">
        <w:rPr>
          <w:rFonts w:ascii="Times New Roman" w:hAnsi="Times New Roman"/>
          <w:sz w:val="24"/>
          <w:szCs w:val="24"/>
        </w:rPr>
        <w:t>1</w:t>
      </w:r>
      <w:r w:rsidR="00BB0702" w:rsidRPr="000C7809">
        <w:rPr>
          <w:rFonts w:ascii="Times New Roman" w:hAnsi="Times New Roman"/>
          <w:sz w:val="24"/>
          <w:szCs w:val="24"/>
        </w:rPr>
        <w:t>3</w:t>
      </w:r>
      <w:r w:rsidR="001E3AA3" w:rsidRPr="000C7809">
        <w:rPr>
          <w:rFonts w:ascii="Times New Roman" w:hAnsi="Times New Roman"/>
          <w:sz w:val="24"/>
          <w:szCs w:val="24"/>
        </w:rPr>
        <w:t xml:space="preserve">. Maksymalny rozmiar plików przesyłanych za pośrednictwem „Formularzy do komunikacji” wynosi 150 MB (wielkość ta dotyczy plików przesyłanych jako załączniki do jednego formularza). </w:t>
      </w:r>
    </w:p>
    <w:p w14:paraId="39E8F4FA" w14:textId="74092D01" w:rsidR="00BB0702" w:rsidRPr="000C7809"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0C7809">
        <w:rPr>
          <w:rFonts w:ascii="Times New Roman" w:hAnsi="Times New Roman"/>
          <w:sz w:val="24"/>
          <w:szCs w:val="24"/>
        </w:rPr>
        <w:t>11.</w:t>
      </w:r>
      <w:r w:rsidR="001E3AA3" w:rsidRPr="000C7809">
        <w:rPr>
          <w:rFonts w:ascii="Times New Roman" w:hAnsi="Times New Roman"/>
          <w:sz w:val="24"/>
          <w:szCs w:val="24"/>
        </w:rPr>
        <w:t>1</w:t>
      </w:r>
      <w:r w:rsidR="00BB0702" w:rsidRPr="000C7809">
        <w:rPr>
          <w:rFonts w:ascii="Times New Roman" w:hAnsi="Times New Roman"/>
          <w:sz w:val="24"/>
          <w:szCs w:val="24"/>
        </w:rPr>
        <w:t>4</w:t>
      </w:r>
      <w:r w:rsidR="001E3AA3" w:rsidRPr="000C7809">
        <w:rPr>
          <w:rFonts w:ascii="Times New Roman" w:hAnsi="Times New Roman"/>
          <w:sz w:val="24"/>
          <w:szCs w:val="24"/>
        </w:rPr>
        <w:t xml:space="preserve">. Minimalne wymagania techniczne dotyczące sprzętu używanego w celu korzystania z usług Platformy e-Zamówienia oraz informacje dotyczące specyfikacji połączenia określa Regulamin Platformy e-Zamówienia. </w:t>
      </w:r>
    </w:p>
    <w:p w14:paraId="272F8754" w14:textId="2088B747" w:rsidR="00BB0702" w:rsidRPr="000C7809" w:rsidRDefault="008646AB" w:rsidP="001E3AA3">
      <w:pPr>
        <w:pStyle w:val="Kolorowalistaakcent11"/>
        <w:widowControl w:val="0"/>
        <w:suppressAutoHyphens/>
        <w:spacing w:line="360" w:lineRule="auto"/>
        <w:ind w:left="0"/>
        <w:outlineLvl w:val="3"/>
        <w:rPr>
          <w:rFonts w:ascii="Times New Roman" w:hAnsi="Times New Roman"/>
          <w:sz w:val="24"/>
          <w:szCs w:val="24"/>
        </w:rPr>
      </w:pPr>
      <w:r w:rsidRPr="000C7809">
        <w:rPr>
          <w:rFonts w:ascii="Times New Roman" w:hAnsi="Times New Roman"/>
          <w:sz w:val="24"/>
          <w:szCs w:val="24"/>
        </w:rPr>
        <w:t>11.</w:t>
      </w:r>
      <w:r w:rsidR="001E3AA3" w:rsidRPr="000C7809">
        <w:rPr>
          <w:rFonts w:ascii="Times New Roman" w:hAnsi="Times New Roman"/>
          <w:sz w:val="24"/>
          <w:szCs w:val="24"/>
        </w:rPr>
        <w:t>1</w:t>
      </w:r>
      <w:r w:rsidR="00BB0702" w:rsidRPr="000C7809">
        <w:rPr>
          <w:rFonts w:ascii="Times New Roman" w:hAnsi="Times New Roman"/>
          <w:sz w:val="24"/>
          <w:szCs w:val="24"/>
        </w:rPr>
        <w:t>5</w:t>
      </w:r>
      <w:r w:rsidR="001E3AA3" w:rsidRPr="000C7809">
        <w:rPr>
          <w:rFonts w:ascii="Times New Roman" w:hAnsi="Times New Roman"/>
          <w:sz w:val="24"/>
          <w:szCs w:val="24"/>
        </w:rPr>
        <w:t xml:space="preserve">.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72CEBD4F" w14:textId="77777777" w:rsidR="008D0F19" w:rsidRPr="000C7809" w:rsidRDefault="008D0F19" w:rsidP="00BB0702">
      <w:pPr>
        <w:pStyle w:val="Kolorowalistaakcent11"/>
        <w:spacing w:before="0" w:after="0" w:line="276" w:lineRule="auto"/>
        <w:ind w:left="0"/>
        <w:rPr>
          <w:rFonts w:ascii="Times New Roman" w:hAnsi="Times New Roman"/>
          <w:sz w:val="24"/>
          <w:szCs w:val="24"/>
        </w:rPr>
      </w:pPr>
    </w:p>
    <w:tbl>
      <w:tblPr>
        <w:tblW w:w="9072" w:type="dxa"/>
        <w:jc w:val="center"/>
        <w:tblLook w:val="00A0" w:firstRow="1" w:lastRow="0" w:firstColumn="1" w:lastColumn="0" w:noHBand="0" w:noVBand="0"/>
      </w:tblPr>
      <w:tblGrid>
        <w:gridCol w:w="9072"/>
      </w:tblGrid>
      <w:tr w:rsidR="008D0F19" w:rsidRPr="000C7809" w14:paraId="23CB8707" w14:textId="77777777">
        <w:trPr>
          <w:jc w:val="center"/>
        </w:trPr>
        <w:tc>
          <w:tcPr>
            <w:tcW w:w="9072" w:type="dxa"/>
            <w:shd w:val="clear" w:color="auto" w:fill="D9D9D9" w:themeFill="background1" w:themeFillShade="D9"/>
          </w:tcPr>
          <w:p w14:paraId="004180A8" w14:textId="77777777" w:rsidR="008D0F19" w:rsidRPr="000C7809" w:rsidRDefault="006825BA">
            <w:pPr>
              <w:suppressAutoHyphens/>
              <w:spacing w:line="276" w:lineRule="auto"/>
              <w:contextualSpacing/>
              <w:jc w:val="center"/>
              <w:textAlignment w:val="baseline"/>
            </w:pPr>
            <w:r w:rsidRPr="000C7809">
              <w:t>Rozdział 12</w:t>
            </w:r>
          </w:p>
          <w:p w14:paraId="6BF1515E" w14:textId="77777777" w:rsidR="008D0F19" w:rsidRPr="000C7809" w:rsidRDefault="006825BA">
            <w:pPr>
              <w:suppressAutoHyphens/>
              <w:spacing w:line="276" w:lineRule="auto"/>
              <w:contextualSpacing/>
              <w:jc w:val="center"/>
              <w:textAlignment w:val="baseline"/>
            </w:pPr>
            <w:r w:rsidRPr="000C7809">
              <w:rPr>
                <w:b/>
              </w:rPr>
              <w:t>WYMAGANIA DOTYCZĄCE WADIUM</w:t>
            </w:r>
          </w:p>
        </w:tc>
      </w:tr>
      <w:tr w:rsidR="008D0F19" w:rsidRPr="000C7809" w14:paraId="10604C5A" w14:textId="77777777">
        <w:trPr>
          <w:jc w:val="center"/>
        </w:trPr>
        <w:tc>
          <w:tcPr>
            <w:tcW w:w="9072" w:type="dxa"/>
            <w:tcBorders>
              <w:bottom w:val="single" w:sz="4" w:space="0" w:color="000000"/>
            </w:tcBorders>
            <w:shd w:val="clear" w:color="auto" w:fill="D9D9D9" w:themeFill="background1" w:themeFillShade="D9"/>
          </w:tcPr>
          <w:p w14:paraId="5207CD6A" w14:textId="77777777" w:rsidR="008D0F19" w:rsidRPr="000C7809" w:rsidRDefault="008D0F19">
            <w:pPr>
              <w:suppressAutoHyphens/>
              <w:spacing w:line="276" w:lineRule="auto"/>
              <w:contextualSpacing/>
              <w:textAlignment w:val="baseline"/>
              <w:rPr>
                <w:b/>
              </w:rPr>
            </w:pPr>
          </w:p>
        </w:tc>
      </w:tr>
    </w:tbl>
    <w:p w14:paraId="01992131" w14:textId="110A5563" w:rsidR="008D0F19" w:rsidRPr="000C7809" w:rsidRDefault="006825BA" w:rsidP="00700AE8">
      <w:pPr>
        <w:pStyle w:val="Kolorowalistaakcent11"/>
        <w:widowControl w:val="0"/>
        <w:spacing w:before="0" w:after="0" w:line="276" w:lineRule="auto"/>
        <w:ind w:left="0" w:firstLine="709"/>
        <w:outlineLvl w:val="3"/>
        <w:rPr>
          <w:rFonts w:ascii="Times New Roman" w:hAnsi="Times New Roman"/>
          <w:bCs/>
          <w:vanish/>
          <w:sz w:val="24"/>
          <w:szCs w:val="24"/>
          <w:lang w:eastAsia="pl-PL"/>
        </w:rPr>
      </w:pPr>
      <w:r w:rsidRPr="000C7809">
        <w:rPr>
          <w:rFonts w:ascii="Times New Roman" w:hAnsi="Times New Roman"/>
          <w:b/>
          <w:sz w:val="24"/>
          <w:szCs w:val="24"/>
          <w:lang w:eastAsia="pl-PL"/>
        </w:rPr>
        <w:t>Zamawiający</w:t>
      </w:r>
      <w:r w:rsidR="009627B7" w:rsidRPr="000C7809">
        <w:rPr>
          <w:rFonts w:ascii="Times New Roman" w:hAnsi="Times New Roman"/>
          <w:b/>
          <w:sz w:val="24"/>
          <w:szCs w:val="24"/>
          <w:lang w:eastAsia="pl-PL"/>
        </w:rPr>
        <w:t xml:space="preserve"> nie </w:t>
      </w:r>
      <w:r w:rsidRPr="000C7809">
        <w:rPr>
          <w:rFonts w:ascii="Times New Roman" w:hAnsi="Times New Roman"/>
          <w:b/>
          <w:sz w:val="24"/>
          <w:szCs w:val="24"/>
          <w:lang w:eastAsia="pl-PL"/>
        </w:rPr>
        <w:t xml:space="preserve"> żąda wniesienia wadium.</w:t>
      </w:r>
    </w:p>
    <w:p w14:paraId="6A9AFC96" w14:textId="77777777" w:rsidR="008D0F19" w:rsidRPr="000C7809" w:rsidRDefault="008D0F19">
      <w:pPr>
        <w:pStyle w:val="Kolorowalistaakcent11"/>
        <w:tabs>
          <w:tab w:val="left" w:pos="709"/>
        </w:tabs>
        <w:spacing w:line="276" w:lineRule="auto"/>
        <w:ind w:left="708"/>
        <w:rPr>
          <w:rFonts w:ascii="Times New Roman" w:hAnsi="Times New Roman"/>
          <w:sz w:val="24"/>
          <w:szCs w:val="24"/>
        </w:rPr>
      </w:pPr>
    </w:p>
    <w:tbl>
      <w:tblPr>
        <w:tblW w:w="8964" w:type="dxa"/>
        <w:tblInd w:w="109" w:type="dxa"/>
        <w:tblLook w:val="00A0" w:firstRow="1" w:lastRow="0" w:firstColumn="1" w:lastColumn="0" w:noHBand="0" w:noVBand="0"/>
      </w:tblPr>
      <w:tblGrid>
        <w:gridCol w:w="8964"/>
      </w:tblGrid>
      <w:tr w:rsidR="008D0F19" w:rsidRPr="000C7809" w14:paraId="2F67C992" w14:textId="77777777">
        <w:tc>
          <w:tcPr>
            <w:tcW w:w="8964" w:type="dxa"/>
            <w:tcBorders>
              <w:bottom w:val="single" w:sz="4" w:space="0" w:color="000000"/>
            </w:tcBorders>
            <w:shd w:val="clear" w:color="auto" w:fill="D9D9D9" w:themeFill="background1" w:themeFillShade="D9"/>
          </w:tcPr>
          <w:p w14:paraId="56D8F1A4" w14:textId="77777777" w:rsidR="008D0F19" w:rsidRPr="000C7809" w:rsidRDefault="006825BA">
            <w:pPr>
              <w:suppressAutoHyphens/>
              <w:spacing w:line="276" w:lineRule="auto"/>
              <w:contextualSpacing/>
              <w:jc w:val="center"/>
              <w:textAlignment w:val="baseline"/>
            </w:pPr>
            <w:r w:rsidRPr="000C7809">
              <w:t>Rozdział 13</w:t>
            </w:r>
          </w:p>
          <w:p w14:paraId="5BBAFC24" w14:textId="77777777" w:rsidR="008D0F19" w:rsidRPr="000C7809" w:rsidRDefault="006825BA">
            <w:pPr>
              <w:suppressAutoHyphens/>
              <w:spacing w:line="276" w:lineRule="auto"/>
              <w:contextualSpacing/>
              <w:jc w:val="center"/>
              <w:textAlignment w:val="baseline"/>
            </w:pPr>
            <w:r w:rsidRPr="000C7809">
              <w:rPr>
                <w:b/>
              </w:rPr>
              <w:t>OPIS SPOSOBU PRZYGOTOWANIA OFERTY</w:t>
            </w:r>
          </w:p>
        </w:tc>
      </w:tr>
    </w:tbl>
    <w:p w14:paraId="3BACAD5F" w14:textId="77777777" w:rsidR="008D0F19" w:rsidRPr="000C7809" w:rsidRDefault="008D0F19">
      <w:pPr>
        <w:pStyle w:val="Kolorowalistaakcent11"/>
        <w:widowControl w:val="0"/>
        <w:spacing w:before="0" w:after="0" w:line="276" w:lineRule="auto"/>
        <w:ind w:left="0"/>
        <w:outlineLvl w:val="3"/>
        <w:rPr>
          <w:rFonts w:ascii="Times New Roman" w:hAnsi="Times New Roman"/>
          <w:bCs/>
          <w:sz w:val="24"/>
          <w:szCs w:val="24"/>
          <w:lang w:eastAsia="pl-PL"/>
        </w:rPr>
      </w:pPr>
    </w:p>
    <w:p w14:paraId="6A83EC5A" w14:textId="1E3E8D19" w:rsidR="008D0F19" w:rsidRPr="000C7809" w:rsidRDefault="006825BA">
      <w:pPr>
        <w:pStyle w:val="Akapitzlist"/>
        <w:widowControl w:val="0"/>
        <w:numPr>
          <w:ilvl w:val="1"/>
          <w:numId w:val="6"/>
        </w:numPr>
        <w:spacing w:line="276" w:lineRule="auto"/>
        <w:outlineLvl w:val="3"/>
        <w:rPr>
          <w:rFonts w:ascii="Times New Roman" w:hAnsi="Times New Roman"/>
          <w:bCs/>
          <w:color w:val="000000" w:themeColor="text1"/>
          <w:sz w:val="24"/>
          <w:szCs w:val="24"/>
        </w:rPr>
      </w:pPr>
      <w:r w:rsidRPr="000C7809">
        <w:rPr>
          <w:rFonts w:ascii="Times New Roman" w:hAnsi="Times New Roman"/>
          <w:color w:val="000000" w:themeColor="text1"/>
          <w:sz w:val="24"/>
          <w:szCs w:val="24"/>
        </w:rPr>
        <w:t>Każdy Wykonawca może złożyć jedną ofertę</w:t>
      </w:r>
      <w:r w:rsidR="00E52A29" w:rsidRPr="000C7809">
        <w:rPr>
          <w:rFonts w:ascii="Times New Roman" w:hAnsi="Times New Roman"/>
          <w:color w:val="000000" w:themeColor="text1"/>
          <w:sz w:val="24"/>
          <w:szCs w:val="24"/>
        </w:rPr>
        <w:t xml:space="preserve"> na każdą z części zamówienia</w:t>
      </w:r>
      <w:r w:rsidR="009627B7" w:rsidRPr="000C7809">
        <w:rPr>
          <w:rFonts w:ascii="Times New Roman" w:hAnsi="Times New Roman"/>
          <w:color w:val="000000" w:themeColor="text1"/>
          <w:sz w:val="24"/>
          <w:szCs w:val="24"/>
        </w:rPr>
        <w:t xml:space="preserve"> </w:t>
      </w:r>
      <w:r w:rsidR="00260A20" w:rsidRPr="000C7809">
        <w:rPr>
          <w:rFonts w:ascii="Times New Roman" w:hAnsi="Times New Roman"/>
          <w:color w:val="000000" w:themeColor="text1"/>
          <w:sz w:val="24"/>
          <w:szCs w:val="24"/>
        </w:rPr>
        <w:t>w niniejszym postępowaniu</w:t>
      </w:r>
      <w:r w:rsidRPr="000C7809">
        <w:rPr>
          <w:rFonts w:ascii="Times New Roman" w:hAnsi="Times New Roman"/>
          <w:bCs/>
          <w:color w:val="000000" w:themeColor="text1"/>
          <w:sz w:val="24"/>
          <w:szCs w:val="24"/>
        </w:rPr>
        <w:t xml:space="preserve">. Złożenie więcej niż jednej oferty </w:t>
      </w:r>
      <w:r w:rsidR="00E52A29" w:rsidRPr="000C7809">
        <w:rPr>
          <w:rFonts w:ascii="Times New Roman" w:hAnsi="Times New Roman"/>
          <w:bCs/>
          <w:color w:val="000000" w:themeColor="text1"/>
          <w:sz w:val="24"/>
          <w:szCs w:val="24"/>
        </w:rPr>
        <w:t>na daną część postepowania</w:t>
      </w:r>
      <w:r w:rsidR="006F781F" w:rsidRPr="000C7809">
        <w:rPr>
          <w:rFonts w:ascii="Times New Roman" w:hAnsi="Times New Roman"/>
          <w:bCs/>
          <w:color w:val="000000" w:themeColor="text1"/>
          <w:sz w:val="24"/>
          <w:szCs w:val="24"/>
        </w:rPr>
        <w:t xml:space="preserve"> </w:t>
      </w:r>
      <w:r w:rsidR="006F781F" w:rsidRPr="000C7809">
        <w:rPr>
          <w:rFonts w:ascii="Times New Roman" w:hAnsi="Times New Roman"/>
          <w:bCs/>
          <w:color w:val="000000" w:themeColor="text1"/>
          <w:sz w:val="24"/>
          <w:szCs w:val="24"/>
        </w:rPr>
        <w:lastRenderedPageBreak/>
        <w:t xml:space="preserve">w </w:t>
      </w:r>
      <w:r w:rsidRPr="000C7809">
        <w:rPr>
          <w:rFonts w:ascii="Times New Roman" w:hAnsi="Times New Roman"/>
          <w:bCs/>
          <w:color w:val="000000" w:themeColor="text1"/>
          <w:sz w:val="24"/>
          <w:szCs w:val="24"/>
        </w:rPr>
        <w:t>zamówieni</w:t>
      </w:r>
      <w:r w:rsidR="006F781F" w:rsidRPr="000C7809">
        <w:rPr>
          <w:rFonts w:ascii="Times New Roman" w:hAnsi="Times New Roman"/>
          <w:bCs/>
          <w:color w:val="000000" w:themeColor="text1"/>
          <w:sz w:val="24"/>
          <w:szCs w:val="24"/>
        </w:rPr>
        <w:t>u</w:t>
      </w:r>
      <w:r w:rsidRPr="000C7809">
        <w:rPr>
          <w:rFonts w:ascii="Times New Roman" w:hAnsi="Times New Roman"/>
          <w:bCs/>
          <w:color w:val="000000" w:themeColor="text1"/>
          <w:sz w:val="24"/>
          <w:szCs w:val="24"/>
        </w:rPr>
        <w:t>, spowoduje ich odrzucenie.</w:t>
      </w:r>
    </w:p>
    <w:p w14:paraId="03B28457" w14:textId="77777777" w:rsidR="005D4628" w:rsidRPr="000C7809" w:rsidRDefault="00BB0702">
      <w:pPr>
        <w:pStyle w:val="Akapitzlist"/>
        <w:widowControl w:val="0"/>
        <w:numPr>
          <w:ilvl w:val="1"/>
          <w:numId w:val="6"/>
        </w:numPr>
        <w:spacing w:line="276" w:lineRule="auto"/>
        <w:outlineLvl w:val="3"/>
        <w:rPr>
          <w:rFonts w:ascii="Times New Roman" w:hAnsi="Times New Roman"/>
          <w:bCs/>
          <w:color w:val="000000" w:themeColor="text1"/>
          <w:sz w:val="24"/>
          <w:szCs w:val="24"/>
        </w:rPr>
      </w:pPr>
      <w:r w:rsidRPr="000C7809">
        <w:rPr>
          <w:rFonts w:ascii="Times New Roman" w:hAnsi="Times New Roman"/>
          <w:color w:val="000000" w:themeColor="text1"/>
          <w:sz w:val="24"/>
          <w:szCs w:val="24"/>
        </w:rPr>
        <w:t>Wykonawca przygotowuje ofert</w:t>
      </w:r>
      <w:r w:rsidR="00295896" w:rsidRPr="000C7809">
        <w:rPr>
          <w:rFonts w:ascii="Times New Roman" w:hAnsi="Times New Roman"/>
          <w:color w:val="000000" w:themeColor="text1"/>
          <w:sz w:val="24"/>
          <w:szCs w:val="24"/>
        </w:rPr>
        <w:t>ę</w:t>
      </w:r>
      <w:r w:rsidRPr="000C7809">
        <w:rPr>
          <w:rFonts w:ascii="Times New Roman" w:hAnsi="Times New Roman"/>
          <w:color w:val="000000" w:themeColor="text1"/>
          <w:sz w:val="24"/>
          <w:szCs w:val="24"/>
        </w:rPr>
        <w:t xml:space="preserve"> wykorzystując przygotowany przez Zamawiaj</w:t>
      </w:r>
      <w:r w:rsidR="00295896" w:rsidRPr="000C7809">
        <w:rPr>
          <w:rFonts w:ascii="Times New Roman" w:hAnsi="Times New Roman"/>
          <w:color w:val="000000" w:themeColor="text1"/>
          <w:sz w:val="24"/>
          <w:szCs w:val="24"/>
        </w:rPr>
        <w:t>ą</w:t>
      </w:r>
      <w:r w:rsidRPr="000C7809">
        <w:rPr>
          <w:rFonts w:ascii="Times New Roman" w:hAnsi="Times New Roman"/>
          <w:color w:val="000000" w:themeColor="text1"/>
          <w:sz w:val="24"/>
          <w:szCs w:val="24"/>
        </w:rPr>
        <w:t>cego</w:t>
      </w:r>
      <w:r w:rsidRPr="000C7809">
        <w:rPr>
          <w:rFonts w:ascii="Times New Roman" w:hAnsi="Times New Roman"/>
          <w:b/>
          <w:bCs/>
          <w:color w:val="000000" w:themeColor="text1"/>
          <w:sz w:val="24"/>
          <w:szCs w:val="24"/>
        </w:rPr>
        <w:t xml:space="preserve"> </w:t>
      </w:r>
    </w:p>
    <w:p w14:paraId="7E933B0B" w14:textId="46248FEE" w:rsidR="00BB0702" w:rsidRPr="000C7809" w:rsidRDefault="00BB0702" w:rsidP="005D4628">
      <w:pPr>
        <w:pStyle w:val="Akapitzlist"/>
        <w:widowControl w:val="0"/>
        <w:spacing w:line="276" w:lineRule="auto"/>
        <w:outlineLvl w:val="3"/>
        <w:rPr>
          <w:rFonts w:ascii="Times New Roman" w:hAnsi="Times New Roman"/>
          <w:bCs/>
          <w:color w:val="000000" w:themeColor="text1"/>
          <w:sz w:val="24"/>
          <w:szCs w:val="24"/>
        </w:rPr>
      </w:pPr>
      <w:r w:rsidRPr="000C7809">
        <w:rPr>
          <w:rFonts w:ascii="Times New Roman" w:hAnsi="Times New Roman"/>
          <w:b/>
          <w:bCs/>
          <w:color w:val="000000" w:themeColor="text1"/>
          <w:sz w:val="24"/>
          <w:szCs w:val="24"/>
        </w:rPr>
        <w:t xml:space="preserve">„ FORMULARZ OFERTOWY” </w:t>
      </w:r>
      <w:r w:rsidRPr="000C7809">
        <w:rPr>
          <w:rFonts w:ascii="Times New Roman" w:hAnsi="Times New Roman"/>
          <w:bCs/>
          <w:color w:val="000000" w:themeColor="text1"/>
          <w:sz w:val="24"/>
          <w:szCs w:val="24"/>
        </w:rPr>
        <w:t xml:space="preserve">-zał. nr </w:t>
      </w:r>
      <w:r w:rsidR="00295896" w:rsidRPr="000C7809">
        <w:rPr>
          <w:rFonts w:ascii="Times New Roman" w:hAnsi="Times New Roman"/>
          <w:bCs/>
          <w:color w:val="000000" w:themeColor="text1"/>
          <w:sz w:val="24"/>
          <w:szCs w:val="24"/>
        </w:rPr>
        <w:t>1</w:t>
      </w:r>
      <w:r w:rsidRPr="000C7809">
        <w:rPr>
          <w:rFonts w:ascii="Times New Roman" w:hAnsi="Times New Roman"/>
          <w:bCs/>
          <w:color w:val="000000" w:themeColor="text1"/>
          <w:sz w:val="24"/>
          <w:szCs w:val="24"/>
        </w:rPr>
        <w:t xml:space="preserve"> udost</w:t>
      </w:r>
      <w:r w:rsidR="00295896" w:rsidRPr="000C7809">
        <w:rPr>
          <w:rFonts w:ascii="Times New Roman" w:hAnsi="Times New Roman"/>
          <w:bCs/>
          <w:color w:val="000000" w:themeColor="text1"/>
          <w:sz w:val="24"/>
          <w:szCs w:val="24"/>
        </w:rPr>
        <w:t>ę</w:t>
      </w:r>
      <w:r w:rsidRPr="000C7809">
        <w:rPr>
          <w:rFonts w:ascii="Times New Roman" w:hAnsi="Times New Roman"/>
          <w:bCs/>
          <w:color w:val="000000" w:themeColor="text1"/>
          <w:sz w:val="24"/>
          <w:szCs w:val="24"/>
        </w:rPr>
        <w:t>pniony jako załącznik do SWZ.</w:t>
      </w:r>
    </w:p>
    <w:p w14:paraId="2AB4027B" w14:textId="52FD9B1E" w:rsidR="00BB0702" w:rsidRPr="000C7809" w:rsidRDefault="00BB0702">
      <w:pPr>
        <w:pStyle w:val="Akapitzlist"/>
        <w:widowControl w:val="0"/>
        <w:numPr>
          <w:ilvl w:val="1"/>
          <w:numId w:val="6"/>
        </w:numPr>
        <w:spacing w:line="276" w:lineRule="auto"/>
        <w:outlineLvl w:val="3"/>
        <w:rPr>
          <w:rFonts w:ascii="Times New Roman" w:hAnsi="Times New Roman"/>
          <w:bCs/>
          <w:sz w:val="24"/>
          <w:szCs w:val="24"/>
        </w:rPr>
      </w:pPr>
      <w:r w:rsidRPr="000C7809">
        <w:rPr>
          <w:rFonts w:ascii="Times New Roman" w:hAnsi="Times New Roman"/>
          <w:b/>
          <w:bCs/>
          <w:sz w:val="24"/>
          <w:szCs w:val="24"/>
        </w:rPr>
        <w:t>Zamawiaj</w:t>
      </w:r>
      <w:r w:rsidR="00295896" w:rsidRPr="000C7809">
        <w:rPr>
          <w:rFonts w:ascii="Times New Roman" w:hAnsi="Times New Roman"/>
          <w:b/>
          <w:bCs/>
          <w:sz w:val="24"/>
          <w:szCs w:val="24"/>
        </w:rPr>
        <w:t>ą</w:t>
      </w:r>
      <w:r w:rsidRPr="000C7809">
        <w:rPr>
          <w:rFonts w:ascii="Times New Roman" w:hAnsi="Times New Roman"/>
          <w:b/>
          <w:bCs/>
          <w:sz w:val="24"/>
          <w:szCs w:val="24"/>
        </w:rPr>
        <w:t>cy nie korzysta z interaktywnego formularza oferty</w:t>
      </w:r>
      <w:r w:rsidR="00295896" w:rsidRPr="000C7809">
        <w:rPr>
          <w:rFonts w:ascii="Times New Roman" w:hAnsi="Times New Roman"/>
          <w:b/>
          <w:bCs/>
          <w:sz w:val="24"/>
          <w:szCs w:val="24"/>
        </w:rPr>
        <w:t xml:space="preserve"> przewidzianego na Platformie e</w:t>
      </w:r>
      <w:r w:rsidR="00295896" w:rsidRPr="000C7809">
        <w:rPr>
          <w:rFonts w:ascii="Times New Roman" w:hAnsi="Times New Roman"/>
          <w:b/>
          <w:sz w:val="24"/>
          <w:szCs w:val="24"/>
        </w:rPr>
        <w:t>-zamówienia</w:t>
      </w:r>
    </w:p>
    <w:p w14:paraId="6634B96B" w14:textId="50F526AE" w:rsidR="00295896" w:rsidRPr="000C7809" w:rsidRDefault="00295896">
      <w:pPr>
        <w:pStyle w:val="Akapitzlist"/>
        <w:widowControl w:val="0"/>
        <w:numPr>
          <w:ilvl w:val="1"/>
          <w:numId w:val="6"/>
        </w:numPr>
        <w:spacing w:line="276" w:lineRule="auto"/>
        <w:outlineLvl w:val="3"/>
        <w:rPr>
          <w:rFonts w:ascii="Times New Roman" w:hAnsi="Times New Roman"/>
          <w:bCs/>
          <w:color w:val="000000" w:themeColor="text1"/>
          <w:sz w:val="24"/>
          <w:szCs w:val="24"/>
        </w:rPr>
      </w:pPr>
      <w:r w:rsidRPr="000C7809">
        <w:rPr>
          <w:rFonts w:ascii="Times New Roman" w:hAnsi="Times New Roman"/>
          <w:b/>
          <w:color w:val="000000" w:themeColor="text1"/>
          <w:sz w:val="24"/>
          <w:szCs w:val="24"/>
        </w:rPr>
        <w:t>Zalogowany Wykonawca pobiera załącznik do SWZ” Formularz ofertowy”, zapisuje go na dysku komputera użytkownika, uzupełnia pozostałymi danymi wymaganymi przez Zamawiającego i ponownie zapisuje na dysku komputera użytkownika oraz podpisuje ten załącznik podpisem elektronicznym , zaufanym lub osobistym.</w:t>
      </w:r>
    </w:p>
    <w:p w14:paraId="620F268A" w14:textId="3144530F" w:rsidR="008D0F19" w:rsidRPr="000C7809" w:rsidRDefault="006825BA">
      <w:pPr>
        <w:pStyle w:val="Akapitzlist"/>
        <w:widowControl w:val="0"/>
        <w:numPr>
          <w:ilvl w:val="1"/>
          <w:numId w:val="6"/>
        </w:numPr>
        <w:spacing w:line="276" w:lineRule="auto"/>
        <w:outlineLvl w:val="3"/>
        <w:rPr>
          <w:rFonts w:ascii="Times New Roman" w:hAnsi="Times New Roman"/>
          <w:sz w:val="24"/>
          <w:szCs w:val="24"/>
        </w:rPr>
      </w:pPr>
      <w:r w:rsidRPr="000C7809">
        <w:rPr>
          <w:rFonts w:ascii="Times New Roman" w:hAnsi="Times New Roman"/>
          <w:bCs/>
          <w:color w:val="000000" w:themeColor="text1"/>
          <w:sz w:val="24"/>
          <w:szCs w:val="24"/>
        </w:rPr>
        <w:t xml:space="preserve">Ofertę </w:t>
      </w:r>
      <w:r w:rsidRPr="000C7809">
        <w:rPr>
          <w:rFonts w:ascii="Times New Roman" w:hAnsi="Times New Roman"/>
          <w:color w:val="000000"/>
          <w:sz w:val="24"/>
          <w:szCs w:val="24"/>
          <w:shd w:val="clear" w:color="auto" w:fill="FFFFFF"/>
        </w:rPr>
        <w:t xml:space="preserve">składa się, pod rygorem nieważności, w formie elektronicznej lub w postaci elektronicznej opatrzonej podpisem zaufanym lub podpisem osobistym w formatach danych określonych w przepisach wydanych na podstawie </w:t>
      </w:r>
      <w:r w:rsidRPr="000C7809">
        <w:rPr>
          <w:rFonts w:ascii="Times New Roman" w:hAnsi="Times New Roman"/>
          <w:sz w:val="24"/>
          <w:szCs w:val="24"/>
          <w:shd w:val="clear" w:color="auto" w:fill="FFFFFF"/>
        </w:rPr>
        <w:t>art. 18</w:t>
      </w:r>
      <w:r w:rsidRPr="000C7809">
        <w:rPr>
          <w:rFonts w:ascii="Times New Roman" w:hAnsi="Times New Roman"/>
          <w:color w:val="000000"/>
          <w:sz w:val="24"/>
          <w:szCs w:val="24"/>
          <w:shd w:val="clear" w:color="auto" w:fill="FFFFFF"/>
        </w:rPr>
        <w:t xml:space="preserve"> ustawy z dnia 17 lutego 2005 r. o informatyzacji działalności podmiotów realizujących zadania publiczne (Dz. U. z 202</w:t>
      </w:r>
      <w:r w:rsidR="00A83083">
        <w:rPr>
          <w:rFonts w:ascii="Times New Roman" w:hAnsi="Times New Roman"/>
          <w:color w:val="000000"/>
          <w:sz w:val="24"/>
          <w:szCs w:val="24"/>
          <w:shd w:val="clear" w:color="auto" w:fill="FFFFFF"/>
        </w:rPr>
        <w:t>4 r. poz. 1557</w:t>
      </w:r>
      <w:r w:rsidRPr="000C7809">
        <w:rPr>
          <w:rFonts w:ascii="Times New Roman" w:hAnsi="Times New Roman"/>
          <w:color w:val="000000"/>
          <w:sz w:val="24"/>
          <w:szCs w:val="24"/>
          <w:shd w:val="clear" w:color="auto" w:fill="FFFFFF"/>
        </w:rPr>
        <w:t xml:space="preserve">), z zastrzeżeniem formatów, o których mowa w </w:t>
      </w:r>
      <w:r w:rsidRPr="000C7809">
        <w:rPr>
          <w:rFonts w:ascii="Times New Roman" w:hAnsi="Times New Roman"/>
          <w:sz w:val="24"/>
          <w:szCs w:val="24"/>
          <w:shd w:val="clear" w:color="auto" w:fill="FFFFFF"/>
        </w:rPr>
        <w:t>art. 66 ust. 1</w:t>
      </w:r>
      <w:r w:rsidRPr="000C7809">
        <w:rPr>
          <w:rFonts w:ascii="Times New Roman" w:hAnsi="Times New Roman"/>
          <w:color w:val="000000"/>
          <w:sz w:val="24"/>
          <w:szCs w:val="24"/>
          <w:shd w:val="clear" w:color="auto" w:fill="FFFFFF"/>
        </w:rPr>
        <w:t xml:space="preserve"> ustawy </w:t>
      </w:r>
      <w:proofErr w:type="spellStart"/>
      <w:r w:rsidRPr="000C7809">
        <w:rPr>
          <w:rFonts w:ascii="Times New Roman" w:hAnsi="Times New Roman"/>
          <w:color w:val="000000"/>
          <w:sz w:val="24"/>
          <w:szCs w:val="24"/>
          <w:shd w:val="clear" w:color="auto" w:fill="FFFFFF"/>
        </w:rPr>
        <w:t>Pzp</w:t>
      </w:r>
      <w:proofErr w:type="spellEnd"/>
      <w:r w:rsidRPr="000C7809">
        <w:rPr>
          <w:rFonts w:ascii="Times New Roman" w:hAnsi="Times New Roman"/>
          <w:color w:val="000000"/>
          <w:sz w:val="24"/>
          <w:szCs w:val="24"/>
          <w:shd w:val="clear" w:color="auto" w:fill="FFFFFF"/>
        </w:rPr>
        <w:t>, z uwzględnieniem rodzaju przekazywanych danych.</w:t>
      </w:r>
    </w:p>
    <w:p w14:paraId="7900B03E" w14:textId="77777777" w:rsidR="008D0F19" w:rsidRPr="000C7809" w:rsidRDefault="006825BA">
      <w:pPr>
        <w:pStyle w:val="Akapitzlist"/>
        <w:widowControl w:val="0"/>
        <w:numPr>
          <w:ilvl w:val="1"/>
          <w:numId w:val="6"/>
        </w:numPr>
        <w:spacing w:line="276" w:lineRule="auto"/>
        <w:outlineLvl w:val="3"/>
        <w:rPr>
          <w:rFonts w:ascii="Times New Roman" w:hAnsi="Times New Roman"/>
          <w:bCs/>
          <w:sz w:val="24"/>
          <w:szCs w:val="24"/>
        </w:rPr>
      </w:pPr>
      <w:r w:rsidRPr="000C7809">
        <w:rPr>
          <w:rFonts w:ascii="Times New Roman" w:hAnsi="Times New Roman"/>
          <w:bCs/>
          <w:sz w:val="24"/>
          <w:szCs w:val="24"/>
        </w:rPr>
        <w:t>Oferta musi zawierać następujące oświadczenia i dokumenty:</w:t>
      </w:r>
    </w:p>
    <w:p w14:paraId="2A76466B" w14:textId="58278DA7" w:rsidR="008D0F19" w:rsidRPr="000C7809" w:rsidRDefault="006825BA">
      <w:pPr>
        <w:pStyle w:val="Akapitzlist"/>
        <w:widowControl w:val="0"/>
        <w:numPr>
          <w:ilvl w:val="0"/>
          <w:numId w:val="11"/>
        </w:numPr>
        <w:spacing w:line="276" w:lineRule="auto"/>
        <w:ind w:left="993" w:hanging="284"/>
        <w:outlineLvl w:val="3"/>
        <w:rPr>
          <w:rFonts w:ascii="Times New Roman" w:hAnsi="Times New Roman"/>
          <w:bCs/>
          <w:sz w:val="24"/>
          <w:szCs w:val="24"/>
        </w:rPr>
      </w:pPr>
      <w:r w:rsidRPr="000C7809">
        <w:rPr>
          <w:rFonts w:ascii="Times New Roman" w:hAnsi="Times New Roman"/>
          <w:b/>
          <w:bCs/>
          <w:sz w:val="24"/>
          <w:szCs w:val="24"/>
        </w:rPr>
        <w:t xml:space="preserve">Formularz ofertowy </w:t>
      </w:r>
      <w:r w:rsidRPr="000C7809">
        <w:rPr>
          <w:rFonts w:ascii="Times New Roman" w:hAnsi="Times New Roman"/>
          <w:bCs/>
          <w:sz w:val="24"/>
          <w:szCs w:val="24"/>
        </w:rPr>
        <w:t xml:space="preserve">– do wykorzystania wzór (druk), stanowiący </w:t>
      </w:r>
      <w:r w:rsidRPr="000C7809">
        <w:rPr>
          <w:rFonts w:ascii="Times New Roman" w:hAnsi="Times New Roman"/>
          <w:b/>
          <w:bCs/>
          <w:sz w:val="24"/>
          <w:szCs w:val="24"/>
        </w:rPr>
        <w:t xml:space="preserve">Załącznik nr 1 do SWZ </w:t>
      </w:r>
      <w:r w:rsidRPr="000C7809">
        <w:rPr>
          <w:rFonts w:ascii="Times New Roman" w:hAnsi="Times New Roman"/>
          <w:bCs/>
          <w:sz w:val="24"/>
          <w:szCs w:val="24"/>
        </w:rPr>
        <w:t xml:space="preserve">(przy czym Wykonawca może sporządzić ofertę wg innego wzorca, powinna ona wówczas obejmować dane wymagane dla oferty </w:t>
      </w:r>
      <w:r w:rsidRPr="000C7809">
        <w:rPr>
          <w:rFonts w:ascii="Times New Roman" w:hAnsi="Times New Roman"/>
          <w:bCs/>
          <w:sz w:val="24"/>
          <w:szCs w:val="24"/>
        </w:rPr>
        <w:br/>
        <w:t xml:space="preserve">w SWZ i załącznikach). </w:t>
      </w:r>
      <w:r w:rsidR="004B644D" w:rsidRPr="000C7809">
        <w:rPr>
          <w:rFonts w:ascii="Times New Roman" w:hAnsi="Times New Roman"/>
          <w:bCs/>
          <w:sz w:val="24"/>
          <w:szCs w:val="24"/>
        </w:rPr>
        <w:t>Podpis  formularza ofertowego wariantem podpisu w typie zewnętrznym również jest możliwy, tylko w takim przypadku, powstały oddzielny plik podpisu dla tego formularza należy załączyć w polu” Załączniki i inne dokumenty przedstawione w ofercie przez Wykonawcę”</w:t>
      </w:r>
    </w:p>
    <w:p w14:paraId="16782F25" w14:textId="77777777" w:rsidR="008D0F19" w:rsidRPr="000C7809" w:rsidRDefault="006825BA">
      <w:pPr>
        <w:pStyle w:val="Akapitzlist"/>
        <w:widowControl w:val="0"/>
        <w:numPr>
          <w:ilvl w:val="0"/>
          <w:numId w:val="11"/>
        </w:numPr>
        <w:spacing w:line="276" w:lineRule="auto"/>
        <w:ind w:left="993" w:hanging="284"/>
        <w:outlineLvl w:val="3"/>
        <w:rPr>
          <w:rFonts w:ascii="Times New Roman" w:hAnsi="Times New Roman"/>
          <w:bCs/>
          <w:sz w:val="24"/>
          <w:szCs w:val="24"/>
        </w:rPr>
      </w:pPr>
      <w:r w:rsidRPr="000C7809">
        <w:rPr>
          <w:rFonts w:ascii="Times New Roman" w:hAnsi="Times New Roman"/>
          <w:b/>
          <w:bCs/>
          <w:sz w:val="24"/>
          <w:szCs w:val="24"/>
        </w:rPr>
        <w:t>Oświadczenia, o których mowa w rozdziale 8.1 SWZ</w:t>
      </w:r>
      <w:r w:rsidRPr="000C7809">
        <w:rPr>
          <w:rFonts w:ascii="Times New Roman" w:hAnsi="Times New Roman"/>
          <w:bCs/>
          <w:sz w:val="24"/>
          <w:szCs w:val="24"/>
        </w:rPr>
        <w:t>;</w:t>
      </w:r>
    </w:p>
    <w:p w14:paraId="1BB561BB" w14:textId="77777777" w:rsidR="008D0F19" w:rsidRPr="000C7809" w:rsidRDefault="006825BA">
      <w:pPr>
        <w:pStyle w:val="Akapitzlist"/>
        <w:widowControl w:val="0"/>
        <w:numPr>
          <w:ilvl w:val="0"/>
          <w:numId w:val="11"/>
        </w:numPr>
        <w:spacing w:line="276" w:lineRule="auto"/>
        <w:ind w:left="993" w:hanging="284"/>
        <w:outlineLvl w:val="3"/>
        <w:rPr>
          <w:rFonts w:ascii="Times New Roman" w:hAnsi="Times New Roman"/>
          <w:bCs/>
          <w:sz w:val="24"/>
          <w:szCs w:val="24"/>
        </w:rPr>
      </w:pPr>
      <w:r w:rsidRPr="000C7809">
        <w:rPr>
          <w:rFonts w:ascii="Times New Roman" w:hAnsi="Times New Roman"/>
          <w:b/>
          <w:sz w:val="24"/>
          <w:szCs w:val="24"/>
        </w:rPr>
        <w:t>Oświadczenie, o którym mowa w rozdziale 8.2 SWZ</w:t>
      </w:r>
      <w:r w:rsidRPr="000C7809">
        <w:rPr>
          <w:rFonts w:ascii="Times New Roman" w:hAnsi="Times New Roman"/>
          <w:bCs/>
          <w:sz w:val="24"/>
          <w:szCs w:val="24"/>
        </w:rPr>
        <w:t xml:space="preserve"> </w:t>
      </w:r>
      <w:r w:rsidRPr="000C7809">
        <w:rPr>
          <w:rFonts w:ascii="Times New Roman" w:hAnsi="Times New Roman"/>
          <w:b/>
          <w:bCs/>
          <w:i/>
          <w:sz w:val="24"/>
          <w:szCs w:val="24"/>
          <w:lang w:eastAsia="en-US"/>
        </w:rPr>
        <w:t>(jeżeli dotyczy)</w:t>
      </w:r>
      <w:r w:rsidRPr="000C7809">
        <w:rPr>
          <w:rFonts w:ascii="Times New Roman" w:hAnsi="Times New Roman"/>
          <w:bCs/>
          <w:sz w:val="24"/>
          <w:szCs w:val="24"/>
        </w:rPr>
        <w:t>,</w:t>
      </w:r>
    </w:p>
    <w:p w14:paraId="1872FAC2" w14:textId="77777777" w:rsidR="008D0F19" w:rsidRPr="000C7809" w:rsidRDefault="006825BA">
      <w:pPr>
        <w:pStyle w:val="Akapitzlist"/>
        <w:widowControl w:val="0"/>
        <w:numPr>
          <w:ilvl w:val="0"/>
          <w:numId w:val="11"/>
        </w:numPr>
        <w:spacing w:line="276" w:lineRule="auto"/>
        <w:ind w:left="993" w:hanging="284"/>
        <w:outlineLvl w:val="3"/>
        <w:rPr>
          <w:rFonts w:ascii="Times New Roman" w:hAnsi="Times New Roman"/>
          <w:bCs/>
          <w:sz w:val="24"/>
          <w:szCs w:val="24"/>
        </w:rPr>
      </w:pPr>
      <w:r w:rsidRPr="000C7809">
        <w:rPr>
          <w:rFonts w:ascii="Times New Roman" w:hAnsi="Times New Roman"/>
          <w:b/>
          <w:bCs/>
          <w:sz w:val="24"/>
          <w:szCs w:val="24"/>
          <w:lang w:eastAsia="en-US"/>
        </w:rPr>
        <w:t>Zobowiązanie lub inne dokumenty</w:t>
      </w:r>
      <w:r w:rsidRPr="000C7809">
        <w:rPr>
          <w:rFonts w:ascii="Times New Roman" w:hAnsi="Times New Roman"/>
          <w:b/>
          <w:sz w:val="24"/>
          <w:szCs w:val="24"/>
          <w:lang w:eastAsia="en-US"/>
        </w:rPr>
        <w:t>, o których mowa w pkt 9.4 SWZ</w:t>
      </w:r>
      <w:r w:rsidRPr="000C7809">
        <w:rPr>
          <w:rFonts w:ascii="Times New Roman" w:hAnsi="Times New Roman"/>
          <w:bCs/>
          <w:sz w:val="24"/>
          <w:szCs w:val="24"/>
          <w:lang w:eastAsia="en-US"/>
        </w:rPr>
        <w:t xml:space="preserve"> </w:t>
      </w:r>
      <w:r w:rsidRPr="000C7809">
        <w:rPr>
          <w:rFonts w:ascii="Times New Roman" w:hAnsi="Times New Roman"/>
          <w:b/>
          <w:bCs/>
          <w:i/>
          <w:sz w:val="24"/>
          <w:szCs w:val="24"/>
          <w:lang w:eastAsia="en-US"/>
        </w:rPr>
        <w:t>(jeżeli dotyczy)</w:t>
      </w:r>
      <w:r w:rsidRPr="000C7809">
        <w:rPr>
          <w:rFonts w:ascii="Times New Roman" w:hAnsi="Times New Roman"/>
          <w:bCs/>
          <w:i/>
          <w:sz w:val="24"/>
          <w:szCs w:val="24"/>
          <w:lang w:eastAsia="en-US"/>
        </w:rPr>
        <w:t>.</w:t>
      </w:r>
    </w:p>
    <w:p w14:paraId="0E0AA452" w14:textId="77777777" w:rsidR="008D0F19" w:rsidRPr="000C7809" w:rsidRDefault="006825BA">
      <w:pPr>
        <w:pStyle w:val="Akapitzlist"/>
        <w:widowControl w:val="0"/>
        <w:numPr>
          <w:ilvl w:val="0"/>
          <w:numId w:val="11"/>
        </w:numPr>
        <w:spacing w:line="276" w:lineRule="auto"/>
        <w:ind w:left="993" w:hanging="284"/>
        <w:outlineLvl w:val="3"/>
        <w:rPr>
          <w:rFonts w:ascii="Times New Roman" w:hAnsi="Times New Roman"/>
          <w:bCs/>
          <w:sz w:val="24"/>
          <w:szCs w:val="24"/>
        </w:rPr>
      </w:pPr>
      <w:r w:rsidRPr="000C7809">
        <w:rPr>
          <w:rFonts w:ascii="Times New Roman" w:hAnsi="Times New Roman"/>
          <w:b/>
          <w:bCs/>
          <w:sz w:val="24"/>
          <w:szCs w:val="24"/>
          <w:lang w:eastAsia="en-US"/>
        </w:rPr>
        <w:t xml:space="preserve">Potwierdzenie umocowania do działania w imieniu wykonawcy </w:t>
      </w:r>
      <w:r w:rsidRPr="000C7809">
        <w:rPr>
          <w:rFonts w:ascii="Times New Roman" w:hAnsi="Times New Roman"/>
          <w:b/>
          <w:bCs/>
          <w:color w:val="000000"/>
          <w:sz w:val="24"/>
          <w:szCs w:val="24"/>
        </w:rPr>
        <w:t>lub podmiotu udostępniającego zasoby</w:t>
      </w:r>
      <w:r w:rsidRPr="000C7809">
        <w:rPr>
          <w:rFonts w:ascii="Times New Roman" w:hAnsi="Times New Roman"/>
          <w:b/>
          <w:bCs/>
          <w:sz w:val="24"/>
          <w:szCs w:val="24"/>
          <w:lang w:eastAsia="en-US"/>
        </w:rPr>
        <w:t>:</w:t>
      </w:r>
    </w:p>
    <w:p w14:paraId="494E87F9" w14:textId="77777777" w:rsidR="008D0F19" w:rsidRPr="000C7809" w:rsidRDefault="006825BA">
      <w:pPr>
        <w:pStyle w:val="Akapitzlist"/>
        <w:widowControl w:val="0"/>
        <w:numPr>
          <w:ilvl w:val="0"/>
          <w:numId w:val="17"/>
        </w:numPr>
        <w:spacing w:line="276" w:lineRule="auto"/>
        <w:outlineLvl w:val="3"/>
        <w:rPr>
          <w:rFonts w:ascii="Times New Roman" w:hAnsi="Times New Roman"/>
          <w:b/>
          <w:bCs/>
          <w:sz w:val="24"/>
          <w:szCs w:val="24"/>
          <w:lang w:eastAsia="en-US"/>
        </w:rPr>
      </w:pPr>
      <w:r w:rsidRPr="000C7809">
        <w:rPr>
          <w:rFonts w:ascii="Times New Roman" w:hAnsi="Times New Roman"/>
          <w:sz w:val="24"/>
          <w:szCs w:val="24"/>
          <w:lang w:eastAsia="en-US"/>
        </w:rPr>
        <w:t>zamawiający w</w:t>
      </w:r>
      <w:r w:rsidRPr="000C7809">
        <w:rPr>
          <w:rFonts w:ascii="Times New Roman" w:hAnsi="Times New Roman"/>
          <w:b/>
          <w:bCs/>
          <w:sz w:val="24"/>
          <w:szCs w:val="24"/>
          <w:lang w:eastAsia="en-US"/>
        </w:rPr>
        <w:t xml:space="preserve"> </w:t>
      </w:r>
      <w:r w:rsidRPr="000C7809">
        <w:rPr>
          <w:rFonts w:ascii="Times New Roman" w:hAnsi="Times New Roman"/>
          <w:color w:val="000000"/>
          <w:sz w:val="24"/>
          <w:szCs w:val="24"/>
        </w:rPr>
        <w:t xml:space="preserve">celu potwierdzenia, że osoba działająca w imieniu wykonawcy </w:t>
      </w:r>
      <w:bookmarkStart w:id="5" w:name="_Hlk61243161"/>
      <w:r w:rsidRPr="000C7809">
        <w:rPr>
          <w:rFonts w:ascii="Times New Roman" w:hAnsi="Times New Roman"/>
          <w:color w:val="000000"/>
          <w:sz w:val="24"/>
          <w:szCs w:val="24"/>
        </w:rPr>
        <w:t>lub podmiotu udostępniającego zasoby</w:t>
      </w:r>
      <w:bookmarkEnd w:id="5"/>
      <w:r w:rsidRPr="000C7809">
        <w:rPr>
          <w:rFonts w:ascii="Times New Roman" w:hAnsi="Times New Roman"/>
          <w:color w:val="000000"/>
          <w:sz w:val="24"/>
          <w:szCs w:val="24"/>
        </w:rPr>
        <w:t xml:space="preserve"> jest umocowana do jego reprezentowania, żąda złożenia wraz z ofertą odpisu lub informacji z Krajowego Rejestru Sądowego, Centralnej Ewidencji i Informacji o Działalności Gospodarczej lub innego właściwego rejestru;</w:t>
      </w:r>
    </w:p>
    <w:p w14:paraId="64C33F69" w14:textId="77777777" w:rsidR="008D0F19" w:rsidRPr="000C7809" w:rsidRDefault="006825BA">
      <w:pPr>
        <w:pStyle w:val="Akapitzlist"/>
        <w:widowControl w:val="0"/>
        <w:numPr>
          <w:ilvl w:val="0"/>
          <w:numId w:val="17"/>
        </w:numPr>
        <w:spacing w:line="276" w:lineRule="auto"/>
        <w:outlineLvl w:val="3"/>
        <w:rPr>
          <w:rFonts w:ascii="Times New Roman" w:hAnsi="Times New Roman"/>
          <w:b/>
          <w:bCs/>
          <w:sz w:val="24"/>
          <w:szCs w:val="24"/>
          <w:lang w:eastAsia="en-US"/>
        </w:rPr>
      </w:pPr>
      <w:r w:rsidRPr="000C7809">
        <w:rPr>
          <w:rFonts w:ascii="Times New Roman" w:hAnsi="Times New Roman"/>
          <w:color w:val="000000"/>
          <w:sz w:val="24"/>
          <w:szCs w:val="24"/>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316484D3" w14:textId="77777777" w:rsidR="008D0F19" w:rsidRPr="000C7809" w:rsidRDefault="006825BA">
      <w:pPr>
        <w:pStyle w:val="Akapitzlist"/>
        <w:widowControl w:val="0"/>
        <w:numPr>
          <w:ilvl w:val="0"/>
          <w:numId w:val="17"/>
        </w:numPr>
        <w:spacing w:line="276" w:lineRule="auto"/>
        <w:outlineLvl w:val="3"/>
        <w:rPr>
          <w:rFonts w:ascii="Times New Roman" w:hAnsi="Times New Roman"/>
          <w:b/>
          <w:bCs/>
          <w:sz w:val="24"/>
          <w:szCs w:val="24"/>
          <w:lang w:eastAsia="en-US"/>
        </w:rPr>
      </w:pPr>
      <w:r w:rsidRPr="000C7809">
        <w:rPr>
          <w:rFonts w:ascii="Times New Roman" w:hAnsi="Times New Roman"/>
          <w:color w:val="000000"/>
          <w:sz w:val="24"/>
          <w:szCs w:val="24"/>
        </w:rPr>
        <w:t xml:space="preserve">jeżeli w imieniu wykonawcy lub podmiotu udostępniającego zasoby działa osoba, której umocowanie do jego reprezentowania nie wynika z dokumentów, o których mowa w lit a), zamawiający żąda od wykonawcy lub podmiotu </w:t>
      </w:r>
      <w:r w:rsidRPr="000C7809">
        <w:rPr>
          <w:rFonts w:ascii="Times New Roman" w:hAnsi="Times New Roman"/>
          <w:color w:val="000000"/>
          <w:sz w:val="24"/>
          <w:szCs w:val="24"/>
        </w:rPr>
        <w:lastRenderedPageBreak/>
        <w:t xml:space="preserve">udostępniającego zasoby złożenia wraz z ofertą pełnomocnictwa lub innego dokumentu potwierdzającego umocowanie do reprezentowania wykonawcy. </w:t>
      </w:r>
    </w:p>
    <w:p w14:paraId="784858C8" w14:textId="77777777" w:rsidR="008D0F19" w:rsidRPr="000C7809" w:rsidRDefault="006825BA">
      <w:pPr>
        <w:pStyle w:val="Akapitzlist"/>
        <w:widowControl w:val="0"/>
        <w:numPr>
          <w:ilvl w:val="0"/>
          <w:numId w:val="11"/>
        </w:numPr>
        <w:spacing w:line="276" w:lineRule="auto"/>
        <w:ind w:left="993" w:hanging="284"/>
        <w:outlineLvl w:val="3"/>
        <w:rPr>
          <w:rFonts w:ascii="Times New Roman" w:hAnsi="Times New Roman"/>
          <w:bCs/>
          <w:sz w:val="24"/>
          <w:szCs w:val="24"/>
        </w:rPr>
      </w:pPr>
      <w:r w:rsidRPr="000C7809">
        <w:rPr>
          <w:rFonts w:ascii="Times New Roman" w:hAnsi="Times New Roman"/>
          <w:b/>
          <w:bCs/>
          <w:sz w:val="24"/>
          <w:szCs w:val="24"/>
          <w:lang w:eastAsia="en-US"/>
        </w:rPr>
        <w:t xml:space="preserve">Pełnomocnictwo </w:t>
      </w:r>
      <w:r w:rsidRPr="000C7809">
        <w:rPr>
          <w:rFonts w:ascii="Times New Roman" w:hAnsi="Times New Roman"/>
          <w:color w:val="000000"/>
          <w:sz w:val="24"/>
          <w:szCs w:val="24"/>
          <w:shd w:val="clear" w:color="auto" w:fill="FFFFFF"/>
        </w:rPr>
        <w:t>do reprezentowania wykonawców wspólnie ubiegających się o udzielenie zamówienia  w postępowaniu o udzielenie zamówienia albo do reprezentowania ich w postępowaniu i zawarcia umowy w sprawie zamówienia publicznego</w:t>
      </w:r>
      <w:r w:rsidRPr="000C7809">
        <w:rPr>
          <w:rFonts w:ascii="Times New Roman" w:hAnsi="Times New Roman"/>
          <w:bCs/>
          <w:sz w:val="24"/>
          <w:szCs w:val="24"/>
          <w:lang w:eastAsia="en-US"/>
        </w:rPr>
        <w:t xml:space="preserve"> </w:t>
      </w:r>
      <w:r w:rsidRPr="000C7809">
        <w:rPr>
          <w:rFonts w:ascii="Times New Roman" w:hAnsi="Times New Roman"/>
          <w:b/>
          <w:bCs/>
          <w:i/>
          <w:sz w:val="24"/>
          <w:szCs w:val="24"/>
          <w:lang w:eastAsia="en-US"/>
        </w:rPr>
        <w:t>(jeżeli dotyczy)</w:t>
      </w:r>
      <w:r w:rsidRPr="000C7809">
        <w:rPr>
          <w:rFonts w:ascii="Times New Roman" w:hAnsi="Times New Roman"/>
          <w:bCs/>
          <w:sz w:val="24"/>
          <w:szCs w:val="24"/>
          <w:lang w:eastAsia="en-US"/>
        </w:rPr>
        <w:t>.</w:t>
      </w:r>
    </w:p>
    <w:p w14:paraId="0A82F176" w14:textId="1520E792" w:rsidR="008D0F19" w:rsidRPr="000C7809" w:rsidRDefault="006825BA">
      <w:pPr>
        <w:pStyle w:val="Akapitzlist"/>
        <w:widowControl w:val="0"/>
        <w:numPr>
          <w:ilvl w:val="1"/>
          <w:numId w:val="6"/>
        </w:numPr>
        <w:spacing w:line="276" w:lineRule="auto"/>
        <w:ind w:left="709"/>
        <w:outlineLvl w:val="3"/>
        <w:rPr>
          <w:rFonts w:ascii="Times New Roman" w:hAnsi="Times New Roman"/>
          <w:bCs/>
          <w:sz w:val="24"/>
          <w:szCs w:val="24"/>
        </w:rPr>
      </w:pPr>
      <w:r w:rsidRPr="000C7809">
        <w:rPr>
          <w:rFonts w:ascii="Times New Roman" w:hAnsi="Times New Roman"/>
          <w:color w:val="000000"/>
          <w:sz w:val="24"/>
          <w:szCs w:val="24"/>
        </w:rPr>
        <w:t xml:space="preserve">Pełnomocnictwo o którym mowa w rozdziale 13.4 pkt 5) lit c) i pkt 6) SWZ </w:t>
      </w:r>
      <w:r w:rsidRPr="000C7809">
        <w:rPr>
          <w:rFonts w:ascii="Times New Roman" w:hAnsi="Times New Roman"/>
          <w:color w:val="000000"/>
          <w:sz w:val="24"/>
          <w:szCs w:val="24"/>
          <w:shd w:val="clear" w:color="auto" w:fill="FFFFFF"/>
        </w:rPr>
        <w:t xml:space="preserve">składa się, pod rygorem nieważności w formie elektronicznej lub w postaci elektronicznej opatrzonej podpisem zaufanym lub podpisem osobistym lub w formie elektronicznej kopii poświadczonej za zgodność notarialnie - w formatach danych określonych w przepisach wydanych na podstawie </w:t>
      </w:r>
      <w:r w:rsidRPr="000C7809">
        <w:rPr>
          <w:rFonts w:ascii="Times New Roman" w:hAnsi="Times New Roman"/>
          <w:sz w:val="24"/>
          <w:szCs w:val="24"/>
          <w:shd w:val="clear" w:color="auto" w:fill="FFFFFF"/>
        </w:rPr>
        <w:t>art. 18</w:t>
      </w:r>
      <w:r w:rsidRPr="000C7809">
        <w:rPr>
          <w:rFonts w:ascii="Times New Roman" w:hAnsi="Times New Roman"/>
          <w:color w:val="000000"/>
          <w:sz w:val="24"/>
          <w:szCs w:val="24"/>
          <w:shd w:val="clear" w:color="auto" w:fill="FFFFFF"/>
        </w:rPr>
        <w:t xml:space="preserve"> ustawy z dnia 17 lutego 2005 r. o informatyzacji działalności podmiotów realizujących zadania publiczne (</w:t>
      </w:r>
      <w:r w:rsidR="00BC16A3" w:rsidRPr="000C7809">
        <w:rPr>
          <w:rFonts w:ascii="Times New Roman" w:hAnsi="Times New Roman"/>
          <w:color w:val="000000"/>
          <w:sz w:val="24"/>
          <w:szCs w:val="24"/>
          <w:shd w:val="clear" w:color="auto" w:fill="FFFFFF"/>
        </w:rPr>
        <w:t xml:space="preserve">tj. </w:t>
      </w:r>
      <w:r w:rsidRPr="000C7809">
        <w:rPr>
          <w:rFonts w:ascii="Times New Roman" w:hAnsi="Times New Roman"/>
          <w:color w:val="000000"/>
          <w:sz w:val="24"/>
          <w:szCs w:val="24"/>
          <w:shd w:val="clear" w:color="auto" w:fill="FFFFFF"/>
        </w:rPr>
        <w:t>Dz. U. z 202</w:t>
      </w:r>
      <w:r w:rsidR="00BC16A3" w:rsidRPr="000C7809">
        <w:rPr>
          <w:rFonts w:ascii="Times New Roman" w:hAnsi="Times New Roman"/>
          <w:color w:val="000000"/>
          <w:sz w:val="24"/>
          <w:szCs w:val="24"/>
          <w:shd w:val="clear" w:color="auto" w:fill="FFFFFF"/>
        </w:rPr>
        <w:t>4</w:t>
      </w:r>
      <w:r w:rsidRPr="000C7809">
        <w:rPr>
          <w:rFonts w:ascii="Times New Roman" w:hAnsi="Times New Roman"/>
          <w:color w:val="000000"/>
          <w:sz w:val="24"/>
          <w:szCs w:val="24"/>
          <w:shd w:val="clear" w:color="auto" w:fill="FFFFFF"/>
        </w:rPr>
        <w:t xml:space="preserve"> r. poz. </w:t>
      </w:r>
      <w:r w:rsidR="00BC16A3" w:rsidRPr="000C7809">
        <w:rPr>
          <w:rFonts w:ascii="Times New Roman" w:hAnsi="Times New Roman"/>
          <w:color w:val="000000"/>
          <w:sz w:val="24"/>
          <w:szCs w:val="24"/>
          <w:shd w:val="clear" w:color="auto" w:fill="FFFFFF"/>
        </w:rPr>
        <w:t>307</w:t>
      </w:r>
      <w:r w:rsidRPr="000C7809">
        <w:rPr>
          <w:rFonts w:ascii="Times New Roman" w:hAnsi="Times New Roman"/>
          <w:color w:val="000000"/>
          <w:sz w:val="24"/>
          <w:szCs w:val="24"/>
          <w:shd w:val="clear" w:color="auto" w:fill="FFFFFF"/>
        </w:rPr>
        <w:t xml:space="preserve">), z zastrzeżeniem formatów, o których mowa w </w:t>
      </w:r>
      <w:r w:rsidRPr="000C7809">
        <w:rPr>
          <w:rFonts w:ascii="Times New Roman" w:hAnsi="Times New Roman"/>
          <w:sz w:val="24"/>
          <w:szCs w:val="24"/>
          <w:shd w:val="clear" w:color="auto" w:fill="FFFFFF"/>
        </w:rPr>
        <w:t>art. 66 ust. 1</w:t>
      </w:r>
      <w:r w:rsidRPr="000C7809">
        <w:rPr>
          <w:rFonts w:ascii="Times New Roman" w:hAnsi="Times New Roman"/>
          <w:color w:val="000000"/>
          <w:sz w:val="24"/>
          <w:szCs w:val="24"/>
          <w:shd w:val="clear" w:color="auto" w:fill="FFFFFF"/>
        </w:rPr>
        <w:t xml:space="preserve"> ustawy, z uwzględnieniem rodzaju przekazywanych danych.</w:t>
      </w:r>
    </w:p>
    <w:p w14:paraId="5C75F8A2" w14:textId="26F4D0FA" w:rsidR="008D0F19" w:rsidRPr="000C7809" w:rsidRDefault="006825BA">
      <w:pPr>
        <w:pStyle w:val="Akapitzlist"/>
        <w:widowControl w:val="0"/>
        <w:numPr>
          <w:ilvl w:val="1"/>
          <w:numId w:val="6"/>
        </w:numPr>
        <w:spacing w:line="276" w:lineRule="auto"/>
        <w:ind w:left="709"/>
        <w:outlineLvl w:val="3"/>
        <w:rPr>
          <w:rFonts w:ascii="Times New Roman" w:hAnsi="Times New Roman"/>
          <w:bCs/>
          <w:sz w:val="24"/>
          <w:szCs w:val="24"/>
        </w:rPr>
      </w:pPr>
      <w:r w:rsidRPr="000C7809">
        <w:rPr>
          <w:rFonts w:ascii="Times New Roman" w:hAnsi="Times New Roman"/>
          <w:bCs/>
          <w:sz w:val="24"/>
          <w:szCs w:val="24"/>
        </w:rPr>
        <w:t>Wykonawca w ofercie może zastrzec informacje stanowiące tajemnicę przedsiębiorstwa w rozumieniu ustawy z dnia 16 kwietnia 1993 r. o zwalczaniu nieuczciwej konkurencji (tekst jedn. Dz. U. 202</w:t>
      </w:r>
      <w:r w:rsidR="00BC16A3" w:rsidRPr="000C7809">
        <w:rPr>
          <w:rFonts w:ascii="Times New Roman" w:hAnsi="Times New Roman"/>
          <w:bCs/>
          <w:sz w:val="24"/>
          <w:szCs w:val="24"/>
        </w:rPr>
        <w:t>2</w:t>
      </w:r>
      <w:r w:rsidRPr="000C7809">
        <w:rPr>
          <w:rFonts w:ascii="Times New Roman" w:hAnsi="Times New Roman"/>
          <w:bCs/>
          <w:sz w:val="24"/>
          <w:szCs w:val="24"/>
        </w:rPr>
        <w:t xml:space="preserve"> poz. </w:t>
      </w:r>
      <w:r w:rsidR="00BC16A3" w:rsidRPr="000C7809">
        <w:rPr>
          <w:rFonts w:ascii="Times New Roman" w:hAnsi="Times New Roman"/>
          <w:bCs/>
          <w:sz w:val="24"/>
          <w:szCs w:val="24"/>
        </w:rPr>
        <w:t>1233</w:t>
      </w:r>
      <w:r w:rsidRPr="000C7809">
        <w:rPr>
          <w:rFonts w:ascii="Times New Roman" w:hAnsi="Times New Roman"/>
          <w:bCs/>
          <w:sz w:val="24"/>
          <w:szCs w:val="24"/>
        </w:rPr>
        <w:t>).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14:paraId="7D431739" w14:textId="25333B7F" w:rsidR="005F32A8" w:rsidRPr="000C7809" w:rsidRDefault="005F32A8">
      <w:pPr>
        <w:pStyle w:val="Akapitzlist"/>
        <w:widowControl w:val="0"/>
        <w:numPr>
          <w:ilvl w:val="1"/>
          <w:numId w:val="6"/>
        </w:numPr>
        <w:spacing w:line="276" w:lineRule="auto"/>
        <w:ind w:left="709"/>
        <w:outlineLvl w:val="3"/>
        <w:rPr>
          <w:rFonts w:ascii="Times New Roman" w:hAnsi="Times New Roman"/>
          <w:bCs/>
          <w:sz w:val="24"/>
          <w:szCs w:val="24"/>
        </w:rPr>
      </w:pPr>
      <w:r w:rsidRPr="000C7809">
        <w:rPr>
          <w:rFonts w:ascii="Times New Roman" w:hAnsi="Times New Roman"/>
          <w:b/>
          <w:sz w:val="24"/>
          <w:szCs w:val="24"/>
          <w:u w:val="single"/>
        </w:rPr>
        <w:t xml:space="preserve">Wykonawca zobowiązany jest wraz z przekazaniem tych informacji do złożenia </w:t>
      </w:r>
      <w:proofErr w:type="spellStart"/>
      <w:r w:rsidRPr="000C7809">
        <w:rPr>
          <w:rFonts w:ascii="Times New Roman" w:hAnsi="Times New Roman"/>
          <w:b/>
          <w:sz w:val="24"/>
          <w:szCs w:val="24"/>
          <w:u w:val="single"/>
        </w:rPr>
        <w:t>UZASADNIENIA,iż</w:t>
      </w:r>
      <w:proofErr w:type="spellEnd"/>
      <w:r w:rsidRPr="000C7809">
        <w:rPr>
          <w:rFonts w:ascii="Times New Roman" w:hAnsi="Times New Roman"/>
          <w:b/>
          <w:sz w:val="24"/>
          <w:szCs w:val="24"/>
          <w:u w:val="single"/>
        </w:rPr>
        <w:t xml:space="preserve"> zastrzeżone informacje stanowią tajemnicę przedsiębiorstwa</w:t>
      </w:r>
      <w:r w:rsidRPr="000C7809">
        <w:rPr>
          <w:rFonts w:ascii="Times New Roman" w:hAnsi="Times New Roman"/>
          <w:bCs/>
          <w:sz w:val="24"/>
          <w:szCs w:val="24"/>
        </w:rPr>
        <w:t>.</w:t>
      </w:r>
    </w:p>
    <w:p w14:paraId="34D0449B" w14:textId="77777777" w:rsidR="008D0F19" w:rsidRPr="000C7809" w:rsidRDefault="006825BA">
      <w:pPr>
        <w:pStyle w:val="Akapitzlist"/>
        <w:widowControl w:val="0"/>
        <w:spacing w:line="276" w:lineRule="auto"/>
        <w:ind w:left="709"/>
        <w:outlineLvl w:val="3"/>
        <w:rPr>
          <w:rFonts w:ascii="Times New Roman" w:hAnsi="Times New Roman"/>
          <w:bCs/>
          <w:sz w:val="24"/>
          <w:szCs w:val="24"/>
          <w:u w:val="single"/>
        </w:rPr>
      </w:pPr>
      <w:r w:rsidRPr="000C7809">
        <w:rPr>
          <w:rFonts w:ascii="Times New Roman" w:eastAsia="Calibri" w:hAnsi="Times New Roman"/>
          <w:sz w:val="24"/>
          <w:szCs w:val="24"/>
          <w:u w:val="single"/>
        </w:rPr>
        <w:t>Wykonawca w szczególności nie może zastrzec w ofercie informacji:</w:t>
      </w:r>
    </w:p>
    <w:p w14:paraId="34E4BB69" w14:textId="77777777" w:rsidR="008D0F19" w:rsidRPr="000C7809" w:rsidRDefault="006825BA">
      <w:pPr>
        <w:pStyle w:val="Akapitzlist"/>
        <w:numPr>
          <w:ilvl w:val="0"/>
          <w:numId w:val="13"/>
        </w:numPr>
        <w:spacing w:line="276" w:lineRule="auto"/>
        <w:ind w:left="1134" w:hanging="425"/>
        <w:rPr>
          <w:rFonts w:ascii="Times New Roman" w:eastAsia="Calibri" w:hAnsi="Times New Roman"/>
          <w:sz w:val="24"/>
          <w:szCs w:val="24"/>
        </w:rPr>
      </w:pPr>
      <w:r w:rsidRPr="000C7809">
        <w:rPr>
          <w:rFonts w:ascii="Times New Roman" w:eastAsia="Calibri" w:hAnsi="Times New Roman"/>
          <w:sz w:val="24"/>
          <w:szCs w:val="24"/>
        </w:rPr>
        <w:t>odczytywanych podczas otwarcia ofert,</w:t>
      </w:r>
    </w:p>
    <w:p w14:paraId="45F68176" w14:textId="77777777" w:rsidR="008D0F19" w:rsidRPr="000C7809" w:rsidRDefault="006825BA">
      <w:pPr>
        <w:pStyle w:val="Akapitzlist"/>
        <w:numPr>
          <w:ilvl w:val="0"/>
          <w:numId w:val="13"/>
        </w:numPr>
        <w:spacing w:line="276" w:lineRule="auto"/>
        <w:ind w:left="1134" w:hanging="425"/>
        <w:rPr>
          <w:rFonts w:ascii="Times New Roman" w:eastAsia="Calibri" w:hAnsi="Times New Roman"/>
          <w:sz w:val="24"/>
          <w:szCs w:val="24"/>
        </w:rPr>
      </w:pPr>
      <w:r w:rsidRPr="000C7809">
        <w:rPr>
          <w:rFonts w:ascii="Times New Roman" w:eastAsia="Calibri" w:hAnsi="Times New Roman"/>
          <w:sz w:val="24"/>
          <w:szCs w:val="24"/>
        </w:rPr>
        <w:t>które są jawne na mocy odrębnych przepisów,</w:t>
      </w:r>
    </w:p>
    <w:p w14:paraId="1CD16F4D" w14:textId="77777777" w:rsidR="008D0F19" w:rsidRPr="000C7809" w:rsidRDefault="006825BA">
      <w:pPr>
        <w:pStyle w:val="Akapitzlist"/>
        <w:numPr>
          <w:ilvl w:val="0"/>
          <w:numId w:val="13"/>
        </w:numPr>
        <w:spacing w:line="276" w:lineRule="auto"/>
        <w:ind w:left="1134" w:hanging="425"/>
        <w:rPr>
          <w:rFonts w:ascii="Times New Roman" w:eastAsia="Calibri" w:hAnsi="Times New Roman"/>
          <w:sz w:val="24"/>
          <w:szCs w:val="24"/>
        </w:rPr>
      </w:pPr>
      <w:r w:rsidRPr="000C7809">
        <w:rPr>
          <w:rFonts w:ascii="Times New Roman" w:eastAsia="Calibri" w:hAnsi="Times New Roman"/>
          <w:sz w:val="24"/>
          <w:szCs w:val="24"/>
        </w:rPr>
        <w:t>ceny jednostkowej stanowiącej podstawę wyliczenia ceny oferty.</w:t>
      </w:r>
    </w:p>
    <w:p w14:paraId="29A791E0" w14:textId="00721338" w:rsidR="008D0F19" w:rsidRPr="000C7809" w:rsidRDefault="006825BA" w:rsidP="00CB5FF9">
      <w:pPr>
        <w:pStyle w:val="Akapitzlist"/>
        <w:widowControl w:val="0"/>
        <w:numPr>
          <w:ilvl w:val="1"/>
          <w:numId w:val="6"/>
        </w:numPr>
        <w:spacing w:line="276" w:lineRule="auto"/>
        <w:ind w:left="709"/>
        <w:outlineLvl w:val="3"/>
        <w:rPr>
          <w:rFonts w:ascii="Times New Roman" w:hAnsi="Times New Roman"/>
          <w:bCs/>
          <w:sz w:val="24"/>
          <w:szCs w:val="24"/>
        </w:rPr>
      </w:pPr>
      <w:r w:rsidRPr="000C7809">
        <w:rPr>
          <w:rFonts w:ascii="Times New Roman" w:hAnsi="Times New Roman"/>
          <w:bCs/>
          <w:sz w:val="24"/>
          <w:szCs w:val="24"/>
        </w:rPr>
        <w:t xml:space="preserve">Wszelkie informacje stanowiące tajemnicę przedsiębiorstwa w rozumieniu ustawy z dnia 16 kwietnia </w:t>
      </w:r>
      <w:r w:rsidRPr="000C7809">
        <w:rPr>
          <w:rFonts w:ascii="Times New Roman" w:hAnsi="Times New Roman"/>
          <w:bCs/>
          <w:color w:val="000000" w:themeColor="text1"/>
          <w:sz w:val="24"/>
          <w:szCs w:val="24"/>
        </w:rPr>
        <w:t>1993 r. o zwalczaniu nieuczciwej konkurencji (tekst jedn. z 2020 r. poz. 1913 ze zm.), które Wykonawca zastrzeże jako tajemnicę przedsiębiorstwa, powinny zostać złożone</w:t>
      </w:r>
      <w:r w:rsidRPr="000C7809">
        <w:rPr>
          <w:rFonts w:ascii="Times New Roman" w:hAnsi="Times New Roman"/>
          <w:bCs/>
          <w:sz w:val="24"/>
          <w:szCs w:val="24"/>
        </w:rPr>
        <w:t xml:space="preserve"> w odpowiednio wydzielonym i oznaczonym pliku.</w:t>
      </w:r>
    </w:p>
    <w:p w14:paraId="6F3690E9" w14:textId="29A76B30" w:rsidR="005F32A8" w:rsidRPr="000C7809" w:rsidRDefault="005F32A8" w:rsidP="00CB5FF9">
      <w:pPr>
        <w:pStyle w:val="Akapitzlist"/>
        <w:widowControl w:val="0"/>
        <w:numPr>
          <w:ilvl w:val="1"/>
          <w:numId w:val="6"/>
        </w:numPr>
        <w:spacing w:line="276" w:lineRule="auto"/>
        <w:ind w:left="709"/>
        <w:jc w:val="left"/>
        <w:outlineLvl w:val="3"/>
        <w:rPr>
          <w:rStyle w:val="markedcontent"/>
          <w:rFonts w:ascii="Times New Roman" w:hAnsi="Times New Roman"/>
          <w:bCs/>
          <w:sz w:val="24"/>
          <w:szCs w:val="24"/>
        </w:rPr>
      </w:pPr>
      <w:r w:rsidRPr="000C7809">
        <w:rPr>
          <w:rStyle w:val="markedcontent"/>
          <w:rFonts w:ascii="Times New Roman" w:hAnsi="Times New Roman"/>
          <w:sz w:val="24"/>
          <w:szCs w:val="24"/>
        </w:rPr>
        <w:t>Pozostałe oświadczenia i dokumenty wchodzące w skład oferty lub składane wraz z</w:t>
      </w:r>
      <w:r w:rsidRPr="000C7809">
        <w:rPr>
          <w:rFonts w:ascii="Times New Roman" w:hAnsi="Times New Roman"/>
          <w:sz w:val="24"/>
          <w:szCs w:val="24"/>
        </w:rPr>
        <w:t xml:space="preserve"> </w:t>
      </w:r>
      <w:r w:rsidRPr="000C7809">
        <w:rPr>
          <w:rStyle w:val="markedcontent"/>
          <w:rFonts w:ascii="Times New Roman" w:hAnsi="Times New Roman"/>
          <w:sz w:val="24"/>
          <w:szCs w:val="24"/>
        </w:rPr>
        <w:t xml:space="preserve">ofertą, które są zgodne z </w:t>
      </w:r>
      <w:proofErr w:type="spellStart"/>
      <w:r w:rsidRPr="000C7809">
        <w:rPr>
          <w:rStyle w:val="markedcontent"/>
          <w:rFonts w:ascii="Times New Roman" w:hAnsi="Times New Roman"/>
          <w:sz w:val="24"/>
          <w:szCs w:val="24"/>
        </w:rPr>
        <w:t>Pzp</w:t>
      </w:r>
      <w:proofErr w:type="spellEnd"/>
      <w:r w:rsidRPr="000C7809">
        <w:rPr>
          <w:rStyle w:val="markedcontent"/>
          <w:rFonts w:ascii="Times New Roman" w:hAnsi="Times New Roman"/>
          <w:sz w:val="24"/>
          <w:szCs w:val="24"/>
        </w:rPr>
        <w:t xml:space="preserve"> lub Rozporządzeniem w sprawie wymagań dla dokumentów</w:t>
      </w:r>
      <w:r w:rsidRPr="000C7809">
        <w:rPr>
          <w:rFonts w:ascii="Times New Roman" w:hAnsi="Times New Roman"/>
          <w:sz w:val="24"/>
          <w:szCs w:val="24"/>
        </w:rPr>
        <w:t xml:space="preserve"> </w:t>
      </w:r>
      <w:r w:rsidRPr="000C7809">
        <w:rPr>
          <w:rStyle w:val="markedcontent"/>
          <w:rFonts w:ascii="Times New Roman" w:hAnsi="Times New Roman"/>
          <w:sz w:val="24"/>
          <w:szCs w:val="24"/>
        </w:rPr>
        <w:t>elektronicznych opatrzone kwalifikowanym podpisem elektronicznym, mogą być zgodnie</w:t>
      </w:r>
      <w:r w:rsidRPr="000C7809">
        <w:rPr>
          <w:rFonts w:ascii="Times New Roman" w:hAnsi="Times New Roman"/>
          <w:sz w:val="24"/>
          <w:szCs w:val="24"/>
        </w:rPr>
        <w:t xml:space="preserve"> </w:t>
      </w:r>
      <w:r w:rsidRPr="000C7809">
        <w:rPr>
          <w:rStyle w:val="markedcontent"/>
          <w:rFonts w:ascii="Times New Roman" w:hAnsi="Times New Roman"/>
          <w:sz w:val="24"/>
          <w:szCs w:val="24"/>
        </w:rPr>
        <w:t>z wyborem wykonawcy /wykonawcy wspólnie ubiegającego się o udzielenie zamówienia/ podmiotu udostępniającego zasoby opatrzone podpisem typu zewnętrznego</w:t>
      </w:r>
      <w:r w:rsidRPr="000C7809">
        <w:rPr>
          <w:rFonts w:ascii="Times New Roman" w:hAnsi="Times New Roman"/>
          <w:sz w:val="24"/>
          <w:szCs w:val="24"/>
        </w:rPr>
        <w:t xml:space="preserve"> </w:t>
      </w:r>
      <w:r w:rsidRPr="000C7809">
        <w:rPr>
          <w:rStyle w:val="markedcontent"/>
          <w:rFonts w:ascii="Times New Roman" w:hAnsi="Times New Roman"/>
          <w:sz w:val="24"/>
          <w:szCs w:val="24"/>
        </w:rPr>
        <w:t>lub wewnętrznego. W zależności od rodzaju podpisu i jego typu (zewnętrzny, wewnętrzny)</w:t>
      </w:r>
      <w:r w:rsidRPr="000C7809">
        <w:rPr>
          <w:rFonts w:ascii="Times New Roman" w:hAnsi="Times New Roman"/>
          <w:sz w:val="24"/>
          <w:szCs w:val="24"/>
        </w:rPr>
        <w:t xml:space="preserve"> </w:t>
      </w:r>
      <w:r w:rsidRPr="000C7809">
        <w:rPr>
          <w:rStyle w:val="markedcontent"/>
          <w:rFonts w:ascii="Times New Roman" w:hAnsi="Times New Roman"/>
          <w:sz w:val="24"/>
          <w:szCs w:val="24"/>
        </w:rPr>
        <w:t>w polu „Załączniki i inne dokumenty przedstawione w ofercie przez Wykonawcę” dodaje</w:t>
      </w:r>
      <w:r w:rsidRPr="000C7809">
        <w:rPr>
          <w:rStyle w:val="Nagwek1Znak"/>
          <w:rFonts w:ascii="Times New Roman" w:hAnsi="Times New Roman"/>
          <w:sz w:val="24"/>
          <w:szCs w:val="24"/>
        </w:rPr>
        <w:t xml:space="preserve"> </w:t>
      </w:r>
      <w:r w:rsidRPr="000C7809">
        <w:rPr>
          <w:rStyle w:val="markedcontent"/>
          <w:rFonts w:ascii="Times New Roman" w:hAnsi="Times New Roman"/>
          <w:sz w:val="24"/>
          <w:szCs w:val="24"/>
        </w:rPr>
        <w:t>się uprzednio podpisane dokumenty wraz z wygenerowanym plikiem podpisu (typ</w:t>
      </w:r>
      <w:r w:rsidRPr="000C7809">
        <w:rPr>
          <w:rFonts w:ascii="Times New Roman" w:hAnsi="Times New Roman"/>
          <w:sz w:val="24"/>
          <w:szCs w:val="24"/>
        </w:rPr>
        <w:t xml:space="preserve"> </w:t>
      </w:r>
      <w:r w:rsidRPr="000C7809">
        <w:rPr>
          <w:rStyle w:val="markedcontent"/>
          <w:rFonts w:ascii="Times New Roman" w:hAnsi="Times New Roman"/>
          <w:sz w:val="24"/>
          <w:szCs w:val="24"/>
        </w:rPr>
        <w:t xml:space="preserve">zewnętrzny) lub dokument z wszytym podpisem (typ wewnętrzny). </w:t>
      </w:r>
      <w:r w:rsidRPr="000C7809">
        <w:rPr>
          <w:rFonts w:ascii="Times New Roman" w:hAnsi="Times New Roman"/>
          <w:sz w:val="24"/>
          <w:szCs w:val="24"/>
        </w:rPr>
        <w:br/>
      </w:r>
    </w:p>
    <w:p w14:paraId="1B623FA5" w14:textId="2AC6C114" w:rsidR="005F32A8" w:rsidRPr="000C7809" w:rsidRDefault="005F32A8">
      <w:pPr>
        <w:pStyle w:val="Akapitzlist"/>
        <w:widowControl w:val="0"/>
        <w:numPr>
          <w:ilvl w:val="1"/>
          <w:numId w:val="6"/>
        </w:numPr>
        <w:spacing w:line="276" w:lineRule="auto"/>
        <w:ind w:left="709"/>
        <w:jc w:val="left"/>
        <w:outlineLvl w:val="3"/>
        <w:rPr>
          <w:rStyle w:val="markedcontent"/>
          <w:rFonts w:ascii="Times New Roman" w:hAnsi="Times New Roman"/>
          <w:bCs/>
          <w:sz w:val="24"/>
          <w:szCs w:val="24"/>
        </w:rPr>
      </w:pPr>
      <w:r w:rsidRPr="000C7809">
        <w:rPr>
          <w:rStyle w:val="markedcontent"/>
          <w:rFonts w:ascii="Times New Roman" w:hAnsi="Times New Roman"/>
          <w:sz w:val="24"/>
          <w:szCs w:val="24"/>
        </w:rPr>
        <w:lastRenderedPageBreak/>
        <w:t xml:space="preserve"> W przypadku przekazywania dokumentu elektronicznego w formacie poddającym dane</w:t>
      </w:r>
      <w:r w:rsidRPr="000C7809">
        <w:rPr>
          <w:rFonts w:ascii="Times New Roman" w:hAnsi="Times New Roman"/>
          <w:sz w:val="24"/>
          <w:szCs w:val="24"/>
        </w:rPr>
        <w:t xml:space="preserve"> </w:t>
      </w:r>
      <w:r w:rsidRPr="000C7809">
        <w:rPr>
          <w:rStyle w:val="markedcontent"/>
          <w:rFonts w:ascii="Times New Roman" w:hAnsi="Times New Roman"/>
          <w:sz w:val="24"/>
          <w:szCs w:val="24"/>
        </w:rPr>
        <w:t>kompresji, opatrzenie pliku zawierającego skompresowane dokumenty kwalifikowanym</w:t>
      </w:r>
      <w:r w:rsidRPr="000C7809">
        <w:rPr>
          <w:rFonts w:ascii="Times New Roman" w:hAnsi="Times New Roman"/>
          <w:sz w:val="24"/>
          <w:szCs w:val="24"/>
        </w:rPr>
        <w:t xml:space="preserve"> </w:t>
      </w:r>
      <w:r w:rsidRPr="000C7809">
        <w:rPr>
          <w:rStyle w:val="markedcontent"/>
          <w:rFonts w:ascii="Times New Roman" w:hAnsi="Times New Roman"/>
          <w:sz w:val="24"/>
          <w:szCs w:val="24"/>
        </w:rPr>
        <w:t>podpisem elektronicznym podpisem zaufanym lub osobistym , jest równoznaczne z opatrzeniem wszystkich dokumentów</w:t>
      </w:r>
      <w:r w:rsidRPr="000C7809">
        <w:rPr>
          <w:rFonts w:ascii="Times New Roman" w:hAnsi="Times New Roman"/>
          <w:sz w:val="24"/>
          <w:szCs w:val="24"/>
        </w:rPr>
        <w:t xml:space="preserve"> </w:t>
      </w:r>
      <w:r w:rsidRPr="000C7809">
        <w:rPr>
          <w:rStyle w:val="markedcontent"/>
          <w:rFonts w:ascii="Times New Roman" w:hAnsi="Times New Roman"/>
          <w:sz w:val="24"/>
          <w:szCs w:val="24"/>
        </w:rPr>
        <w:t>zawartych w tym pliku kwalifikowanym podpisem elektronicznym, zaufanym lub osobistym.</w:t>
      </w:r>
      <w:r w:rsidRPr="000C7809">
        <w:rPr>
          <w:rFonts w:ascii="Times New Roman" w:hAnsi="Times New Roman"/>
          <w:sz w:val="24"/>
          <w:szCs w:val="24"/>
        </w:rPr>
        <w:br/>
      </w:r>
    </w:p>
    <w:p w14:paraId="17AAE87D" w14:textId="77777777" w:rsidR="005F32A8" w:rsidRPr="000C7809" w:rsidRDefault="005F32A8">
      <w:pPr>
        <w:pStyle w:val="Akapitzlist"/>
        <w:widowControl w:val="0"/>
        <w:numPr>
          <w:ilvl w:val="1"/>
          <w:numId w:val="6"/>
        </w:numPr>
        <w:spacing w:line="276" w:lineRule="auto"/>
        <w:ind w:left="709"/>
        <w:jc w:val="left"/>
        <w:outlineLvl w:val="3"/>
        <w:rPr>
          <w:rStyle w:val="markedcontent"/>
          <w:rFonts w:ascii="Times New Roman" w:hAnsi="Times New Roman"/>
          <w:bCs/>
          <w:sz w:val="24"/>
          <w:szCs w:val="24"/>
        </w:rPr>
      </w:pPr>
      <w:r w:rsidRPr="000C7809">
        <w:rPr>
          <w:rStyle w:val="markedcontent"/>
          <w:rFonts w:ascii="Times New Roman" w:hAnsi="Times New Roman"/>
          <w:sz w:val="24"/>
          <w:szCs w:val="24"/>
        </w:rPr>
        <w:t xml:space="preserve"> System sprawdza, czy złożone pliki są podpisane i automatycznie je szyfruje,</w:t>
      </w:r>
      <w:r w:rsidRPr="000C7809">
        <w:rPr>
          <w:rFonts w:ascii="Times New Roman" w:hAnsi="Times New Roman"/>
          <w:sz w:val="24"/>
          <w:szCs w:val="24"/>
        </w:rPr>
        <w:br/>
      </w:r>
      <w:r w:rsidRPr="000C7809">
        <w:rPr>
          <w:rStyle w:val="markedcontent"/>
          <w:rFonts w:ascii="Times New Roman" w:hAnsi="Times New Roman"/>
          <w:sz w:val="24"/>
          <w:szCs w:val="24"/>
        </w:rPr>
        <w:t>jednocześnie informując o tym wykonawcę. Potwierdzenie czasu przekazania i odbioru</w:t>
      </w:r>
      <w:r w:rsidRPr="000C7809">
        <w:rPr>
          <w:rFonts w:ascii="Times New Roman" w:hAnsi="Times New Roman"/>
          <w:sz w:val="24"/>
          <w:szCs w:val="24"/>
        </w:rPr>
        <w:t xml:space="preserve"> </w:t>
      </w:r>
      <w:r w:rsidRPr="000C7809">
        <w:rPr>
          <w:rStyle w:val="markedcontent"/>
          <w:rFonts w:ascii="Times New Roman" w:hAnsi="Times New Roman"/>
          <w:sz w:val="24"/>
          <w:szCs w:val="24"/>
        </w:rPr>
        <w:t>oferty znajduje się w Elektronicznym Potwierdzeniu Przesłania (EPP) i Elektronicznym</w:t>
      </w:r>
      <w:r w:rsidRPr="000C7809">
        <w:rPr>
          <w:rFonts w:ascii="Times New Roman" w:hAnsi="Times New Roman"/>
          <w:sz w:val="24"/>
          <w:szCs w:val="24"/>
        </w:rPr>
        <w:t xml:space="preserve"> </w:t>
      </w:r>
      <w:r w:rsidRPr="000C7809">
        <w:rPr>
          <w:rStyle w:val="markedcontent"/>
          <w:rFonts w:ascii="Times New Roman" w:hAnsi="Times New Roman"/>
          <w:sz w:val="24"/>
          <w:szCs w:val="24"/>
        </w:rPr>
        <w:t>Potwierdzeniu Odebrania (EPO). EPP i EPO dostępne są dla zalogowanego Wykonawcy</w:t>
      </w:r>
      <w:r w:rsidRPr="000C7809">
        <w:rPr>
          <w:rFonts w:ascii="Times New Roman" w:hAnsi="Times New Roman"/>
          <w:sz w:val="24"/>
          <w:szCs w:val="24"/>
        </w:rPr>
        <w:t xml:space="preserve"> </w:t>
      </w:r>
      <w:r w:rsidRPr="000C7809">
        <w:rPr>
          <w:rStyle w:val="markedcontent"/>
          <w:rFonts w:ascii="Times New Roman" w:hAnsi="Times New Roman"/>
          <w:sz w:val="24"/>
          <w:szCs w:val="24"/>
        </w:rPr>
        <w:t>w zakładce „Oferty/Wnioski”.</w:t>
      </w:r>
      <w:r w:rsidRPr="000C7809">
        <w:rPr>
          <w:rFonts w:ascii="Times New Roman" w:hAnsi="Times New Roman"/>
          <w:sz w:val="24"/>
          <w:szCs w:val="24"/>
        </w:rPr>
        <w:br/>
      </w:r>
      <w:r w:rsidRPr="000C7809">
        <w:rPr>
          <w:rStyle w:val="markedcontent"/>
          <w:rFonts w:ascii="Times New Roman" w:hAnsi="Times New Roman"/>
          <w:sz w:val="24"/>
          <w:szCs w:val="24"/>
        </w:rPr>
        <w:t xml:space="preserve"> </w:t>
      </w:r>
    </w:p>
    <w:p w14:paraId="0C965355" w14:textId="77777777" w:rsidR="005F32A8" w:rsidRPr="000C7809" w:rsidRDefault="005F32A8">
      <w:pPr>
        <w:pStyle w:val="Akapitzlist"/>
        <w:widowControl w:val="0"/>
        <w:numPr>
          <w:ilvl w:val="1"/>
          <w:numId w:val="6"/>
        </w:numPr>
        <w:spacing w:line="276" w:lineRule="auto"/>
        <w:ind w:left="709"/>
        <w:jc w:val="left"/>
        <w:outlineLvl w:val="3"/>
        <w:rPr>
          <w:rFonts w:ascii="Times New Roman" w:hAnsi="Times New Roman"/>
          <w:bCs/>
          <w:sz w:val="24"/>
          <w:szCs w:val="24"/>
        </w:rPr>
      </w:pPr>
      <w:r w:rsidRPr="000C7809">
        <w:rPr>
          <w:rStyle w:val="markedcontent"/>
          <w:rFonts w:ascii="Times New Roman" w:hAnsi="Times New Roman"/>
          <w:sz w:val="24"/>
          <w:szCs w:val="24"/>
        </w:rPr>
        <w:t>Oferta może być złożona tylko do upływu terminu składania ofert.</w:t>
      </w:r>
      <w:r w:rsidRPr="000C7809">
        <w:rPr>
          <w:rFonts w:ascii="Times New Roman" w:hAnsi="Times New Roman"/>
          <w:sz w:val="24"/>
          <w:szCs w:val="24"/>
        </w:rPr>
        <w:br/>
      </w:r>
      <w:r w:rsidRPr="000C7809">
        <w:rPr>
          <w:rStyle w:val="markedcontent"/>
          <w:rFonts w:ascii="Times New Roman" w:hAnsi="Times New Roman"/>
          <w:sz w:val="24"/>
          <w:szCs w:val="24"/>
        </w:rPr>
        <w:t>Maksymalny łączny rozmiar plików stanowiących ofertę lub składanych wraz z ofertą to</w:t>
      </w:r>
      <w:r w:rsidRPr="000C7809">
        <w:rPr>
          <w:rFonts w:ascii="Times New Roman" w:hAnsi="Times New Roman"/>
          <w:sz w:val="24"/>
          <w:szCs w:val="24"/>
        </w:rPr>
        <w:t xml:space="preserve"> </w:t>
      </w:r>
      <w:r w:rsidRPr="000C7809">
        <w:rPr>
          <w:rStyle w:val="markedcontent"/>
          <w:rFonts w:ascii="Times New Roman" w:hAnsi="Times New Roman"/>
          <w:sz w:val="24"/>
          <w:szCs w:val="24"/>
        </w:rPr>
        <w:t>250 MB.</w:t>
      </w:r>
    </w:p>
    <w:p w14:paraId="2330604E" w14:textId="7C881B90" w:rsidR="005F32A8" w:rsidRPr="000C7809" w:rsidRDefault="005F32A8">
      <w:pPr>
        <w:pStyle w:val="Akapitzlist"/>
        <w:widowControl w:val="0"/>
        <w:numPr>
          <w:ilvl w:val="1"/>
          <w:numId w:val="6"/>
        </w:numPr>
        <w:spacing w:line="276" w:lineRule="auto"/>
        <w:ind w:left="709"/>
        <w:jc w:val="left"/>
        <w:outlineLvl w:val="3"/>
        <w:rPr>
          <w:rFonts w:ascii="Times New Roman" w:hAnsi="Times New Roman"/>
          <w:bCs/>
          <w:sz w:val="24"/>
          <w:szCs w:val="24"/>
        </w:rPr>
      </w:pPr>
      <w:r w:rsidRPr="000C7809">
        <w:rPr>
          <w:rStyle w:val="markedcontent"/>
          <w:rFonts w:ascii="Times New Roman" w:hAnsi="Times New Roman"/>
          <w:sz w:val="24"/>
          <w:szCs w:val="24"/>
        </w:rPr>
        <w:t>Dokumenty i/lub oświadczenia sporządzone w języku obcym muszą być złożone wraz</w:t>
      </w:r>
      <w:r w:rsidRPr="000C7809">
        <w:rPr>
          <w:rFonts w:ascii="Times New Roman" w:hAnsi="Times New Roman"/>
          <w:sz w:val="24"/>
          <w:szCs w:val="24"/>
        </w:rPr>
        <w:t xml:space="preserve"> </w:t>
      </w:r>
      <w:r w:rsidRPr="000C7809">
        <w:rPr>
          <w:rStyle w:val="markedcontent"/>
          <w:rFonts w:ascii="Times New Roman" w:hAnsi="Times New Roman"/>
          <w:sz w:val="24"/>
          <w:szCs w:val="24"/>
        </w:rPr>
        <w:t>z ich tłumaczeniem na język polski</w:t>
      </w:r>
    </w:p>
    <w:p w14:paraId="1C93FAFF" w14:textId="77777777" w:rsidR="008D0F19" w:rsidRPr="000C7809" w:rsidRDefault="008D0F19">
      <w:pPr>
        <w:pStyle w:val="Akapitzlist"/>
        <w:widowControl w:val="0"/>
        <w:spacing w:line="276" w:lineRule="auto"/>
        <w:ind w:left="500"/>
        <w:outlineLvl w:val="3"/>
        <w:rPr>
          <w:rFonts w:ascii="Times New Roman" w:hAnsi="Times New Roman"/>
          <w:bCs/>
          <w:sz w:val="24"/>
          <w:szCs w:val="24"/>
        </w:rPr>
      </w:pPr>
    </w:p>
    <w:tbl>
      <w:tblPr>
        <w:tblW w:w="8964" w:type="dxa"/>
        <w:tblInd w:w="109" w:type="dxa"/>
        <w:tblLook w:val="00A0" w:firstRow="1" w:lastRow="0" w:firstColumn="1" w:lastColumn="0" w:noHBand="0" w:noVBand="0"/>
      </w:tblPr>
      <w:tblGrid>
        <w:gridCol w:w="8964"/>
      </w:tblGrid>
      <w:tr w:rsidR="008D0F19" w:rsidRPr="000C7809" w14:paraId="1B0F7DAC" w14:textId="77777777">
        <w:tc>
          <w:tcPr>
            <w:tcW w:w="8964" w:type="dxa"/>
            <w:tcBorders>
              <w:bottom w:val="single" w:sz="4" w:space="0" w:color="000000"/>
            </w:tcBorders>
            <w:shd w:val="clear" w:color="auto" w:fill="D9D9D9" w:themeFill="background1" w:themeFillShade="D9"/>
          </w:tcPr>
          <w:p w14:paraId="7410BA16" w14:textId="77777777" w:rsidR="008D0F19" w:rsidRPr="000C7809" w:rsidRDefault="006825BA">
            <w:pPr>
              <w:suppressAutoHyphens/>
              <w:spacing w:line="276" w:lineRule="auto"/>
              <w:contextualSpacing/>
              <w:jc w:val="center"/>
              <w:textAlignment w:val="baseline"/>
            </w:pPr>
            <w:r w:rsidRPr="000C7809">
              <w:t>Rozdział 14</w:t>
            </w:r>
          </w:p>
          <w:p w14:paraId="40BFD9B3" w14:textId="77777777" w:rsidR="008D0F19" w:rsidRPr="000C7809" w:rsidRDefault="006825BA">
            <w:pPr>
              <w:suppressAutoHyphens/>
              <w:spacing w:line="276" w:lineRule="auto"/>
              <w:contextualSpacing/>
              <w:jc w:val="center"/>
              <w:textAlignment w:val="baseline"/>
            </w:pPr>
            <w:r w:rsidRPr="000C7809">
              <w:rPr>
                <w:b/>
              </w:rPr>
              <w:t>SKŁADANIE I OTWARCIE OFERT</w:t>
            </w:r>
          </w:p>
        </w:tc>
      </w:tr>
    </w:tbl>
    <w:p w14:paraId="3C54FA90" w14:textId="77777777" w:rsidR="008D0F19" w:rsidRPr="000C7809" w:rsidRDefault="008D0F19">
      <w:pPr>
        <w:pStyle w:val="Kolorowalistaakcent11"/>
        <w:widowControl w:val="0"/>
        <w:spacing w:before="0" w:after="0" w:line="276" w:lineRule="auto"/>
        <w:ind w:left="340"/>
        <w:outlineLvl w:val="3"/>
        <w:rPr>
          <w:rFonts w:ascii="Times New Roman" w:hAnsi="Times New Roman"/>
          <w:bCs/>
          <w:sz w:val="24"/>
          <w:szCs w:val="24"/>
          <w:lang w:eastAsia="pl-PL"/>
        </w:rPr>
      </w:pPr>
    </w:p>
    <w:p w14:paraId="231D404E" w14:textId="77777777" w:rsidR="008D0F19" w:rsidRPr="000C7809" w:rsidRDefault="008D0F19">
      <w:pPr>
        <w:pStyle w:val="Kolorowalistaakcent11"/>
        <w:widowControl w:val="0"/>
        <w:spacing w:before="0" w:after="0" w:line="276" w:lineRule="auto"/>
        <w:ind w:left="340"/>
        <w:outlineLvl w:val="3"/>
        <w:rPr>
          <w:rFonts w:ascii="Times New Roman" w:hAnsi="Times New Roman"/>
          <w:bCs/>
          <w:vanish/>
          <w:sz w:val="24"/>
          <w:szCs w:val="24"/>
          <w:lang w:eastAsia="pl-PL"/>
        </w:rPr>
      </w:pPr>
    </w:p>
    <w:p w14:paraId="32CB0C09" w14:textId="4C87AA3C" w:rsidR="005F32A8" w:rsidRPr="000C7809" w:rsidRDefault="006825BA">
      <w:pPr>
        <w:pStyle w:val="Akapitzlist"/>
        <w:widowControl w:val="0"/>
        <w:numPr>
          <w:ilvl w:val="1"/>
          <w:numId w:val="8"/>
        </w:numPr>
        <w:spacing w:before="0" w:after="0" w:line="276" w:lineRule="auto"/>
        <w:outlineLvl w:val="3"/>
        <w:rPr>
          <w:rFonts w:ascii="Times New Roman" w:hAnsi="Times New Roman"/>
          <w:bCs/>
          <w:sz w:val="24"/>
          <w:szCs w:val="24"/>
        </w:rPr>
      </w:pPr>
      <w:r w:rsidRPr="000C7809">
        <w:rPr>
          <w:rFonts w:ascii="Times New Roman" w:hAnsi="Times New Roman"/>
          <w:bCs/>
          <w:sz w:val="24"/>
          <w:szCs w:val="24"/>
        </w:rPr>
        <w:t xml:space="preserve">Wykonawca składa ofertę </w:t>
      </w:r>
      <w:r w:rsidRPr="000C7809">
        <w:rPr>
          <w:rFonts w:ascii="Times New Roman" w:hAnsi="Times New Roman"/>
          <w:sz w:val="24"/>
          <w:szCs w:val="24"/>
        </w:rPr>
        <w:t xml:space="preserve">za pośrednictwem </w:t>
      </w:r>
      <w:r w:rsidR="005F32A8" w:rsidRPr="000C7809">
        <w:rPr>
          <w:rFonts w:ascii="Times New Roman" w:hAnsi="Times New Roman"/>
          <w:sz w:val="24"/>
          <w:szCs w:val="24"/>
        </w:rPr>
        <w:t xml:space="preserve"> zakładki</w:t>
      </w:r>
      <w:r w:rsidR="005F32A8" w:rsidRPr="000C7809">
        <w:rPr>
          <w:rFonts w:ascii="Times New Roman" w:hAnsi="Times New Roman"/>
          <w:b/>
          <w:bCs/>
          <w:sz w:val="24"/>
          <w:szCs w:val="24"/>
        </w:rPr>
        <w:t>” Oferty/wnioski”, widocznej w podglądzie postepowania po zalogowaniu się na konto Wykonawcy</w:t>
      </w:r>
      <w:r w:rsidR="005F32A8" w:rsidRPr="000C7809">
        <w:rPr>
          <w:rFonts w:ascii="Times New Roman" w:hAnsi="Times New Roman"/>
          <w:sz w:val="24"/>
          <w:szCs w:val="24"/>
        </w:rPr>
        <w:t>. Po wybraniu przycisku</w:t>
      </w:r>
      <w:r w:rsidR="005F32A8" w:rsidRPr="000C7809">
        <w:rPr>
          <w:rFonts w:ascii="Times New Roman" w:hAnsi="Times New Roman"/>
          <w:b/>
          <w:bCs/>
          <w:sz w:val="24"/>
          <w:szCs w:val="24"/>
        </w:rPr>
        <w:t xml:space="preserve"> „ Złóż ofertę”</w:t>
      </w:r>
      <w:r w:rsidR="00D67A8D" w:rsidRPr="000C7809">
        <w:rPr>
          <w:rFonts w:ascii="Times New Roman" w:hAnsi="Times New Roman"/>
          <w:b/>
          <w:bCs/>
          <w:sz w:val="24"/>
          <w:szCs w:val="24"/>
        </w:rPr>
        <w:t xml:space="preserve"> </w:t>
      </w:r>
      <w:r w:rsidR="005F32A8" w:rsidRPr="000C7809">
        <w:rPr>
          <w:rFonts w:ascii="Times New Roman" w:hAnsi="Times New Roman"/>
          <w:b/>
          <w:bCs/>
          <w:sz w:val="24"/>
          <w:szCs w:val="24"/>
        </w:rPr>
        <w:t>system prezentuje okno składania oferty umo</w:t>
      </w:r>
      <w:r w:rsidR="00D67A8D" w:rsidRPr="000C7809">
        <w:rPr>
          <w:rFonts w:ascii="Times New Roman" w:hAnsi="Times New Roman"/>
          <w:b/>
          <w:bCs/>
          <w:sz w:val="24"/>
          <w:szCs w:val="24"/>
        </w:rPr>
        <w:t>ż</w:t>
      </w:r>
      <w:r w:rsidR="005F32A8" w:rsidRPr="000C7809">
        <w:rPr>
          <w:rFonts w:ascii="Times New Roman" w:hAnsi="Times New Roman"/>
          <w:b/>
          <w:bCs/>
          <w:sz w:val="24"/>
          <w:szCs w:val="24"/>
        </w:rPr>
        <w:t>liwiaj</w:t>
      </w:r>
      <w:r w:rsidR="00D67A8D" w:rsidRPr="000C7809">
        <w:rPr>
          <w:rFonts w:ascii="Times New Roman" w:hAnsi="Times New Roman"/>
          <w:b/>
          <w:bCs/>
          <w:sz w:val="24"/>
          <w:szCs w:val="24"/>
        </w:rPr>
        <w:t>ą</w:t>
      </w:r>
      <w:r w:rsidR="005F32A8" w:rsidRPr="000C7809">
        <w:rPr>
          <w:rFonts w:ascii="Times New Roman" w:hAnsi="Times New Roman"/>
          <w:b/>
          <w:bCs/>
          <w:sz w:val="24"/>
          <w:szCs w:val="24"/>
        </w:rPr>
        <w:t>ce przekazanie dokumentów elektronicznych, w którym znajduj</w:t>
      </w:r>
      <w:r w:rsidR="00D67A8D" w:rsidRPr="000C7809">
        <w:rPr>
          <w:rFonts w:ascii="Times New Roman" w:hAnsi="Times New Roman"/>
          <w:b/>
          <w:bCs/>
          <w:sz w:val="24"/>
          <w:szCs w:val="24"/>
        </w:rPr>
        <w:t>ą</w:t>
      </w:r>
      <w:r w:rsidR="005F32A8" w:rsidRPr="000C7809">
        <w:rPr>
          <w:rFonts w:ascii="Times New Roman" w:hAnsi="Times New Roman"/>
          <w:b/>
          <w:bCs/>
          <w:sz w:val="24"/>
          <w:szCs w:val="24"/>
        </w:rPr>
        <w:t xml:space="preserve"> się dwa pola drag</w:t>
      </w:r>
      <w:r w:rsidR="00D67A8D" w:rsidRPr="000C7809">
        <w:rPr>
          <w:rFonts w:ascii="Times New Roman" w:hAnsi="Times New Roman"/>
          <w:b/>
          <w:bCs/>
          <w:sz w:val="24"/>
          <w:szCs w:val="24"/>
        </w:rPr>
        <w:t xml:space="preserve"> </w:t>
      </w:r>
      <w:r w:rsidR="005F32A8" w:rsidRPr="000C7809">
        <w:rPr>
          <w:rFonts w:ascii="Times New Roman" w:hAnsi="Times New Roman"/>
          <w:b/>
          <w:bCs/>
          <w:sz w:val="24"/>
          <w:szCs w:val="24"/>
        </w:rPr>
        <w:t>&amp;drop(„przeciągnij” i „ upuść”) służące do dodawania plików.</w:t>
      </w:r>
      <w:r w:rsidR="00D67A8D" w:rsidRPr="000C7809">
        <w:rPr>
          <w:rFonts w:ascii="Times New Roman" w:hAnsi="Times New Roman"/>
          <w:b/>
          <w:bCs/>
          <w:sz w:val="24"/>
          <w:szCs w:val="24"/>
        </w:rPr>
        <w:t xml:space="preserve"> </w:t>
      </w:r>
      <w:r w:rsidR="005F32A8" w:rsidRPr="000C7809">
        <w:rPr>
          <w:rFonts w:ascii="Times New Roman" w:hAnsi="Times New Roman"/>
          <w:b/>
          <w:bCs/>
          <w:sz w:val="24"/>
          <w:szCs w:val="24"/>
        </w:rPr>
        <w:t>W polu „ Wypełniony formularz oferty” Wykonawca dodaje</w:t>
      </w:r>
      <w:r w:rsidR="00D67A8D" w:rsidRPr="000C7809">
        <w:rPr>
          <w:rFonts w:ascii="Times New Roman" w:hAnsi="Times New Roman"/>
          <w:b/>
          <w:bCs/>
          <w:sz w:val="24"/>
          <w:szCs w:val="24"/>
        </w:rPr>
        <w:t>(uprzednio wypełniony i podpisany) formularz ofertowy- zał. nr 1 do SWZ. W polu „ Załączniki inne dokumenty przedstawione w ofercie przez Wykonawcę” Wykonawca dodaje (uprzednio wypełnione i podpisane)dokumenty składane wraz z ofertą.</w:t>
      </w:r>
    </w:p>
    <w:p w14:paraId="46116DFE" w14:textId="2151479B" w:rsidR="005F32A8" w:rsidRPr="000C7809" w:rsidRDefault="00D67A8D">
      <w:pPr>
        <w:pStyle w:val="Akapitzlist"/>
        <w:widowControl w:val="0"/>
        <w:numPr>
          <w:ilvl w:val="1"/>
          <w:numId w:val="8"/>
        </w:numPr>
        <w:spacing w:before="0" w:after="0" w:line="276" w:lineRule="auto"/>
        <w:outlineLvl w:val="3"/>
        <w:rPr>
          <w:rFonts w:ascii="Times New Roman" w:hAnsi="Times New Roman"/>
          <w:bCs/>
          <w:sz w:val="24"/>
          <w:szCs w:val="24"/>
        </w:rPr>
      </w:pPr>
      <w:r w:rsidRPr="000C7809">
        <w:rPr>
          <w:rFonts w:ascii="Times New Roman" w:hAnsi="Times New Roman"/>
          <w:bCs/>
          <w:sz w:val="24"/>
          <w:szCs w:val="24"/>
        </w:rPr>
        <w:t xml:space="preserve"> Jeżeli wraz z ofert</w:t>
      </w:r>
      <w:r w:rsidR="00CB5FF9">
        <w:rPr>
          <w:rFonts w:ascii="Times New Roman" w:hAnsi="Times New Roman"/>
          <w:bCs/>
          <w:sz w:val="24"/>
          <w:szCs w:val="24"/>
        </w:rPr>
        <w:t>ą</w:t>
      </w:r>
      <w:r w:rsidRPr="000C7809">
        <w:rPr>
          <w:rFonts w:ascii="Times New Roman" w:hAnsi="Times New Roman"/>
          <w:bCs/>
          <w:sz w:val="24"/>
          <w:szCs w:val="24"/>
        </w:rPr>
        <w:t xml:space="preserve"> są składane dokumenty,</w:t>
      </w:r>
      <w:r w:rsidR="00765CE6" w:rsidRPr="000C7809">
        <w:rPr>
          <w:rFonts w:ascii="Times New Roman" w:hAnsi="Times New Roman"/>
          <w:bCs/>
          <w:sz w:val="24"/>
          <w:szCs w:val="24"/>
        </w:rPr>
        <w:t xml:space="preserve"> </w:t>
      </w:r>
      <w:r w:rsidRPr="000C7809">
        <w:rPr>
          <w:rFonts w:ascii="Times New Roman" w:hAnsi="Times New Roman"/>
          <w:bCs/>
          <w:sz w:val="24"/>
          <w:szCs w:val="24"/>
        </w:rPr>
        <w:t>które stanowią tajemnicę przedsiębiorstwa, Wykonawca w celu utrzymania poufności tych informacji, przekazuje je w wydzielonym i odpowiednio oznaczonym pliku” Dokument stanowiący tajemnicę przedsiębiorstwa”. Zarówno załącznik stanowiący tajemnic</w:t>
      </w:r>
      <w:r w:rsidR="00ED6AEA" w:rsidRPr="000C7809">
        <w:rPr>
          <w:rFonts w:ascii="Times New Roman" w:hAnsi="Times New Roman"/>
          <w:bCs/>
          <w:sz w:val="24"/>
          <w:szCs w:val="24"/>
        </w:rPr>
        <w:t>ę</w:t>
      </w:r>
      <w:r w:rsidRPr="000C7809">
        <w:rPr>
          <w:rFonts w:ascii="Times New Roman" w:hAnsi="Times New Roman"/>
          <w:bCs/>
          <w:sz w:val="24"/>
          <w:szCs w:val="24"/>
        </w:rPr>
        <w:t xml:space="preserve"> przedsiębiorstwa jak i uzasadnienie zast</w:t>
      </w:r>
      <w:r w:rsidR="00E01B64" w:rsidRPr="000C7809">
        <w:rPr>
          <w:rFonts w:ascii="Times New Roman" w:hAnsi="Times New Roman"/>
          <w:bCs/>
          <w:sz w:val="24"/>
          <w:szCs w:val="24"/>
        </w:rPr>
        <w:t>rz</w:t>
      </w:r>
      <w:r w:rsidRPr="000C7809">
        <w:rPr>
          <w:rFonts w:ascii="Times New Roman" w:hAnsi="Times New Roman"/>
          <w:bCs/>
          <w:sz w:val="24"/>
          <w:szCs w:val="24"/>
        </w:rPr>
        <w:t xml:space="preserve">eżenia tajemnicy przedsiębiorstwa należy dodać w polu” Załączniki i inne dokumenty przedstawione w ofercie przez Wykonawcę” </w:t>
      </w:r>
    </w:p>
    <w:p w14:paraId="7CCE8A46" w14:textId="11590087" w:rsidR="008D0F19" w:rsidRPr="000C7809" w:rsidRDefault="00D67A8D">
      <w:pPr>
        <w:pStyle w:val="Akapitzlist"/>
        <w:widowControl w:val="0"/>
        <w:numPr>
          <w:ilvl w:val="1"/>
          <w:numId w:val="8"/>
        </w:numPr>
        <w:spacing w:before="0" w:after="0" w:line="276" w:lineRule="auto"/>
        <w:outlineLvl w:val="3"/>
        <w:rPr>
          <w:rFonts w:ascii="Times New Roman" w:hAnsi="Times New Roman"/>
          <w:bCs/>
          <w:sz w:val="24"/>
          <w:szCs w:val="24"/>
        </w:rPr>
      </w:pPr>
      <w:r w:rsidRPr="000C7809">
        <w:rPr>
          <w:rFonts w:ascii="Times New Roman" w:hAnsi="Times New Roman"/>
          <w:bCs/>
          <w:color w:val="000000" w:themeColor="text1"/>
          <w:sz w:val="24"/>
          <w:szCs w:val="24"/>
        </w:rPr>
        <w:t xml:space="preserve"> Ofert</w:t>
      </w:r>
      <w:r w:rsidR="00E01B64" w:rsidRPr="000C7809">
        <w:rPr>
          <w:rFonts w:ascii="Times New Roman" w:hAnsi="Times New Roman"/>
          <w:bCs/>
          <w:color w:val="000000" w:themeColor="text1"/>
          <w:sz w:val="24"/>
          <w:szCs w:val="24"/>
        </w:rPr>
        <w:t>ę</w:t>
      </w:r>
      <w:r w:rsidRPr="000C7809">
        <w:rPr>
          <w:rFonts w:ascii="Times New Roman" w:hAnsi="Times New Roman"/>
          <w:bCs/>
          <w:color w:val="000000" w:themeColor="text1"/>
          <w:sz w:val="24"/>
          <w:szCs w:val="24"/>
        </w:rPr>
        <w:t xml:space="preserve">  należy złożyć w terminie:</w:t>
      </w:r>
      <w:r w:rsidR="00ED6AEA" w:rsidRPr="000C7809">
        <w:rPr>
          <w:rFonts w:ascii="Times New Roman" w:hAnsi="Times New Roman"/>
          <w:b/>
          <w:color w:val="000000" w:themeColor="text1"/>
          <w:sz w:val="24"/>
          <w:szCs w:val="24"/>
        </w:rPr>
        <w:t xml:space="preserve"> </w:t>
      </w:r>
      <w:r w:rsidR="00BF2497">
        <w:rPr>
          <w:rFonts w:ascii="Times New Roman" w:hAnsi="Times New Roman"/>
          <w:b/>
          <w:color w:val="000000" w:themeColor="text1"/>
          <w:sz w:val="24"/>
          <w:szCs w:val="24"/>
        </w:rPr>
        <w:t>2</w:t>
      </w:r>
      <w:r w:rsidR="00CB5FF9">
        <w:rPr>
          <w:rFonts w:ascii="Times New Roman" w:hAnsi="Times New Roman"/>
          <w:b/>
          <w:color w:val="000000" w:themeColor="text1"/>
          <w:sz w:val="24"/>
          <w:szCs w:val="24"/>
        </w:rPr>
        <w:t>0</w:t>
      </w:r>
      <w:r w:rsidR="006825BA" w:rsidRPr="000C7809">
        <w:rPr>
          <w:rFonts w:ascii="Times New Roman" w:hAnsi="Times New Roman"/>
          <w:b/>
          <w:bCs/>
          <w:color w:val="000000" w:themeColor="text1"/>
          <w:sz w:val="24"/>
          <w:szCs w:val="24"/>
        </w:rPr>
        <w:t>.</w:t>
      </w:r>
      <w:r w:rsidR="00A833ED" w:rsidRPr="000C7809">
        <w:rPr>
          <w:rFonts w:ascii="Times New Roman" w:hAnsi="Times New Roman"/>
          <w:b/>
          <w:bCs/>
          <w:color w:val="000000" w:themeColor="text1"/>
          <w:sz w:val="24"/>
          <w:szCs w:val="24"/>
        </w:rPr>
        <w:t>1</w:t>
      </w:r>
      <w:r w:rsidR="00BC16A3" w:rsidRPr="000C7809">
        <w:rPr>
          <w:rFonts w:ascii="Times New Roman" w:hAnsi="Times New Roman"/>
          <w:b/>
          <w:bCs/>
          <w:color w:val="000000" w:themeColor="text1"/>
          <w:sz w:val="24"/>
          <w:szCs w:val="24"/>
        </w:rPr>
        <w:t>2</w:t>
      </w:r>
      <w:r w:rsidR="006825BA" w:rsidRPr="000C7809">
        <w:rPr>
          <w:rFonts w:ascii="Times New Roman" w:hAnsi="Times New Roman"/>
          <w:b/>
          <w:bCs/>
          <w:color w:val="000000" w:themeColor="text1"/>
          <w:sz w:val="24"/>
          <w:szCs w:val="24"/>
        </w:rPr>
        <w:t>.202</w:t>
      </w:r>
      <w:r w:rsidR="00A22FEB" w:rsidRPr="000C7809">
        <w:rPr>
          <w:rFonts w:ascii="Times New Roman" w:hAnsi="Times New Roman"/>
          <w:b/>
          <w:bCs/>
          <w:color w:val="000000" w:themeColor="text1"/>
          <w:sz w:val="24"/>
          <w:szCs w:val="24"/>
        </w:rPr>
        <w:t>4</w:t>
      </w:r>
      <w:r w:rsidR="006825BA" w:rsidRPr="000C7809">
        <w:rPr>
          <w:rFonts w:ascii="Times New Roman" w:hAnsi="Times New Roman"/>
          <w:b/>
          <w:bCs/>
          <w:color w:val="000000" w:themeColor="text1"/>
          <w:sz w:val="24"/>
          <w:szCs w:val="24"/>
        </w:rPr>
        <w:t xml:space="preserve"> r. do godz.</w:t>
      </w:r>
      <w:r w:rsidR="00872BFB">
        <w:rPr>
          <w:rFonts w:ascii="Times New Roman" w:hAnsi="Times New Roman"/>
          <w:b/>
          <w:bCs/>
          <w:color w:val="000000" w:themeColor="text1"/>
          <w:sz w:val="24"/>
          <w:szCs w:val="24"/>
        </w:rPr>
        <w:t>8</w:t>
      </w:r>
      <w:r w:rsidR="006825BA" w:rsidRPr="000C7809">
        <w:rPr>
          <w:rFonts w:ascii="Times New Roman" w:hAnsi="Times New Roman"/>
          <w:b/>
          <w:bCs/>
          <w:color w:val="000000" w:themeColor="text1"/>
          <w:sz w:val="24"/>
          <w:szCs w:val="24"/>
        </w:rPr>
        <w:t>:00</w:t>
      </w:r>
    </w:p>
    <w:p w14:paraId="1A9B94C5" w14:textId="5640E245" w:rsidR="008D0F19" w:rsidRPr="000C7809" w:rsidRDefault="00D67A8D">
      <w:pPr>
        <w:pStyle w:val="Akapitzlist"/>
        <w:widowControl w:val="0"/>
        <w:numPr>
          <w:ilvl w:val="1"/>
          <w:numId w:val="8"/>
        </w:numPr>
        <w:spacing w:before="0" w:after="0" w:line="276" w:lineRule="auto"/>
        <w:outlineLvl w:val="3"/>
        <w:rPr>
          <w:rFonts w:ascii="Times New Roman" w:hAnsi="Times New Roman"/>
          <w:bCs/>
          <w:color w:val="000000" w:themeColor="text1"/>
          <w:sz w:val="24"/>
          <w:szCs w:val="24"/>
        </w:rPr>
      </w:pPr>
      <w:r w:rsidRPr="000C7809">
        <w:rPr>
          <w:rFonts w:ascii="Times New Roman" w:hAnsi="Times New Roman"/>
          <w:bCs/>
          <w:color w:val="000000" w:themeColor="text1"/>
          <w:sz w:val="24"/>
          <w:szCs w:val="24"/>
        </w:rPr>
        <w:t xml:space="preserve"> Otwarcie ofert nast</w:t>
      </w:r>
      <w:r w:rsidR="00E01B64" w:rsidRPr="000C7809">
        <w:rPr>
          <w:rFonts w:ascii="Times New Roman" w:hAnsi="Times New Roman"/>
          <w:bCs/>
          <w:color w:val="000000" w:themeColor="text1"/>
          <w:sz w:val="24"/>
          <w:szCs w:val="24"/>
        </w:rPr>
        <w:t>ą</w:t>
      </w:r>
      <w:r w:rsidRPr="000C7809">
        <w:rPr>
          <w:rFonts w:ascii="Times New Roman" w:hAnsi="Times New Roman"/>
          <w:bCs/>
          <w:color w:val="000000" w:themeColor="text1"/>
          <w:sz w:val="24"/>
          <w:szCs w:val="24"/>
        </w:rPr>
        <w:t>pi</w:t>
      </w:r>
      <w:r w:rsidR="006825BA" w:rsidRPr="000C7809">
        <w:rPr>
          <w:rFonts w:ascii="Times New Roman" w:hAnsi="Times New Roman"/>
          <w:bCs/>
          <w:color w:val="000000" w:themeColor="text1"/>
          <w:sz w:val="24"/>
          <w:szCs w:val="24"/>
        </w:rPr>
        <w:t xml:space="preserve">: </w:t>
      </w:r>
      <w:r w:rsidR="006825BA" w:rsidRPr="000C7809">
        <w:rPr>
          <w:rFonts w:ascii="Times New Roman" w:hAnsi="Times New Roman"/>
          <w:b/>
          <w:bCs/>
          <w:color w:val="000000" w:themeColor="text1"/>
          <w:sz w:val="24"/>
          <w:szCs w:val="24"/>
        </w:rPr>
        <w:t xml:space="preserve"> </w:t>
      </w:r>
      <w:r w:rsidR="00BF2497">
        <w:rPr>
          <w:rFonts w:ascii="Times New Roman" w:hAnsi="Times New Roman"/>
          <w:b/>
          <w:bCs/>
          <w:color w:val="000000" w:themeColor="text1"/>
          <w:sz w:val="24"/>
          <w:szCs w:val="24"/>
        </w:rPr>
        <w:t>2</w:t>
      </w:r>
      <w:r w:rsidR="00CB5FF9">
        <w:rPr>
          <w:rFonts w:ascii="Times New Roman" w:hAnsi="Times New Roman"/>
          <w:b/>
          <w:bCs/>
          <w:color w:val="000000" w:themeColor="text1"/>
          <w:sz w:val="24"/>
          <w:szCs w:val="24"/>
        </w:rPr>
        <w:t>0</w:t>
      </w:r>
      <w:r w:rsidR="009530F0" w:rsidRPr="000C7809">
        <w:rPr>
          <w:rFonts w:ascii="Times New Roman" w:hAnsi="Times New Roman"/>
          <w:b/>
          <w:bCs/>
          <w:color w:val="000000" w:themeColor="text1"/>
          <w:sz w:val="24"/>
          <w:szCs w:val="24"/>
        </w:rPr>
        <w:t>.</w:t>
      </w:r>
      <w:r w:rsidR="00A833ED" w:rsidRPr="000C7809">
        <w:rPr>
          <w:rFonts w:ascii="Times New Roman" w:hAnsi="Times New Roman"/>
          <w:b/>
          <w:bCs/>
          <w:color w:val="000000" w:themeColor="text1"/>
          <w:sz w:val="24"/>
          <w:szCs w:val="24"/>
        </w:rPr>
        <w:t>1</w:t>
      </w:r>
      <w:r w:rsidR="00BC16A3" w:rsidRPr="000C7809">
        <w:rPr>
          <w:rFonts w:ascii="Times New Roman" w:hAnsi="Times New Roman"/>
          <w:b/>
          <w:bCs/>
          <w:color w:val="000000" w:themeColor="text1"/>
          <w:sz w:val="24"/>
          <w:szCs w:val="24"/>
        </w:rPr>
        <w:t>2</w:t>
      </w:r>
      <w:r w:rsidR="006825BA" w:rsidRPr="000C7809">
        <w:rPr>
          <w:rFonts w:ascii="Times New Roman" w:hAnsi="Times New Roman"/>
          <w:b/>
          <w:bCs/>
          <w:color w:val="000000" w:themeColor="text1"/>
          <w:sz w:val="24"/>
          <w:szCs w:val="24"/>
        </w:rPr>
        <w:t>.202</w:t>
      </w:r>
      <w:r w:rsidR="00A22FEB" w:rsidRPr="000C7809">
        <w:rPr>
          <w:rFonts w:ascii="Times New Roman" w:hAnsi="Times New Roman"/>
          <w:b/>
          <w:bCs/>
          <w:color w:val="000000" w:themeColor="text1"/>
          <w:sz w:val="24"/>
          <w:szCs w:val="24"/>
        </w:rPr>
        <w:t>4</w:t>
      </w:r>
      <w:r w:rsidR="006825BA" w:rsidRPr="000C7809">
        <w:rPr>
          <w:rFonts w:ascii="Times New Roman" w:hAnsi="Times New Roman"/>
          <w:b/>
          <w:bCs/>
          <w:color w:val="000000" w:themeColor="text1"/>
          <w:sz w:val="24"/>
          <w:szCs w:val="24"/>
        </w:rPr>
        <w:t xml:space="preserve"> r. godz.</w:t>
      </w:r>
      <w:r w:rsidR="00872BFB">
        <w:rPr>
          <w:rFonts w:ascii="Times New Roman" w:hAnsi="Times New Roman"/>
          <w:b/>
          <w:bCs/>
          <w:color w:val="000000" w:themeColor="text1"/>
          <w:sz w:val="24"/>
          <w:szCs w:val="24"/>
        </w:rPr>
        <w:t>8</w:t>
      </w:r>
      <w:r w:rsidR="00BD2BC2" w:rsidRPr="000C7809">
        <w:rPr>
          <w:rFonts w:ascii="Times New Roman" w:hAnsi="Times New Roman"/>
          <w:b/>
          <w:bCs/>
          <w:color w:val="000000" w:themeColor="text1"/>
          <w:sz w:val="24"/>
          <w:szCs w:val="24"/>
        </w:rPr>
        <w:t>:</w:t>
      </w:r>
      <w:r w:rsidR="00872BFB">
        <w:rPr>
          <w:rFonts w:ascii="Times New Roman" w:hAnsi="Times New Roman"/>
          <w:b/>
          <w:bCs/>
          <w:color w:val="000000" w:themeColor="text1"/>
          <w:sz w:val="24"/>
          <w:szCs w:val="24"/>
        </w:rPr>
        <w:t>1</w:t>
      </w:r>
      <w:r w:rsidR="00BD2BC2" w:rsidRPr="000C7809">
        <w:rPr>
          <w:rFonts w:ascii="Times New Roman" w:hAnsi="Times New Roman"/>
          <w:b/>
          <w:bCs/>
          <w:color w:val="000000" w:themeColor="text1"/>
          <w:sz w:val="24"/>
          <w:szCs w:val="24"/>
        </w:rPr>
        <w:t>5</w:t>
      </w:r>
    </w:p>
    <w:p w14:paraId="5DA70E6D" w14:textId="5677D545" w:rsidR="008D0F19" w:rsidRPr="000C7809" w:rsidRDefault="006825BA">
      <w:pPr>
        <w:widowControl w:val="0"/>
        <w:numPr>
          <w:ilvl w:val="1"/>
          <w:numId w:val="8"/>
        </w:numPr>
        <w:spacing w:line="276" w:lineRule="auto"/>
        <w:jc w:val="both"/>
        <w:outlineLvl w:val="3"/>
        <w:rPr>
          <w:bCs/>
          <w:color w:val="000000" w:themeColor="text1"/>
        </w:rPr>
      </w:pPr>
      <w:r w:rsidRPr="000C7809">
        <w:rPr>
          <w:bCs/>
          <w:color w:val="000000" w:themeColor="text1"/>
        </w:rPr>
        <w:t>Wykonawca może przed upływem terminu do składania ofert zmienić lub wycofać ofertę</w:t>
      </w:r>
      <w:r w:rsidR="00E01B64" w:rsidRPr="000C7809">
        <w:rPr>
          <w:bCs/>
          <w:color w:val="000000" w:themeColor="text1"/>
        </w:rPr>
        <w:t>. Wykonawca wycofuje ofertę w zakładce ”Oferty /wnioski” używając przycisku „ Wycofa</w:t>
      </w:r>
      <w:r w:rsidR="00ED6AEA" w:rsidRPr="000C7809">
        <w:rPr>
          <w:bCs/>
          <w:color w:val="000000" w:themeColor="text1"/>
        </w:rPr>
        <w:t>j</w:t>
      </w:r>
      <w:r w:rsidR="00E01B64" w:rsidRPr="000C7809">
        <w:rPr>
          <w:bCs/>
          <w:color w:val="000000" w:themeColor="text1"/>
        </w:rPr>
        <w:t xml:space="preserve"> ofertę”. Sposób wycofania oferty został opisany w Instrukcji użytkownika </w:t>
      </w:r>
      <w:r w:rsidR="00E01B64" w:rsidRPr="000C7809">
        <w:rPr>
          <w:bCs/>
          <w:color w:val="000000" w:themeColor="text1"/>
        </w:rPr>
        <w:lastRenderedPageBreak/>
        <w:t>dostępnej na platformie e-zamówienia.</w:t>
      </w:r>
    </w:p>
    <w:p w14:paraId="6CE142A9" w14:textId="77777777" w:rsidR="008D0F19" w:rsidRPr="000C7809" w:rsidRDefault="006825BA">
      <w:pPr>
        <w:widowControl w:val="0"/>
        <w:numPr>
          <w:ilvl w:val="1"/>
          <w:numId w:val="8"/>
        </w:numPr>
        <w:spacing w:line="276" w:lineRule="auto"/>
        <w:jc w:val="both"/>
        <w:outlineLvl w:val="3"/>
        <w:rPr>
          <w:bCs/>
          <w:color w:val="000000" w:themeColor="text1"/>
        </w:rPr>
      </w:pPr>
      <w:r w:rsidRPr="000C7809">
        <w:rPr>
          <w:bCs/>
        </w:rPr>
        <w:t>Zamawiający, niezwłocznie po otwarciu ofert, udostępnia na stronie internetowej prowadzonego postępowania  informacje o:</w:t>
      </w:r>
    </w:p>
    <w:p w14:paraId="18C75026" w14:textId="77777777" w:rsidR="008D0F19" w:rsidRPr="000C7809" w:rsidRDefault="006825BA">
      <w:pPr>
        <w:pStyle w:val="Akapitzlist"/>
        <w:widowControl w:val="0"/>
        <w:numPr>
          <w:ilvl w:val="0"/>
          <w:numId w:val="26"/>
        </w:numPr>
        <w:spacing w:line="276" w:lineRule="auto"/>
        <w:ind w:left="993" w:hanging="284"/>
        <w:outlineLvl w:val="3"/>
        <w:rPr>
          <w:rFonts w:ascii="Times New Roman" w:hAnsi="Times New Roman"/>
          <w:bCs/>
          <w:sz w:val="24"/>
          <w:szCs w:val="24"/>
        </w:rPr>
      </w:pPr>
      <w:r w:rsidRPr="000C7809">
        <w:rPr>
          <w:rFonts w:ascii="Times New Roman" w:hAnsi="Times New Roman"/>
          <w:bCs/>
          <w:sz w:val="24"/>
          <w:szCs w:val="24"/>
        </w:rPr>
        <w:t>nazwach albo imionach i nazwiskach oraz siedzibach lub miejscach prowadzonej działalności gospodarczej albo miejscach zamieszkania wykonawców, których oferty zostały otwarte;</w:t>
      </w:r>
    </w:p>
    <w:p w14:paraId="315A73EF" w14:textId="77777777" w:rsidR="008D0F19" w:rsidRPr="000C7809" w:rsidRDefault="006825BA">
      <w:pPr>
        <w:pStyle w:val="Akapitzlist"/>
        <w:widowControl w:val="0"/>
        <w:numPr>
          <w:ilvl w:val="0"/>
          <w:numId w:val="26"/>
        </w:numPr>
        <w:spacing w:line="276" w:lineRule="auto"/>
        <w:ind w:left="993" w:hanging="284"/>
        <w:outlineLvl w:val="3"/>
        <w:rPr>
          <w:rFonts w:ascii="Times New Roman" w:hAnsi="Times New Roman"/>
          <w:bCs/>
          <w:sz w:val="24"/>
          <w:szCs w:val="24"/>
        </w:rPr>
      </w:pPr>
      <w:r w:rsidRPr="000C7809">
        <w:rPr>
          <w:rFonts w:ascii="Times New Roman" w:hAnsi="Times New Roman"/>
          <w:bCs/>
          <w:sz w:val="24"/>
          <w:szCs w:val="24"/>
        </w:rPr>
        <w:t>cenach lub kosztach zawartych w ofertach.</w:t>
      </w:r>
    </w:p>
    <w:p w14:paraId="06355861" w14:textId="77777777" w:rsidR="008D0F19" w:rsidRPr="000C7809" w:rsidRDefault="008D0F19">
      <w:pPr>
        <w:widowControl w:val="0"/>
        <w:spacing w:line="276" w:lineRule="auto"/>
        <w:ind w:left="720"/>
        <w:jc w:val="both"/>
        <w:outlineLvl w:val="3"/>
        <w:rPr>
          <w:bCs/>
        </w:rPr>
      </w:pPr>
    </w:p>
    <w:tbl>
      <w:tblPr>
        <w:tblW w:w="8964" w:type="dxa"/>
        <w:tblInd w:w="109" w:type="dxa"/>
        <w:tblLook w:val="00A0" w:firstRow="1" w:lastRow="0" w:firstColumn="1" w:lastColumn="0" w:noHBand="0" w:noVBand="0"/>
      </w:tblPr>
      <w:tblGrid>
        <w:gridCol w:w="8964"/>
      </w:tblGrid>
      <w:tr w:rsidR="008D0F19" w:rsidRPr="000C7809" w14:paraId="52411E3C" w14:textId="77777777">
        <w:trPr>
          <w:trHeight w:val="652"/>
        </w:trPr>
        <w:tc>
          <w:tcPr>
            <w:tcW w:w="8964" w:type="dxa"/>
            <w:tcBorders>
              <w:bottom w:val="single" w:sz="4" w:space="0" w:color="000000"/>
            </w:tcBorders>
            <w:shd w:val="clear" w:color="auto" w:fill="D9D9D9" w:themeFill="background1" w:themeFillShade="D9"/>
          </w:tcPr>
          <w:p w14:paraId="478C226E" w14:textId="77777777" w:rsidR="008D0F19" w:rsidRPr="000C7809" w:rsidRDefault="006825BA">
            <w:pPr>
              <w:suppressAutoHyphens/>
              <w:spacing w:line="276" w:lineRule="auto"/>
              <w:contextualSpacing/>
              <w:jc w:val="center"/>
              <w:textAlignment w:val="baseline"/>
            </w:pPr>
            <w:r w:rsidRPr="000C7809">
              <w:t>Rozdział 15</w:t>
            </w:r>
          </w:p>
          <w:p w14:paraId="6611C1B5" w14:textId="77777777" w:rsidR="008D0F19" w:rsidRPr="000C7809" w:rsidRDefault="006825BA">
            <w:pPr>
              <w:suppressAutoHyphens/>
              <w:spacing w:line="276" w:lineRule="auto"/>
              <w:contextualSpacing/>
              <w:jc w:val="center"/>
              <w:textAlignment w:val="baseline"/>
            </w:pPr>
            <w:r w:rsidRPr="000C7809">
              <w:rPr>
                <w:b/>
              </w:rPr>
              <w:t>TERMIN ZWIĄZANIA OFERTĄ/INSTRUKCJA ZADAWANIA PYTAŃ I UDZIELANIA ODPOWIEDZI</w:t>
            </w:r>
          </w:p>
        </w:tc>
      </w:tr>
    </w:tbl>
    <w:p w14:paraId="2731C9B4" w14:textId="77777777" w:rsidR="008D0F19" w:rsidRPr="000C7809" w:rsidRDefault="008D0F19">
      <w:pPr>
        <w:pStyle w:val="Kolorowalistaakcent11"/>
        <w:widowControl w:val="0"/>
        <w:spacing w:before="0" w:after="0" w:line="276" w:lineRule="auto"/>
        <w:ind w:left="340"/>
        <w:outlineLvl w:val="3"/>
        <w:rPr>
          <w:rFonts w:ascii="Times New Roman" w:hAnsi="Times New Roman"/>
          <w:bCs/>
          <w:sz w:val="24"/>
          <w:szCs w:val="24"/>
          <w:lang w:eastAsia="pl-PL"/>
        </w:rPr>
      </w:pPr>
    </w:p>
    <w:p w14:paraId="3C13B311" w14:textId="77777777" w:rsidR="008D0F19" w:rsidRPr="000C7809" w:rsidRDefault="008D0F19">
      <w:pPr>
        <w:pStyle w:val="Kolorowalistaakcent11"/>
        <w:widowControl w:val="0"/>
        <w:spacing w:before="0" w:after="0" w:line="276" w:lineRule="auto"/>
        <w:ind w:left="340"/>
        <w:outlineLvl w:val="3"/>
        <w:rPr>
          <w:rFonts w:ascii="Times New Roman" w:hAnsi="Times New Roman"/>
          <w:bCs/>
          <w:vanish/>
          <w:sz w:val="24"/>
          <w:szCs w:val="24"/>
          <w:lang w:eastAsia="pl-PL"/>
        </w:rPr>
      </w:pPr>
    </w:p>
    <w:p w14:paraId="5AC96140" w14:textId="4C8B7FD0" w:rsidR="008D0F19" w:rsidRPr="000C7809" w:rsidRDefault="006825BA">
      <w:pPr>
        <w:pStyle w:val="Akapitzlist"/>
        <w:widowControl w:val="0"/>
        <w:numPr>
          <w:ilvl w:val="1"/>
          <w:numId w:val="9"/>
        </w:numPr>
        <w:spacing w:line="276" w:lineRule="auto"/>
        <w:outlineLvl w:val="3"/>
        <w:rPr>
          <w:rFonts w:ascii="Times New Roman" w:hAnsi="Times New Roman"/>
          <w:bCs/>
          <w:sz w:val="24"/>
          <w:szCs w:val="24"/>
        </w:rPr>
      </w:pPr>
      <w:r w:rsidRPr="000C7809">
        <w:rPr>
          <w:rFonts w:ascii="Times New Roman" w:hAnsi="Times New Roman"/>
          <w:bCs/>
          <w:sz w:val="24"/>
          <w:szCs w:val="24"/>
        </w:rPr>
        <w:t xml:space="preserve">Wykonawca jest związany ofertą </w:t>
      </w:r>
      <w:r w:rsidRPr="000C7809">
        <w:rPr>
          <w:rFonts w:ascii="Times New Roman" w:hAnsi="Times New Roman"/>
          <w:bCs/>
          <w:color w:val="000000" w:themeColor="text1"/>
          <w:sz w:val="24"/>
          <w:szCs w:val="24"/>
        </w:rPr>
        <w:t xml:space="preserve">do </w:t>
      </w:r>
      <w:r w:rsidRPr="000C7809">
        <w:rPr>
          <w:rFonts w:ascii="Times New Roman" w:hAnsi="Times New Roman"/>
          <w:b/>
          <w:color w:val="000000" w:themeColor="text1"/>
          <w:sz w:val="24"/>
          <w:szCs w:val="24"/>
        </w:rPr>
        <w:t xml:space="preserve">dnia </w:t>
      </w:r>
      <w:r w:rsidR="00CB5FF9">
        <w:rPr>
          <w:rFonts w:ascii="Times New Roman" w:hAnsi="Times New Roman"/>
          <w:b/>
          <w:color w:val="000000" w:themeColor="text1"/>
          <w:sz w:val="24"/>
          <w:szCs w:val="24"/>
        </w:rPr>
        <w:t>18</w:t>
      </w:r>
      <w:r w:rsidRPr="000C7809">
        <w:rPr>
          <w:rFonts w:ascii="Times New Roman" w:hAnsi="Times New Roman"/>
          <w:b/>
          <w:color w:val="000000" w:themeColor="text1"/>
          <w:sz w:val="24"/>
          <w:szCs w:val="24"/>
        </w:rPr>
        <w:t>.</w:t>
      </w:r>
      <w:r w:rsidR="00BC16A3" w:rsidRPr="000C7809">
        <w:rPr>
          <w:rFonts w:ascii="Times New Roman" w:hAnsi="Times New Roman"/>
          <w:b/>
          <w:color w:val="000000" w:themeColor="text1"/>
          <w:sz w:val="24"/>
          <w:szCs w:val="24"/>
        </w:rPr>
        <w:t>0</w:t>
      </w:r>
      <w:r w:rsidR="00A833ED" w:rsidRPr="000C7809">
        <w:rPr>
          <w:rFonts w:ascii="Times New Roman" w:hAnsi="Times New Roman"/>
          <w:b/>
          <w:color w:val="000000" w:themeColor="text1"/>
          <w:sz w:val="24"/>
          <w:szCs w:val="24"/>
        </w:rPr>
        <w:t>1</w:t>
      </w:r>
      <w:r w:rsidRPr="000C7809">
        <w:rPr>
          <w:rFonts w:ascii="Times New Roman" w:hAnsi="Times New Roman"/>
          <w:b/>
          <w:color w:val="000000" w:themeColor="text1"/>
          <w:sz w:val="24"/>
          <w:szCs w:val="24"/>
        </w:rPr>
        <w:t>.202</w:t>
      </w:r>
      <w:r w:rsidR="00BC16A3" w:rsidRPr="000C7809">
        <w:rPr>
          <w:rFonts w:ascii="Times New Roman" w:hAnsi="Times New Roman"/>
          <w:b/>
          <w:color w:val="000000" w:themeColor="text1"/>
          <w:sz w:val="24"/>
          <w:szCs w:val="24"/>
        </w:rPr>
        <w:t>5</w:t>
      </w:r>
      <w:r w:rsidRPr="000C7809">
        <w:rPr>
          <w:rFonts w:ascii="Times New Roman" w:hAnsi="Times New Roman"/>
          <w:b/>
          <w:color w:val="000000" w:themeColor="text1"/>
          <w:sz w:val="24"/>
          <w:szCs w:val="24"/>
        </w:rPr>
        <w:t xml:space="preserve"> r.</w:t>
      </w:r>
    </w:p>
    <w:p w14:paraId="7AA4B86D" w14:textId="77777777" w:rsidR="008D0F19" w:rsidRPr="000C7809" w:rsidRDefault="006825BA">
      <w:pPr>
        <w:pStyle w:val="Akapitzlist"/>
        <w:widowControl w:val="0"/>
        <w:numPr>
          <w:ilvl w:val="1"/>
          <w:numId w:val="9"/>
        </w:numPr>
        <w:spacing w:line="276" w:lineRule="auto"/>
        <w:outlineLvl w:val="3"/>
        <w:rPr>
          <w:rFonts w:ascii="Times New Roman" w:hAnsi="Times New Roman"/>
          <w:bCs/>
          <w:sz w:val="24"/>
          <w:szCs w:val="24"/>
        </w:rPr>
      </w:pPr>
      <w:r w:rsidRPr="000C7809">
        <w:rPr>
          <w:rFonts w:ascii="Times New Roman" w:hAnsi="Times New Roman"/>
          <w:color w:val="000000"/>
          <w:sz w:val="24"/>
          <w:szCs w:val="24"/>
        </w:rPr>
        <w:t>W przypadku gdy wybór najkorzystniejszej oferty nie nastąpi przed upływem terminu związania ofertą, o którym mowa w pkt 15.1, zamawiający przed upływem terminu związania ofertą, zwróci się jednokrotnie do wykonawców o wyrażenie zgody na przedłużenie tego terminu o wskazywany przez niego okres, nie dłuższy niż 30 dni.</w:t>
      </w:r>
    </w:p>
    <w:p w14:paraId="1C44282F" w14:textId="77777777" w:rsidR="008D0F19" w:rsidRPr="000C7809" w:rsidRDefault="006825BA">
      <w:pPr>
        <w:pStyle w:val="Akapitzlist"/>
        <w:widowControl w:val="0"/>
        <w:numPr>
          <w:ilvl w:val="1"/>
          <w:numId w:val="9"/>
        </w:numPr>
        <w:spacing w:line="276" w:lineRule="auto"/>
        <w:outlineLvl w:val="3"/>
        <w:rPr>
          <w:rFonts w:ascii="Times New Roman" w:hAnsi="Times New Roman"/>
          <w:bCs/>
          <w:sz w:val="24"/>
          <w:szCs w:val="24"/>
        </w:rPr>
      </w:pPr>
      <w:r w:rsidRPr="000C7809">
        <w:rPr>
          <w:rFonts w:ascii="Times New Roman" w:hAnsi="Times New Roman"/>
          <w:bCs/>
          <w:sz w:val="24"/>
          <w:szCs w:val="24"/>
        </w:rPr>
        <w:t>Przedłużenie terminu związania ofertą, o którym mowa w pkt. 15.2 SWZ, wymaga złożenia przez Wykonawcę pisemnego oświadczenia o wyrażeniu zgody na przedłużenie terminu związania ofertą.</w:t>
      </w:r>
    </w:p>
    <w:p w14:paraId="7DC64CD7" w14:textId="77777777" w:rsidR="008D0F19" w:rsidRPr="000C7809" w:rsidRDefault="006825BA">
      <w:pPr>
        <w:pStyle w:val="Akapitzlist"/>
        <w:widowControl w:val="0"/>
        <w:numPr>
          <w:ilvl w:val="1"/>
          <w:numId w:val="9"/>
        </w:numPr>
        <w:spacing w:line="276" w:lineRule="auto"/>
        <w:outlineLvl w:val="3"/>
        <w:rPr>
          <w:rFonts w:ascii="Times New Roman" w:hAnsi="Times New Roman"/>
          <w:bCs/>
          <w:sz w:val="24"/>
          <w:szCs w:val="24"/>
        </w:rPr>
      </w:pPr>
      <w:r w:rsidRPr="000C7809">
        <w:rPr>
          <w:rFonts w:ascii="Times New Roman" w:hAnsi="Times New Roman"/>
          <w:bCs/>
          <w:sz w:val="24"/>
          <w:szCs w:val="24"/>
        </w:rPr>
        <w:t>W przypadku, gdy Zamawiający żąda wniesienia wadium, przedłużenie terminu związania ofertą, o którym mowa pkt. 15.2 SWZ, następuje wraz z przedłużeniem okresu ważności wadium albo jeżeli nie jest to możliwe, z wniesieniem nowego wadium na przedłużony okres związania ofertą.</w:t>
      </w:r>
    </w:p>
    <w:p w14:paraId="3B7ED608" w14:textId="2FA2BC92" w:rsidR="008D0F19" w:rsidRPr="000C7809" w:rsidRDefault="006825BA" w:rsidP="007A5876">
      <w:pPr>
        <w:pStyle w:val="Kolorowalistaakcent11"/>
        <w:widowControl w:val="0"/>
        <w:suppressAutoHyphens/>
        <w:spacing w:line="276" w:lineRule="auto"/>
        <w:ind w:left="709"/>
        <w:outlineLvl w:val="3"/>
        <w:rPr>
          <w:rFonts w:ascii="Times New Roman" w:hAnsi="Times New Roman"/>
          <w:sz w:val="24"/>
          <w:szCs w:val="24"/>
        </w:rPr>
      </w:pPr>
      <w:r w:rsidRPr="000C7809">
        <w:rPr>
          <w:rFonts w:ascii="Times New Roman" w:eastAsia="Trebuchet MS" w:hAnsi="Times New Roman"/>
          <w:bCs/>
          <w:color w:val="000000"/>
          <w:sz w:val="24"/>
          <w:szCs w:val="24"/>
        </w:rPr>
        <w:t>Wykonawca może zwrócić się do zamawiającego z wnioskiem o wyjaśnienie odpowiednio treści SWZ.</w:t>
      </w:r>
      <w:r w:rsidRPr="000C7809">
        <w:rPr>
          <w:rFonts w:ascii="Times New Roman" w:eastAsia="Arial" w:hAnsi="Times New Roman"/>
          <w:sz w:val="24"/>
          <w:szCs w:val="24"/>
        </w:rPr>
        <w:t xml:space="preserve"> Zamawiający dopuszcza komunikację z Wykonawcami za pomocą poczty elektronicznej,</w:t>
      </w:r>
      <w:r w:rsidR="00D7433A" w:rsidRPr="000C7809">
        <w:rPr>
          <w:rFonts w:ascii="Times New Roman" w:eastAsia="Arial" w:hAnsi="Times New Roman"/>
          <w:sz w:val="24"/>
          <w:szCs w:val="24"/>
        </w:rPr>
        <w:t xml:space="preserve"> </w:t>
      </w:r>
      <w:r w:rsidRPr="001C40C2">
        <w:rPr>
          <w:rFonts w:ascii="Times New Roman" w:eastAsia="Arial" w:hAnsi="Times New Roman"/>
          <w:b/>
          <w:bCs/>
          <w:sz w:val="24"/>
          <w:szCs w:val="24"/>
        </w:rPr>
        <w:t>email</w:t>
      </w:r>
      <w:r w:rsidR="00D7433A" w:rsidRPr="001C40C2">
        <w:rPr>
          <w:rFonts w:ascii="Times New Roman" w:hAnsi="Times New Roman"/>
          <w:b/>
          <w:bCs/>
          <w:color w:val="000000"/>
          <w:sz w:val="24"/>
          <w:szCs w:val="24"/>
        </w:rPr>
        <w:t>:</w:t>
      </w:r>
      <w:r w:rsidR="00BF2497">
        <w:rPr>
          <w:rFonts w:ascii="Times New Roman" w:hAnsi="Times New Roman"/>
          <w:b/>
          <w:bCs/>
          <w:sz w:val="24"/>
          <w:szCs w:val="24"/>
        </w:rPr>
        <w:t>gops@radzynpodlaski.pl</w:t>
      </w:r>
      <w:r w:rsidR="000C426B" w:rsidRPr="000C7809">
        <w:rPr>
          <w:rFonts w:ascii="Times New Roman" w:hAnsi="Times New Roman"/>
          <w:sz w:val="24"/>
          <w:szCs w:val="24"/>
        </w:rPr>
        <w:t xml:space="preserve"> </w:t>
      </w:r>
      <w:r w:rsidRPr="000C7809">
        <w:rPr>
          <w:rFonts w:ascii="Times New Roman" w:eastAsia="Arial" w:hAnsi="Times New Roman"/>
          <w:color w:val="000000"/>
          <w:sz w:val="24"/>
          <w:szCs w:val="24"/>
        </w:rPr>
        <w:t>w godzinach pracy Zamawiającego. Korespondencja,</w:t>
      </w:r>
      <w:r w:rsidRPr="000C7809">
        <w:rPr>
          <w:rFonts w:ascii="Times New Roman" w:eastAsia="Arial" w:hAnsi="Times New Roman"/>
          <w:color w:val="0000FF"/>
          <w:sz w:val="24"/>
          <w:szCs w:val="24"/>
        </w:rPr>
        <w:t xml:space="preserve"> </w:t>
      </w:r>
      <w:r w:rsidRPr="000C7809">
        <w:rPr>
          <w:rFonts w:ascii="Times New Roman" w:eastAsia="Arial" w:hAnsi="Times New Roman"/>
          <w:color w:val="000000"/>
          <w:sz w:val="24"/>
          <w:szCs w:val="24"/>
        </w:rPr>
        <w:t>która wpłynie do Zamawiającego po godzinach jego urzędowania będzie otwierana i odczytana w na</w:t>
      </w:r>
      <w:r w:rsidR="009153BF" w:rsidRPr="000C7809">
        <w:rPr>
          <w:rFonts w:ascii="Times New Roman" w:eastAsia="Arial" w:hAnsi="Times New Roman"/>
          <w:color w:val="000000"/>
          <w:sz w:val="24"/>
          <w:szCs w:val="24"/>
        </w:rPr>
        <w:t>s</w:t>
      </w:r>
      <w:r w:rsidRPr="000C7809">
        <w:rPr>
          <w:rFonts w:ascii="Times New Roman" w:eastAsia="Arial" w:hAnsi="Times New Roman"/>
          <w:color w:val="000000"/>
          <w:sz w:val="24"/>
          <w:szCs w:val="24"/>
        </w:rPr>
        <w:t xml:space="preserve">tępnym dniu roboczym. W celu ułatwienia pracy związanej z odpowiedziami na zapytania </w:t>
      </w:r>
      <w:r w:rsidRPr="000C7809">
        <w:rPr>
          <w:rFonts w:ascii="Times New Roman" w:eastAsia="Arial" w:hAnsi="Times New Roman"/>
          <w:b/>
          <w:color w:val="000000"/>
          <w:sz w:val="24"/>
          <w:szCs w:val="24"/>
          <w:u w:val="single"/>
        </w:rPr>
        <w:t>Zamawiający zaleca</w:t>
      </w:r>
      <w:r w:rsidRPr="000C7809">
        <w:rPr>
          <w:rFonts w:ascii="Times New Roman" w:eastAsia="Arial" w:hAnsi="Times New Roman"/>
          <w:b/>
          <w:color w:val="000000"/>
          <w:sz w:val="24"/>
          <w:szCs w:val="24"/>
        </w:rPr>
        <w:t xml:space="preserve"> </w:t>
      </w:r>
      <w:r w:rsidRPr="000C7809">
        <w:rPr>
          <w:rFonts w:ascii="Times New Roman" w:eastAsia="Arial" w:hAnsi="Times New Roman"/>
          <w:color w:val="000000"/>
          <w:sz w:val="24"/>
          <w:szCs w:val="24"/>
        </w:rPr>
        <w:t>przesyłanie zapytań</w:t>
      </w:r>
      <w:r w:rsidRPr="000C7809">
        <w:rPr>
          <w:rFonts w:ascii="Times New Roman" w:eastAsia="Arial" w:hAnsi="Times New Roman"/>
          <w:b/>
          <w:color w:val="000000"/>
          <w:sz w:val="24"/>
          <w:szCs w:val="24"/>
        </w:rPr>
        <w:t xml:space="preserve"> </w:t>
      </w:r>
      <w:r w:rsidRPr="000C7809">
        <w:rPr>
          <w:rFonts w:ascii="Times New Roman" w:eastAsia="Arial" w:hAnsi="Times New Roman"/>
          <w:color w:val="000000"/>
          <w:sz w:val="24"/>
          <w:szCs w:val="24"/>
        </w:rPr>
        <w:t>do treści SWZ dodatkowo w wersji edytowalnej</w:t>
      </w:r>
      <w:r w:rsidR="008646AB" w:rsidRPr="000C7809">
        <w:rPr>
          <w:rFonts w:ascii="Times New Roman" w:eastAsia="Arial" w:hAnsi="Times New Roman"/>
          <w:color w:val="000000"/>
          <w:sz w:val="24"/>
          <w:szCs w:val="24"/>
        </w:rPr>
        <w:t>.</w:t>
      </w:r>
    </w:p>
    <w:p w14:paraId="0BE5C98D" w14:textId="77777777" w:rsidR="008D0F19" w:rsidRPr="000C7809" w:rsidRDefault="006825BA">
      <w:pPr>
        <w:pStyle w:val="Akapitzlist"/>
        <w:numPr>
          <w:ilvl w:val="1"/>
          <w:numId w:val="9"/>
        </w:numPr>
        <w:spacing w:line="276" w:lineRule="auto"/>
        <w:ind w:right="116"/>
        <w:rPr>
          <w:rFonts w:ascii="Times New Roman" w:eastAsia="Trebuchet MS" w:hAnsi="Times New Roman"/>
          <w:bCs/>
          <w:color w:val="000000"/>
          <w:sz w:val="24"/>
          <w:szCs w:val="24"/>
        </w:rPr>
      </w:pPr>
      <w:r w:rsidRPr="000C7809">
        <w:rPr>
          <w:rFonts w:ascii="Times New Roman" w:eastAsia="Trebuchet MS" w:hAnsi="Times New Roman"/>
          <w:bCs/>
          <w:color w:val="000000"/>
          <w:sz w:val="24"/>
          <w:szCs w:val="24"/>
        </w:rPr>
        <w:t>Zamawiający jest obowiązany udzielić wyjaśnień niezwłocznie, jednak nie później niż na 2 dni przed upływem terminu składania odpowiednio ofert pod warunkiem, że wniosek o wyjaśnienie treści odpowiednio SWZ wpłynął do zamawiającego nie później niż na 4 dni przed upływem terminu składania ofert.</w:t>
      </w:r>
    </w:p>
    <w:p w14:paraId="0971D522" w14:textId="18525CB7" w:rsidR="008D0F19" w:rsidRPr="000C7809" w:rsidRDefault="006825BA" w:rsidP="00BC75C2">
      <w:pPr>
        <w:spacing w:line="276" w:lineRule="auto"/>
        <w:ind w:left="709" w:right="116" w:hanging="709"/>
        <w:rPr>
          <w:rFonts w:eastAsia="Trebuchet MS"/>
          <w:bCs/>
          <w:color w:val="000000"/>
        </w:rPr>
      </w:pPr>
      <w:r w:rsidRPr="000C7809">
        <w:rPr>
          <w:rFonts w:eastAsia="Trebuchet MS"/>
          <w:b/>
          <w:color w:val="000000"/>
        </w:rPr>
        <w:t>15.</w:t>
      </w:r>
      <w:r w:rsidR="00CB5FF9">
        <w:rPr>
          <w:rFonts w:eastAsia="Trebuchet MS"/>
          <w:b/>
          <w:color w:val="000000"/>
        </w:rPr>
        <w:t xml:space="preserve">6    </w:t>
      </w:r>
      <w:r w:rsidRPr="000C7809">
        <w:rPr>
          <w:rFonts w:eastAsia="Trebuchet MS"/>
          <w:bCs/>
          <w:color w:val="000000"/>
        </w:rPr>
        <w:t>W przypadku gdy wniosek o wyjaśnienie treści SWZ nie wpłynął w terminie o       którym mowa w art. 2 zamawiający nie ma obowiązku udzielenia wyjaśnień SWZ oraz obowiązku przedłużenia terminu składania ofert</w:t>
      </w:r>
      <w:r w:rsidR="00487AF8" w:rsidRPr="000C7809">
        <w:rPr>
          <w:rFonts w:eastAsia="Trebuchet MS"/>
          <w:bCs/>
          <w:color w:val="000000"/>
        </w:rPr>
        <w:t>.</w:t>
      </w:r>
    </w:p>
    <w:p w14:paraId="72B76615" w14:textId="77654E24" w:rsidR="008D0F19" w:rsidRPr="000C7809" w:rsidRDefault="006825BA" w:rsidP="00BC75C2">
      <w:pPr>
        <w:spacing w:line="276" w:lineRule="auto"/>
        <w:ind w:left="709" w:right="116" w:hanging="709"/>
        <w:rPr>
          <w:rFonts w:eastAsia="Trebuchet MS"/>
          <w:bCs/>
          <w:color w:val="000000"/>
        </w:rPr>
      </w:pPr>
      <w:r w:rsidRPr="000C7809">
        <w:rPr>
          <w:rFonts w:eastAsia="Trebuchet MS"/>
          <w:b/>
          <w:color w:val="000000"/>
        </w:rPr>
        <w:t>15.</w:t>
      </w:r>
      <w:r w:rsidR="00CB5FF9">
        <w:rPr>
          <w:rFonts w:eastAsia="Trebuchet MS"/>
          <w:b/>
          <w:color w:val="000000"/>
        </w:rPr>
        <w:t>7</w:t>
      </w:r>
      <w:r w:rsidRPr="000C7809">
        <w:rPr>
          <w:rFonts w:eastAsia="Trebuchet MS"/>
          <w:bCs/>
          <w:color w:val="000000"/>
        </w:rPr>
        <w:t xml:space="preserve"> </w:t>
      </w:r>
      <w:r w:rsidR="00BC75C2" w:rsidRPr="000C7809">
        <w:rPr>
          <w:rFonts w:eastAsia="Trebuchet MS"/>
          <w:bCs/>
          <w:color w:val="000000"/>
        </w:rPr>
        <w:t xml:space="preserve">    </w:t>
      </w:r>
      <w:r w:rsidRPr="000C7809">
        <w:rPr>
          <w:rFonts w:eastAsia="Trebuchet MS"/>
          <w:bCs/>
          <w:color w:val="000000"/>
        </w:rPr>
        <w:t>Przedłużenie terminu składania ofert nie wpływa na bieg terminu składania wniosku o wyjaśnienie treści SWZ.</w:t>
      </w:r>
    </w:p>
    <w:p w14:paraId="177DD559" w14:textId="6335B552" w:rsidR="001C40C2" w:rsidRDefault="006825BA" w:rsidP="00FB13CE">
      <w:pPr>
        <w:tabs>
          <w:tab w:val="left" w:pos="567"/>
        </w:tabs>
        <w:spacing w:line="276" w:lineRule="auto"/>
        <w:ind w:right="-850"/>
        <w:rPr>
          <w:rFonts w:eastAsia="Trebuchet MS"/>
          <w:bCs/>
          <w:color w:val="000000"/>
        </w:rPr>
      </w:pPr>
      <w:r w:rsidRPr="000C7809">
        <w:rPr>
          <w:rFonts w:eastAsia="Trebuchet MS"/>
          <w:b/>
          <w:color w:val="000000"/>
        </w:rPr>
        <w:t>15.</w:t>
      </w:r>
      <w:r w:rsidR="00CB5FF9">
        <w:rPr>
          <w:rFonts w:eastAsia="Trebuchet MS"/>
          <w:b/>
          <w:color w:val="000000"/>
        </w:rPr>
        <w:t>8</w:t>
      </w:r>
      <w:r w:rsidRPr="000C7809">
        <w:rPr>
          <w:rFonts w:eastAsia="Trebuchet MS"/>
          <w:bCs/>
          <w:color w:val="000000"/>
        </w:rPr>
        <w:t xml:space="preserve"> </w:t>
      </w:r>
      <w:r w:rsidR="00BC75C2" w:rsidRPr="000C7809">
        <w:rPr>
          <w:rFonts w:eastAsia="Trebuchet MS"/>
          <w:bCs/>
          <w:color w:val="000000"/>
        </w:rPr>
        <w:t xml:space="preserve">    </w:t>
      </w:r>
      <w:r w:rsidRPr="000C7809">
        <w:rPr>
          <w:rFonts w:eastAsia="Trebuchet MS"/>
          <w:bCs/>
          <w:color w:val="000000"/>
        </w:rPr>
        <w:t xml:space="preserve">Treść zapytań wraz z wyjaśnieniami zamawiający udostępnia bez ujawniania źródła </w:t>
      </w:r>
    </w:p>
    <w:p w14:paraId="414F5360" w14:textId="4797CB64" w:rsidR="00BF2497" w:rsidRDefault="006825BA" w:rsidP="001C40C2">
      <w:pPr>
        <w:tabs>
          <w:tab w:val="left" w:pos="567"/>
        </w:tabs>
        <w:spacing w:line="276" w:lineRule="auto"/>
        <w:ind w:left="709" w:right="-850"/>
      </w:pPr>
      <w:r w:rsidRPr="000C7809">
        <w:rPr>
          <w:rFonts w:eastAsia="Trebuchet MS"/>
          <w:bCs/>
          <w:color w:val="000000"/>
        </w:rPr>
        <w:t>zapytania na stronie internetowej prowadzonego post</w:t>
      </w:r>
      <w:r w:rsidR="00CB5FF9">
        <w:rPr>
          <w:rFonts w:eastAsia="Trebuchet MS"/>
          <w:bCs/>
          <w:color w:val="000000"/>
        </w:rPr>
        <w:t>ę</w:t>
      </w:r>
      <w:r w:rsidRPr="000C7809">
        <w:rPr>
          <w:rFonts w:eastAsia="Trebuchet MS"/>
          <w:bCs/>
          <w:color w:val="000000"/>
        </w:rPr>
        <w:t xml:space="preserve">powania </w:t>
      </w:r>
      <w:proofErr w:type="spellStart"/>
      <w:r w:rsidRPr="000C7809">
        <w:rPr>
          <w:rFonts w:eastAsia="Trebuchet MS"/>
          <w:bCs/>
          <w:color w:val="000000"/>
        </w:rPr>
        <w:t>tj</w:t>
      </w:r>
      <w:proofErr w:type="spellEnd"/>
      <w:r w:rsidRPr="000C7809">
        <w:rPr>
          <w:rFonts w:eastAsia="Trebuchet MS"/>
          <w:bCs/>
          <w:color w:val="000000"/>
        </w:rPr>
        <w:t>:</w:t>
      </w:r>
      <w:r w:rsidRPr="000C7809">
        <w:t xml:space="preserve"> </w:t>
      </w:r>
      <w:bookmarkStart w:id="6" w:name="_Hlk96601340"/>
    </w:p>
    <w:bookmarkEnd w:id="6"/>
    <w:p w14:paraId="569734BA" w14:textId="11B06B62" w:rsidR="00BF2497" w:rsidRPr="00BF2497" w:rsidRDefault="00BF2497" w:rsidP="00BF2497">
      <w:pPr>
        <w:tabs>
          <w:tab w:val="left" w:pos="567"/>
        </w:tabs>
        <w:spacing w:line="276" w:lineRule="auto"/>
        <w:ind w:left="709" w:right="-850"/>
        <w:rPr>
          <w:b/>
          <w:bCs/>
        </w:rPr>
      </w:pPr>
      <w:r w:rsidRPr="00BF2497">
        <w:rPr>
          <w:color w:val="000000" w:themeColor="text1"/>
        </w:rPr>
        <w:lastRenderedPageBreak/>
        <w:fldChar w:fldCharType="begin"/>
      </w:r>
      <w:r w:rsidRPr="00BF2497">
        <w:rPr>
          <w:color w:val="000000" w:themeColor="text1"/>
        </w:rPr>
        <w:instrText>HYPERLINK "https://ezamowienia.gov.pl"</w:instrText>
      </w:r>
      <w:r w:rsidRPr="00BF2497">
        <w:rPr>
          <w:color w:val="000000" w:themeColor="text1"/>
        </w:rPr>
      </w:r>
      <w:r w:rsidRPr="00BF2497">
        <w:rPr>
          <w:color w:val="000000" w:themeColor="text1"/>
        </w:rPr>
        <w:fldChar w:fldCharType="separate"/>
      </w:r>
      <w:r w:rsidRPr="00BF2497">
        <w:rPr>
          <w:rStyle w:val="Hipercze"/>
          <w:color w:val="000000" w:themeColor="text1"/>
        </w:rPr>
        <w:t>https://ezamowienia.gov.pl</w:t>
      </w:r>
      <w:r w:rsidRPr="00BF2497">
        <w:rPr>
          <w:color w:val="000000" w:themeColor="text1"/>
        </w:rPr>
        <w:fldChar w:fldCharType="end"/>
      </w:r>
      <w:r>
        <w:rPr>
          <w:b/>
          <w:bCs/>
        </w:rPr>
        <w:t>;</w:t>
      </w:r>
      <w:r w:rsidRPr="00BF2497">
        <w:t>https://gopsradzynpodlaski.bip.lubelskie.pl/index.php?id=57</w:t>
      </w:r>
    </w:p>
    <w:p w14:paraId="712666A8" w14:textId="12C7E5B4" w:rsidR="008D0F19" w:rsidRPr="000C7809" w:rsidRDefault="006825BA" w:rsidP="00BC75C2">
      <w:pPr>
        <w:spacing w:line="276" w:lineRule="auto"/>
        <w:ind w:left="567" w:right="116" w:hanging="567"/>
        <w:rPr>
          <w:rFonts w:eastAsia="Trebuchet MS"/>
          <w:bCs/>
          <w:color w:val="000000"/>
        </w:rPr>
      </w:pPr>
      <w:r w:rsidRPr="000C7809">
        <w:rPr>
          <w:rFonts w:eastAsia="Trebuchet MS"/>
          <w:b/>
          <w:color w:val="000000"/>
        </w:rPr>
        <w:t>15.</w:t>
      </w:r>
      <w:r w:rsidR="00CB5FF9">
        <w:rPr>
          <w:rFonts w:eastAsia="Trebuchet MS"/>
          <w:b/>
          <w:color w:val="000000"/>
        </w:rPr>
        <w:t xml:space="preserve">9    </w:t>
      </w:r>
      <w:r w:rsidRPr="000C7809">
        <w:rPr>
          <w:rFonts w:eastAsia="Trebuchet MS"/>
          <w:bCs/>
          <w:color w:val="000000"/>
        </w:rPr>
        <w:t xml:space="preserve"> Za</w:t>
      </w:r>
      <w:r w:rsidR="00700AE8" w:rsidRPr="000C7809">
        <w:rPr>
          <w:rFonts w:eastAsia="Trebuchet MS"/>
          <w:bCs/>
          <w:color w:val="000000"/>
        </w:rPr>
        <w:t>mawiający nie będzie zwoływał ze</w:t>
      </w:r>
      <w:r w:rsidRPr="000C7809">
        <w:rPr>
          <w:rFonts w:eastAsia="Trebuchet MS"/>
          <w:bCs/>
          <w:color w:val="000000"/>
        </w:rPr>
        <w:t xml:space="preserve">brania wszystkich wykonawców w celu </w:t>
      </w:r>
      <w:r w:rsidR="00CB5FF9">
        <w:rPr>
          <w:rFonts w:eastAsia="Trebuchet MS"/>
          <w:bCs/>
          <w:color w:val="000000"/>
        </w:rPr>
        <w:t xml:space="preserve"> </w:t>
      </w:r>
      <w:r w:rsidRPr="000C7809">
        <w:rPr>
          <w:rFonts w:eastAsia="Trebuchet MS"/>
          <w:bCs/>
          <w:color w:val="000000"/>
        </w:rPr>
        <w:t>wyjaśnienia treści SWZ.</w:t>
      </w:r>
    </w:p>
    <w:tbl>
      <w:tblPr>
        <w:tblW w:w="9060" w:type="dxa"/>
        <w:jc w:val="center"/>
        <w:tblLook w:val="00A0" w:firstRow="1" w:lastRow="0" w:firstColumn="1" w:lastColumn="0" w:noHBand="0" w:noVBand="0"/>
      </w:tblPr>
      <w:tblGrid>
        <w:gridCol w:w="9060"/>
      </w:tblGrid>
      <w:tr w:rsidR="008D0F19" w:rsidRPr="000C7809" w14:paraId="158E41E2" w14:textId="77777777">
        <w:trPr>
          <w:jc w:val="center"/>
        </w:trPr>
        <w:tc>
          <w:tcPr>
            <w:tcW w:w="9060" w:type="dxa"/>
            <w:tcBorders>
              <w:bottom w:val="single" w:sz="4" w:space="0" w:color="000000"/>
            </w:tcBorders>
            <w:shd w:val="clear" w:color="auto" w:fill="D9D9D9" w:themeFill="background1" w:themeFillShade="D9"/>
          </w:tcPr>
          <w:p w14:paraId="693D2E32" w14:textId="77777777" w:rsidR="008D0F19" w:rsidRPr="000C7809" w:rsidRDefault="006825BA">
            <w:pPr>
              <w:suppressAutoHyphens/>
              <w:spacing w:line="276" w:lineRule="auto"/>
              <w:contextualSpacing/>
              <w:jc w:val="center"/>
              <w:textAlignment w:val="baseline"/>
            </w:pPr>
            <w:r w:rsidRPr="000C7809">
              <w:t>Rozdział 16</w:t>
            </w:r>
          </w:p>
          <w:p w14:paraId="6B22150B" w14:textId="77777777" w:rsidR="008D0F19" w:rsidRPr="000C7809" w:rsidRDefault="006825BA">
            <w:pPr>
              <w:suppressAutoHyphens/>
              <w:spacing w:line="276" w:lineRule="auto"/>
              <w:contextualSpacing/>
              <w:jc w:val="center"/>
              <w:textAlignment w:val="baseline"/>
            </w:pPr>
            <w:r w:rsidRPr="000C7809">
              <w:rPr>
                <w:b/>
              </w:rPr>
              <w:t>OPIS SPOSOBU OBLICZENIA CENY OFERTY</w:t>
            </w:r>
          </w:p>
        </w:tc>
      </w:tr>
    </w:tbl>
    <w:p w14:paraId="06C7F6EA" w14:textId="77777777" w:rsidR="006B271C" w:rsidRPr="000C7809" w:rsidRDefault="006B271C" w:rsidP="006B271C">
      <w:pPr>
        <w:pStyle w:val="Kolorowalistaakcent11"/>
        <w:widowControl w:val="0"/>
        <w:spacing w:before="0" w:after="0" w:line="276" w:lineRule="auto"/>
        <w:ind w:left="0"/>
        <w:contextualSpacing w:val="0"/>
        <w:outlineLvl w:val="3"/>
        <w:rPr>
          <w:rFonts w:ascii="Times New Roman" w:hAnsi="Times New Roman"/>
          <w:bCs/>
          <w:sz w:val="24"/>
          <w:szCs w:val="24"/>
          <w:lang w:eastAsia="pl-PL"/>
        </w:rPr>
      </w:pPr>
    </w:p>
    <w:p w14:paraId="5A7AEC5E" w14:textId="66BA5FF8" w:rsidR="009153BF" w:rsidRPr="00CB5FF9" w:rsidRDefault="00BF2497" w:rsidP="00BF2497">
      <w:pPr>
        <w:pStyle w:val="Akapitzlist"/>
        <w:numPr>
          <w:ilvl w:val="1"/>
          <w:numId w:val="39"/>
        </w:numPr>
        <w:spacing w:line="360" w:lineRule="auto"/>
        <w:rPr>
          <w:rFonts w:ascii="Times New Roman" w:hAnsi="Times New Roman"/>
          <w:color w:val="000000" w:themeColor="text1"/>
          <w:sz w:val="24"/>
          <w:szCs w:val="24"/>
        </w:rPr>
      </w:pPr>
      <w:r w:rsidRPr="00CB5FF9">
        <w:rPr>
          <w:rFonts w:ascii="Times New Roman" w:hAnsi="Times New Roman"/>
          <w:bCs/>
          <w:color w:val="000000" w:themeColor="text1"/>
          <w:sz w:val="24"/>
          <w:szCs w:val="24"/>
        </w:rPr>
        <w:t>O</w:t>
      </w:r>
      <w:r w:rsidR="009153BF" w:rsidRPr="00CB5FF9">
        <w:rPr>
          <w:rFonts w:ascii="Times New Roman" w:hAnsi="Times New Roman"/>
          <w:bCs/>
          <w:color w:val="000000" w:themeColor="text1"/>
          <w:sz w:val="24"/>
          <w:szCs w:val="24"/>
        </w:rPr>
        <w:t xml:space="preserve">bowiązującą formą wynagrodzenia za wykonanie przez Wykonawcę przedmiotu zamówienia będzie </w:t>
      </w:r>
      <w:r w:rsidR="009153BF" w:rsidRPr="00CB5FF9">
        <w:rPr>
          <w:rFonts w:ascii="Times New Roman" w:hAnsi="Times New Roman"/>
          <w:b/>
          <w:bCs/>
          <w:color w:val="000000" w:themeColor="text1"/>
          <w:sz w:val="24"/>
          <w:szCs w:val="24"/>
        </w:rPr>
        <w:t xml:space="preserve">wynagrodzenie </w:t>
      </w:r>
      <w:r w:rsidR="009153BF" w:rsidRPr="00CB5FF9">
        <w:rPr>
          <w:rFonts w:ascii="Times New Roman" w:hAnsi="Times New Roman"/>
          <w:bCs/>
          <w:color w:val="000000" w:themeColor="text1"/>
          <w:sz w:val="24"/>
          <w:szCs w:val="24"/>
        </w:rPr>
        <w:t>wskazane w Formularzu ofertowym</w:t>
      </w:r>
      <w:r w:rsidRPr="00CB5FF9">
        <w:rPr>
          <w:rFonts w:ascii="Times New Roman" w:hAnsi="Times New Roman"/>
          <w:bCs/>
          <w:color w:val="000000" w:themeColor="text1"/>
          <w:sz w:val="24"/>
          <w:szCs w:val="24"/>
        </w:rPr>
        <w:t>- cena za wykonanie 1 godziny usługi</w:t>
      </w:r>
      <w:r w:rsidR="009153BF" w:rsidRPr="00CB5FF9">
        <w:rPr>
          <w:rFonts w:ascii="Times New Roman" w:hAnsi="Times New Roman"/>
          <w:bCs/>
          <w:color w:val="000000" w:themeColor="text1"/>
          <w:sz w:val="24"/>
          <w:szCs w:val="24"/>
        </w:rPr>
        <w:t>.</w:t>
      </w:r>
      <w:r w:rsidRPr="00CB5FF9">
        <w:rPr>
          <w:rFonts w:ascii="Times New Roman" w:hAnsi="Times New Roman"/>
          <w:color w:val="000000" w:themeColor="text1"/>
          <w:sz w:val="24"/>
          <w:szCs w:val="24"/>
        </w:rPr>
        <w:t xml:space="preserve"> Wykonawca jest zobowiązany podać cenę jednostkową za godzinę (60 min)wykonywania</w:t>
      </w:r>
      <w:r w:rsidR="00CB5FF9">
        <w:rPr>
          <w:rFonts w:ascii="Times New Roman" w:hAnsi="Times New Roman"/>
          <w:color w:val="000000" w:themeColor="text1"/>
          <w:sz w:val="24"/>
          <w:szCs w:val="24"/>
        </w:rPr>
        <w:t xml:space="preserve"> </w:t>
      </w:r>
      <w:r w:rsidRPr="00CB5FF9">
        <w:rPr>
          <w:rFonts w:ascii="Times New Roman" w:hAnsi="Times New Roman"/>
          <w:color w:val="000000" w:themeColor="text1"/>
          <w:sz w:val="24"/>
          <w:szCs w:val="24"/>
        </w:rPr>
        <w:t xml:space="preserve">specjalistycznej usługi </w:t>
      </w:r>
      <w:r w:rsidR="00E52A29" w:rsidRPr="00CB5FF9">
        <w:rPr>
          <w:rFonts w:ascii="Times New Roman" w:hAnsi="Times New Roman"/>
          <w:bCs/>
          <w:color w:val="000000" w:themeColor="text1"/>
          <w:sz w:val="24"/>
          <w:szCs w:val="24"/>
        </w:rPr>
        <w:t>- dot. każdej z części zamówienia</w:t>
      </w:r>
      <w:r w:rsidR="007655FF" w:rsidRPr="00CB5FF9">
        <w:rPr>
          <w:rFonts w:ascii="Times New Roman" w:hAnsi="Times New Roman"/>
          <w:bCs/>
          <w:color w:val="000000" w:themeColor="text1"/>
          <w:sz w:val="24"/>
          <w:szCs w:val="24"/>
        </w:rPr>
        <w:t>(od I-</w:t>
      </w:r>
      <w:r w:rsidRPr="00CB5FF9">
        <w:rPr>
          <w:rFonts w:ascii="Times New Roman" w:hAnsi="Times New Roman"/>
          <w:bCs/>
          <w:color w:val="000000" w:themeColor="text1"/>
          <w:sz w:val="24"/>
          <w:szCs w:val="24"/>
        </w:rPr>
        <w:t>XX</w:t>
      </w:r>
      <w:r w:rsidR="007655FF" w:rsidRPr="00CB5FF9">
        <w:rPr>
          <w:rFonts w:ascii="Times New Roman" w:hAnsi="Times New Roman"/>
          <w:bCs/>
          <w:color w:val="000000" w:themeColor="text1"/>
          <w:sz w:val="24"/>
          <w:szCs w:val="24"/>
        </w:rPr>
        <w:t>).</w:t>
      </w:r>
      <w:r w:rsidR="00CB5FF9">
        <w:rPr>
          <w:rFonts w:ascii="Times New Roman" w:hAnsi="Times New Roman"/>
          <w:bCs/>
          <w:color w:val="000000" w:themeColor="text1"/>
          <w:sz w:val="24"/>
          <w:szCs w:val="24"/>
        </w:rPr>
        <w:t>Wykonawca poda cenę za daną część zamówienia(ilość godzin usługi zostanie przemnożona przez cenę jednostkową brutto).</w:t>
      </w:r>
      <w:r w:rsidR="009153BF" w:rsidRPr="00CB5FF9">
        <w:rPr>
          <w:rFonts w:ascii="Times New Roman" w:hAnsi="Times New Roman"/>
          <w:bCs/>
          <w:color w:val="000000" w:themeColor="text1"/>
          <w:sz w:val="24"/>
          <w:szCs w:val="24"/>
        </w:rPr>
        <w:t xml:space="preserve">Cena obejmuje wszystkie koszty i składniki związane z wykonaniem zamówienia w zakresie wynikającym z opisu przedmiotu zamówienia. </w:t>
      </w:r>
    </w:p>
    <w:p w14:paraId="5231FAB6" w14:textId="46ACAF55" w:rsidR="009153BF" w:rsidRPr="00CB5FF9" w:rsidRDefault="009153BF" w:rsidP="00BF2497">
      <w:pPr>
        <w:numPr>
          <w:ilvl w:val="1"/>
          <w:numId w:val="39"/>
        </w:numPr>
        <w:spacing w:before="20" w:after="40" w:line="360" w:lineRule="auto"/>
        <w:ind w:hanging="562"/>
        <w:contextualSpacing/>
        <w:jc w:val="both"/>
        <w:rPr>
          <w:rFonts w:eastAsia="SimSun"/>
          <w:color w:val="000000" w:themeColor="text1"/>
          <w:lang w:eastAsia="zh-CN"/>
        </w:rPr>
      </w:pPr>
      <w:r w:rsidRPr="00CB5FF9">
        <w:rPr>
          <w:rFonts w:eastAsia="SimSun"/>
          <w:color w:val="000000" w:themeColor="text1"/>
          <w:lang w:eastAsia="zh-CN"/>
        </w:rPr>
        <w:t xml:space="preserve">Cenę brutto oferty należy wyliczyć zgodnie z obowiązującymi stawkami podatku VAT w przypadku podmiotów zobowiązanych do jego regulowania. </w:t>
      </w:r>
    </w:p>
    <w:p w14:paraId="387CABE1" w14:textId="490F7042" w:rsidR="009153BF" w:rsidRPr="00CB5FF9" w:rsidRDefault="009153BF">
      <w:pPr>
        <w:pStyle w:val="Akapitzlist"/>
        <w:widowControl w:val="0"/>
        <w:numPr>
          <w:ilvl w:val="1"/>
          <w:numId w:val="39"/>
        </w:numPr>
        <w:spacing w:line="360" w:lineRule="auto"/>
        <w:outlineLvl w:val="3"/>
        <w:rPr>
          <w:rFonts w:ascii="Times New Roman" w:hAnsi="Times New Roman"/>
          <w:bCs/>
          <w:color w:val="000000" w:themeColor="text1"/>
          <w:sz w:val="24"/>
          <w:szCs w:val="24"/>
        </w:rPr>
      </w:pPr>
      <w:r w:rsidRPr="00CB5FF9">
        <w:rPr>
          <w:rFonts w:ascii="Times New Roman" w:hAnsi="Times New Roman"/>
          <w:bCs/>
          <w:color w:val="000000" w:themeColor="text1"/>
          <w:sz w:val="24"/>
          <w:szCs w:val="24"/>
        </w:rPr>
        <w:t>Cenę należy obliczyć</w:t>
      </w:r>
      <w:r w:rsidR="00DE58E2" w:rsidRPr="00CB5FF9">
        <w:rPr>
          <w:rFonts w:ascii="Times New Roman" w:hAnsi="Times New Roman"/>
          <w:bCs/>
          <w:color w:val="000000" w:themeColor="text1"/>
          <w:sz w:val="24"/>
          <w:szCs w:val="24"/>
        </w:rPr>
        <w:t>( jeżeli dotyczy)</w:t>
      </w:r>
    </w:p>
    <w:p w14:paraId="21DAB753" w14:textId="77777777" w:rsidR="009153BF" w:rsidRPr="00CB5FF9" w:rsidRDefault="009153BF">
      <w:pPr>
        <w:widowControl w:val="0"/>
        <w:numPr>
          <w:ilvl w:val="1"/>
          <w:numId w:val="37"/>
        </w:numPr>
        <w:spacing w:before="20" w:after="40" w:line="360" w:lineRule="auto"/>
        <w:ind w:left="1134" w:hanging="425"/>
        <w:contextualSpacing/>
        <w:jc w:val="both"/>
        <w:outlineLvl w:val="3"/>
        <w:rPr>
          <w:rFonts w:eastAsia="SimSun"/>
          <w:bCs/>
          <w:color w:val="000000" w:themeColor="text1"/>
          <w:lang w:eastAsia="zh-CN"/>
        </w:rPr>
      </w:pPr>
      <w:r w:rsidRPr="00CB5FF9">
        <w:rPr>
          <w:rFonts w:eastAsia="SimSun"/>
          <w:bCs/>
          <w:color w:val="000000" w:themeColor="text1"/>
          <w:lang w:eastAsia="zh-CN"/>
        </w:rPr>
        <w:t>podając cenę netto,</w:t>
      </w:r>
    </w:p>
    <w:p w14:paraId="5EB7A3CC" w14:textId="77777777" w:rsidR="009153BF" w:rsidRPr="00CB5FF9" w:rsidRDefault="009153BF" w:rsidP="001C40C2">
      <w:pPr>
        <w:widowControl w:val="0"/>
        <w:numPr>
          <w:ilvl w:val="1"/>
          <w:numId w:val="37"/>
        </w:numPr>
        <w:spacing w:before="20" w:after="40" w:line="360" w:lineRule="auto"/>
        <w:ind w:left="1134" w:hanging="425"/>
        <w:contextualSpacing/>
        <w:jc w:val="both"/>
        <w:outlineLvl w:val="3"/>
        <w:rPr>
          <w:rFonts w:eastAsia="SimSun"/>
          <w:bCs/>
          <w:color w:val="000000" w:themeColor="text1"/>
          <w:lang w:eastAsia="zh-CN"/>
        </w:rPr>
      </w:pPr>
      <w:r w:rsidRPr="00CB5FF9">
        <w:rPr>
          <w:rFonts w:eastAsia="SimSun"/>
          <w:bCs/>
          <w:color w:val="000000" w:themeColor="text1"/>
          <w:lang w:eastAsia="zh-CN"/>
        </w:rPr>
        <w:t>wskazując zastosowaną stawkę podatku VAT,</w:t>
      </w:r>
    </w:p>
    <w:p w14:paraId="4613AF3D" w14:textId="77777777" w:rsidR="009153BF" w:rsidRPr="00CB5FF9" w:rsidRDefault="009153BF" w:rsidP="001C40C2">
      <w:pPr>
        <w:widowControl w:val="0"/>
        <w:numPr>
          <w:ilvl w:val="1"/>
          <w:numId w:val="37"/>
        </w:numPr>
        <w:spacing w:before="20" w:after="40" w:line="360" w:lineRule="auto"/>
        <w:ind w:left="1134" w:hanging="425"/>
        <w:contextualSpacing/>
        <w:jc w:val="both"/>
        <w:outlineLvl w:val="3"/>
        <w:rPr>
          <w:rFonts w:eastAsia="SimSun"/>
          <w:bCs/>
          <w:color w:val="000000" w:themeColor="text1"/>
          <w:lang w:eastAsia="zh-CN"/>
        </w:rPr>
      </w:pPr>
      <w:r w:rsidRPr="00CB5FF9">
        <w:rPr>
          <w:rFonts w:eastAsia="SimSun"/>
          <w:bCs/>
          <w:color w:val="000000" w:themeColor="text1"/>
          <w:lang w:eastAsia="zh-CN"/>
        </w:rPr>
        <w:t>obliczając wysokość podatku VAT,</w:t>
      </w:r>
    </w:p>
    <w:p w14:paraId="7C3680BD" w14:textId="77777777" w:rsidR="009153BF" w:rsidRPr="00CB5FF9" w:rsidRDefault="009153BF" w:rsidP="001C40C2">
      <w:pPr>
        <w:widowControl w:val="0"/>
        <w:numPr>
          <w:ilvl w:val="1"/>
          <w:numId w:val="37"/>
        </w:numPr>
        <w:spacing w:before="20" w:after="40" w:line="360" w:lineRule="auto"/>
        <w:ind w:left="1134" w:hanging="425"/>
        <w:contextualSpacing/>
        <w:jc w:val="both"/>
        <w:outlineLvl w:val="3"/>
        <w:rPr>
          <w:rFonts w:eastAsia="SimSun"/>
          <w:bCs/>
          <w:color w:val="000000" w:themeColor="text1"/>
          <w:lang w:eastAsia="zh-CN"/>
        </w:rPr>
      </w:pPr>
      <w:r w:rsidRPr="00CB5FF9">
        <w:rPr>
          <w:rFonts w:eastAsia="SimSun"/>
          <w:bCs/>
          <w:color w:val="000000" w:themeColor="text1"/>
          <w:lang w:eastAsia="zh-CN"/>
        </w:rPr>
        <w:t>podając cenę brutto stanowiącą sumę wartości netto i wysokości podatku VAT.</w:t>
      </w:r>
    </w:p>
    <w:p w14:paraId="51F5BABC" w14:textId="77777777" w:rsidR="009153BF" w:rsidRPr="00CB5FF9" w:rsidRDefault="009153BF" w:rsidP="001C40C2">
      <w:pPr>
        <w:widowControl w:val="0"/>
        <w:numPr>
          <w:ilvl w:val="1"/>
          <w:numId w:val="39"/>
        </w:numPr>
        <w:spacing w:before="20" w:after="40" w:line="360" w:lineRule="auto"/>
        <w:contextualSpacing/>
        <w:jc w:val="both"/>
        <w:outlineLvl w:val="3"/>
        <w:rPr>
          <w:rFonts w:eastAsia="SimSun"/>
          <w:bCs/>
          <w:color w:val="000000" w:themeColor="text1"/>
          <w:lang w:eastAsia="zh-CN"/>
        </w:rPr>
      </w:pPr>
      <w:r w:rsidRPr="00CB5FF9">
        <w:rPr>
          <w:rFonts w:eastAsia="SimSun"/>
          <w:bCs/>
          <w:color w:val="000000" w:themeColor="text1"/>
          <w:lang w:eastAsia="zh-CN"/>
        </w:rPr>
        <w:t>Wszelkie rozliczenia dotyczące realizacji przedmiotu zamówienia opisanego w   niniejszej specyfikacji dokonywane będą w złotych polskich.</w:t>
      </w:r>
    </w:p>
    <w:p w14:paraId="5B09A3AC" w14:textId="052733F1" w:rsidR="009153BF" w:rsidRPr="00CB5FF9" w:rsidRDefault="009153BF" w:rsidP="001C40C2">
      <w:pPr>
        <w:widowControl w:val="0"/>
        <w:numPr>
          <w:ilvl w:val="1"/>
          <w:numId w:val="39"/>
        </w:numPr>
        <w:spacing w:before="20" w:after="40" w:line="360" w:lineRule="auto"/>
        <w:contextualSpacing/>
        <w:jc w:val="both"/>
        <w:outlineLvl w:val="3"/>
        <w:rPr>
          <w:rFonts w:eastAsia="SimSun"/>
          <w:bCs/>
          <w:color w:val="000000" w:themeColor="text1"/>
          <w:lang w:eastAsia="zh-CN"/>
        </w:rPr>
      </w:pPr>
      <w:r w:rsidRPr="00CB5FF9">
        <w:rPr>
          <w:rFonts w:eastAsia="SimSun"/>
          <w:color w:val="000000" w:themeColor="text1"/>
          <w:lang w:eastAsia="zh-CN"/>
        </w:rPr>
        <w:t>Jeżeli została złożona oferta, której wybór prowadziłby do powstania u zamawiającego obowiązku podatkowego zgodnie z ustawą z dnia 11 marca 2004 r. o podatku od towarów i usług (</w:t>
      </w:r>
      <w:proofErr w:type="spellStart"/>
      <w:r w:rsidR="007655FF" w:rsidRPr="00CB5FF9">
        <w:rPr>
          <w:rFonts w:eastAsia="SimSun"/>
          <w:color w:val="000000" w:themeColor="text1"/>
          <w:lang w:eastAsia="zh-CN"/>
        </w:rPr>
        <w:t>tj.</w:t>
      </w:r>
      <w:r w:rsidRPr="00CB5FF9">
        <w:rPr>
          <w:rFonts w:eastAsia="SimSun"/>
          <w:color w:val="000000" w:themeColor="text1"/>
          <w:lang w:eastAsia="zh-CN"/>
        </w:rPr>
        <w:t>Dz</w:t>
      </w:r>
      <w:proofErr w:type="spellEnd"/>
      <w:r w:rsidRPr="00CB5FF9">
        <w:rPr>
          <w:rFonts w:eastAsia="SimSun"/>
          <w:color w:val="000000" w:themeColor="text1"/>
          <w:lang w:eastAsia="zh-CN"/>
        </w:rPr>
        <w:t xml:space="preserve">. U. z </w:t>
      </w:r>
      <w:r w:rsidR="007655FF" w:rsidRPr="00CB5FF9">
        <w:rPr>
          <w:rFonts w:eastAsia="SimSun"/>
          <w:color w:val="000000" w:themeColor="text1"/>
          <w:lang w:eastAsia="zh-CN"/>
        </w:rPr>
        <w:t>2024 poz. 361)</w:t>
      </w:r>
      <w:r w:rsidRPr="00CB5FF9">
        <w:rPr>
          <w:rFonts w:eastAsia="SimSun"/>
          <w:color w:val="000000" w:themeColor="text1"/>
          <w:lang w:eastAsia="zh-CN"/>
        </w:rPr>
        <w:t>dla celów zastosowania kryterium ceny lub kosztu zamawiający dolicza do przedstawionej w tej ofercie ceny kwotę podatku od towarów i usług, którą miałby obowiązek rozliczyć.</w:t>
      </w:r>
    </w:p>
    <w:p w14:paraId="1BD8F479" w14:textId="185298BE" w:rsidR="009153BF" w:rsidRPr="00CB5FF9" w:rsidRDefault="009153BF" w:rsidP="001C40C2">
      <w:pPr>
        <w:widowControl w:val="0"/>
        <w:numPr>
          <w:ilvl w:val="1"/>
          <w:numId w:val="39"/>
        </w:numPr>
        <w:spacing w:before="20" w:after="40" w:line="360" w:lineRule="auto"/>
        <w:contextualSpacing/>
        <w:jc w:val="both"/>
        <w:outlineLvl w:val="3"/>
        <w:rPr>
          <w:rFonts w:eastAsia="SimSun"/>
          <w:bCs/>
          <w:color w:val="000000" w:themeColor="text1"/>
          <w:lang w:eastAsia="zh-CN"/>
        </w:rPr>
      </w:pPr>
      <w:r w:rsidRPr="00CB5FF9">
        <w:rPr>
          <w:rFonts w:eastAsia="SimSun"/>
          <w:color w:val="000000" w:themeColor="text1"/>
          <w:lang w:eastAsia="zh-CN"/>
        </w:rPr>
        <w:t>W ofercie, o której mowa w pkt 16.</w:t>
      </w:r>
      <w:r w:rsidR="000934DE" w:rsidRPr="00CB5FF9">
        <w:rPr>
          <w:rFonts w:eastAsia="SimSun"/>
          <w:color w:val="000000" w:themeColor="text1"/>
          <w:lang w:eastAsia="zh-CN"/>
        </w:rPr>
        <w:t>8</w:t>
      </w:r>
      <w:r w:rsidRPr="00CB5FF9">
        <w:rPr>
          <w:rFonts w:eastAsia="SimSun"/>
          <w:color w:val="000000" w:themeColor="text1"/>
          <w:lang w:eastAsia="zh-CN"/>
        </w:rPr>
        <w:t xml:space="preserve"> wykonawca ma obowiązek:</w:t>
      </w:r>
    </w:p>
    <w:p w14:paraId="6D278A84" w14:textId="77777777" w:rsidR="009153BF" w:rsidRPr="00CB5FF9" w:rsidRDefault="009153BF" w:rsidP="001C40C2">
      <w:pPr>
        <w:numPr>
          <w:ilvl w:val="0"/>
          <w:numId w:val="38"/>
        </w:numPr>
        <w:shd w:val="clear" w:color="auto" w:fill="FFFFFF"/>
        <w:tabs>
          <w:tab w:val="left" w:pos="851"/>
        </w:tabs>
        <w:spacing w:before="72" w:after="72" w:line="360" w:lineRule="auto"/>
        <w:ind w:left="993" w:hanging="284"/>
        <w:contextualSpacing/>
        <w:jc w:val="both"/>
        <w:rPr>
          <w:rFonts w:eastAsia="SimSun"/>
          <w:color w:val="000000" w:themeColor="text1"/>
          <w:lang w:eastAsia="zh-CN"/>
        </w:rPr>
      </w:pPr>
      <w:r w:rsidRPr="00CB5FF9">
        <w:rPr>
          <w:rFonts w:eastAsia="SimSun"/>
          <w:color w:val="000000" w:themeColor="text1"/>
          <w:lang w:eastAsia="zh-CN"/>
        </w:rPr>
        <w:t>poinformowania zamawiającego, że wybór jego oferty będzie prowadził do powstania u zamawiającego obowiązku podatkowego;</w:t>
      </w:r>
    </w:p>
    <w:p w14:paraId="20F9CB83" w14:textId="77777777" w:rsidR="009153BF" w:rsidRPr="00CB5FF9" w:rsidRDefault="009153BF" w:rsidP="001C40C2">
      <w:pPr>
        <w:numPr>
          <w:ilvl w:val="0"/>
          <w:numId w:val="38"/>
        </w:numPr>
        <w:shd w:val="clear" w:color="auto" w:fill="FFFFFF"/>
        <w:tabs>
          <w:tab w:val="left" w:pos="851"/>
        </w:tabs>
        <w:spacing w:before="72" w:after="72" w:line="360" w:lineRule="auto"/>
        <w:ind w:left="993" w:hanging="284"/>
        <w:contextualSpacing/>
        <w:jc w:val="both"/>
        <w:rPr>
          <w:rFonts w:eastAsia="SimSun"/>
          <w:color w:val="000000" w:themeColor="text1"/>
          <w:lang w:eastAsia="zh-CN"/>
        </w:rPr>
      </w:pPr>
      <w:r w:rsidRPr="00CB5FF9">
        <w:rPr>
          <w:rFonts w:eastAsia="SimSun"/>
          <w:color w:val="000000" w:themeColor="text1"/>
          <w:lang w:eastAsia="zh-CN"/>
        </w:rPr>
        <w:t>wskazania nazwy (rodzaju) towaru lub usługi, których dostawa lub świadczenie będą prowadziły do powstania obowiązku podatkowego;</w:t>
      </w:r>
    </w:p>
    <w:p w14:paraId="2A012740" w14:textId="77777777" w:rsidR="009153BF" w:rsidRPr="00CB5FF9" w:rsidRDefault="009153BF" w:rsidP="001C40C2">
      <w:pPr>
        <w:numPr>
          <w:ilvl w:val="0"/>
          <w:numId w:val="38"/>
        </w:numPr>
        <w:shd w:val="clear" w:color="auto" w:fill="FFFFFF"/>
        <w:tabs>
          <w:tab w:val="left" w:pos="851"/>
        </w:tabs>
        <w:spacing w:before="72" w:after="72" w:line="360" w:lineRule="auto"/>
        <w:ind w:left="993" w:hanging="284"/>
        <w:contextualSpacing/>
        <w:jc w:val="both"/>
        <w:rPr>
          <w:rFonts w:eastAsia="SimSun"/>
          <w:color w:val="000000" w:themeColor="text1"/>
          <w:lang w:eastAsia="zh-CN"/>
        </w:rPr>
      </w:pPr>
      <w:r w:rsidRPr="00CB5FF9">
        <w:rPr>
          <w:rFonts w:eastAsia="SimSun"/>
          <w:color w:val="000000" w:themeColor="text1"/>
          <w:lang w:eastAsia="zh-CN"/>
        </w:rPr>
        <w:lastRenderedPageBreak/>
        <w:t>wskazania wartości towaru lub usługi objętego obowiązkiem podatkowym zamawiającego, bez kwoty podatku;</w:t>
      </w:r>
    </w:p>
    <w:p w14:paraId="094B80BE" w14:textId="77777777" w:rsidR="009153BF" w:rsidRPr="000C7809" w:rsidRDefault="009153BF" w:rsidP="001C40C2">
      <w:pPr>
        <w:numPr>
          <w:ilvl w:val="0"/>
          <w:numId w:val="38"/>
        </w:numPr>
        <w:shd w:val="clear" w:color="auto" w:fill="FFFFFF"/>
        <w:tabs>
          <w:tab w:val="left" w:pos="851"/>
        </w:tabs>
        <w:spacing w:before="72" w:after="72" w:line="360" w:lineRule="auto"/>
        <w:ind w:left="993" w:hanging="284"/>
        <w:contextualSpacing/>
        <w:jc w:val="both"/>
        <w:rPr>
          <w:rFonts w:eastAsia="SimSun"/>
          <w:color w:val="000000" w:themeColor="text1"/>
          <w:lang w:eastAsia="zh-CN"/>
        </w:rPr>
      </w:pPr>
      <w:r w:rsidRPr="000C7809">
        <w:rPr>
          <w:rFonts w:eastAsia="SimSun"/>
          <w:color w:val="000000" w:themeColor="text1"/>
          <w:lang w:eastAsia="zh-CN"/>
        </w:rPr>
        <w:t>wskazania stawki podatku od towarów i usług, która zgodnie z wiedzą wykonawcy, będzie miała zastosowanie.</w:t>
      </w:r>
    </w:p>
    <w:p w14:paraId="3096BF3C" w14:textId="77777777" w:rsidR="009153BF" w:rsidRPr="000C7809" w:rsidRDefault="009153BF" w:rsidP="001C40C2">
      <w:pPr>
        <w:widowControl w:val="0"/>
        <w:numPr>
          <w:ilvl w:val="1"/>
          <w:numId w:val="39"/>
        </w:numPr>
        <w:spacing w:line="360" w:lineRule="auto"/>
        <w:contextualSpacing/>
        <w:jc w:val="both"/>
        <w:rPr>
          <w:rFonts w:eastAsia="SimSun"/>
          <w:color w:val="000000" w:themeColor="text1"/>
          <w:lang w:eastAsia="zh-CN"/>
        </w:rPr>
      </w:pPr>
      <w:r w:rsidRPr="000C7809">
        <w:rPr>
          <w:rFonts w:eastAsia="SimSun"/>
          <w:color w:val="000000" w:themeColor="text1"/>
          <w:lang w:eastAsia="zh-CN"/>
        </w:rPr>
        <w:t>W Formularzu oferty Wykonawca podaje cen</w:t>
      </w:r>
      <w:r w:rsidRPr="000C7809">
        <w:rPr>
          <w:rFonts w:eastAsia="TimesNewRoman"/>
          <w:color w:val="000000" w:themeColor="text1"/>
          <w:lang w:eastAsia="zh-CN"/>
        </w:rPr>
        <w:t>ę</w:t>
      </w:r>
      <w:r w:rsidRPr="000C7809">
        <w:rPr>
          <w:rFonts w:eastAsia="SimSun"/>
          <w:color w:val="000000" w:themeColor="text1"/>
          <w:lang w:eastAsia="zh-CN"/>
        </w:rPr>
        <w:t>, z dokładno</w:t>
      </w:r>
      <w:r w:rsidRPr="000C7809">
        <w:rPr>
          <w:rFonts w:eastAsia="TimesNewRoman"/>
          <w:color w:val="000000" w:themeColor="text1"/>
          <w:lang w:eastAsia="zh-CN"/>
        </w:rPr>
        <w:t>ś</w:t>
      </w:r>
      <w:r w:rsidRPr="000C7809">
        <w:rPr>
          <w:rFonts w:eastAsia="SimSun"/>
          <w:color w:val="000000" w:themeColor="text1"/>
          <w:lang w:eastAsia="zh-CN"/>
        </w:rPr>
        <w:t>ci</w:t>
      </w:r>
      <w:r w:rsidRPr="000C7809">
        <w:rPr>
          <w:rFonts w:eastAsia="TimesNewRoman"/>
          <w:color w:val="000000" w:themeColor="text1"/>
          <w:lang w:eastAsia="zh-CN"/>
        </w:rPr>
        <w:t xml:space="preserve">ą </w:t>
      </w:r>
      <w:r w:rsidRPr="000C7809">
        <w:rPr>
          <w:rFonts w:eastAsia="SimSun"/>
          <w:color w:val="000000" w:themeColor="text1"/>
          <w:lang w:eastAsia="zh-CN"/>
        </w:rPr>
        <w:t>do dwóch miejsc po przecinku w rozumieniu art. 3 ust. 1 pkt 1 i ust. 2 ustawy z dnia 9 maja 2014r. o informowaniu o cenach towarów i usług oraz ustawy z dnia 7 lipca 1994 r. o denominacji złotego, za któr</w:t>
      </w:r>
      <w:r w:rsidRPr="000C7809">
        <w:rPr>
          <w:rFonts w:eastAsia="TimesNewRoman"/>
          <w:color w:val="000000" w:themeColor="text1"/>
          <w:lang w:eastAsia="zh-CN"/>
        </w:rPr>
        <w:t xml:space="preserve">ą </w:t>
      </w:r>
      <w:r w:rsidRPr="000C7809">
        <w:rPr>
          <w:rFonts w:eastAsia="SimSun"/>
          <w:color w:val="000000" w:themeColor="text1"/>
          <w:lang w:eastAsia="zh-CN"/>
        </w:rPr>
        <w:t>podejmuje si</w:t>
      </w:r>
      <w:r w:rsidRPr="000C7809">
        <w:rPr>
          <w:rFonts w:eastAsia="TimesNewRoman"/>
          <w:color w:val="000000" w:themeColor="text1"/>
          <w:lang w:eastAsia="zh-CN"/>
        </w:rPr>
        <w:t xml:space="preserve">ę </w:t>
      </w:r>
      <w:r w:rsidRPr="000C7809">
        <w:rPr>
          <w:rFonts w:eastAsia="SimSun"/>
          <w:color w:val="000000" w:themeColor="text1"/>
          <w:lang w:eastAsia="zh-CN"/>
        </w:rPr>
        <w:t>zrealizowa</w:t>
      </w:r>
      <w:r w:rsidRPr="000C7809">
        <w:rPr>
          <w:rFonts w:eastAsia="TimesNewRoman"/>
          <w:color w:val="000000" w:themeColor="text1"/>
          <w:lang w:eastAsia="zh-CN"/>
        </w:rPr>
        <w:t xml:space="preserve">ć </w:t>
      </w:r>
      <w:r w:rsidRPr="000C7809">
        <w:rPr>
          <w:rFonts w:eastAsia="SimSun"/>
          <w:color w:val="000000" w:themeColor="text1"/>
          <w:lang w:eastAsia="zh-CN"/>
        </w:rPr>
        <w:t>przedmiot zamówienia.</w:t>
      </w:r>
    </w:p>
    <w:p w14:paraId="22331BD8" w14:textId="45D2DF87" w:rsidR="009153BF" w:rsidRPr="000C7809" w:rsidRDefault="009153BF" w:rsidP="001C40C2">
      <w:pPr>
        <w:widowControl w:val="0"/>
        <w:numPr>
          <w:ilvl w:val="1"/>
          <w:numId w:val="39"/>
        </w:numPr>
        <w:spacing w:line="360" w:lineRule="auto"/>
        <w:contextualSpacing/>
        <w:jc w:val="both"/>
        <w:rPr>
          <w:rFonts w:eastAsia="SimSun"/>
          <w:b/>
          <w:bCs/>
          <w:color w:val="000000" w:themeColor="text1"/>
          <w:lang w:eastAsia="zh-CN"/>
        </w:rPr>
      </w:pPr>
      <w:r w:rsidRPr="000C7809">
        <w:rPr>
          <w:rFonts w:eastAsia="SimSun"/>
          <w:color w:val="000000" w:themeColor="text1"/>
          <w:lang w:eastAsia="zh-CN"/>
        </w:rPr>
        <w:t xml:space="preserve">Wynagrodzenie będzie płatne zgodnie z Projektem umowy </w:t>
      </w:r>
      <w:r w:rsidRPr="000C7809">
        <w:rPr>
          <w:rFonts w:eastAsia="SimSun"/>
          <w:b/>
          <w:color w:val="000000" w:themeColor="text1"/>
          <w:lang w:eastAsia="zh-CN"/>
        </w:rPr>
        <w:t xml:space="preserve">Załącznik Nr </w:t>
      </w:r>
      <w:r w:rsidR="004626EA">
        <w:rPr>
          <w:rFonts w:eastAsia="SimSun"/>
          <w:b/>
          <w:color w:val="000000" w:themeColor="text1"/>
          <w:lang w:eastAsia="zh-CN"/>
        </w:rPr>
        <w:t>6</w:t>
      </w:r>
      <w:r w:rsidRPr="000C7809">
        <w:rPr>
          <w:rFonts w:eastAsia="SimSun"/>
          <w:b/>
          <w:color w:val="000000" w:themeColor="text1"/>
          <w:lang w:eastAsia="zh-CN"/>
        </w:rPr>
        <w:t xml:space="preserve"> do SWZ.</w:t>
      </w:r>
      <w:r w:rsidRPr="000C7809">
        <w:rPr>
          <w:rFonts w:eastAsia="SimSun"/>
          <w:b/>
          <w:bCs/>
          <w:color w:val="000000" w:themeColor="text1"/>
          <w:lang w:eastAsia="zh-CN"/>
        </w:rPr>
        <w:t xml:space="preserve"> </w:t>
      </w:r>
    </w:p>
    <w:p w14:paraId="55A0BCAE" w14:textId="77777777" w:rsidR="008D0F19" w:rsidRPr="000C7809" w:rsidRDefault="008D0F19">
      <w:pPr>
        <w:pStyle w:val="Kolorowalistaakcent11"/>
        <w:widowControl w:val="0"/>
        <w:spacing w:before="0" w:after="0" w:line="276" w:lineRule="auto"/>
        <w:ind w:left="0"/>
        <w:outlineLvl w:val="3"/>
        <w:rPr>
          <w:rFonts w:ascii="Times New Roman" w:hAnsi="Times New Roman"/>
          <w:bCs/>
          <w:vanish/>
          <w:color w:val="000000" w:themeColor="text1"/>
          <w:sz w:val="24"/>
          <w:szCs w:val="24"/>
          <w:lang w:eastAsia="pl-PL"/>
        </w:rPr>
      </w:pPr>
    </w:p>
    <w:p w14:paraId="35878A0E" w14:textId="77777777" w:rsidR="008D0F19" w:rsidRPr="000C7809" w:rsidRDefault="008D0F19">
      <w:pPr>
        <w:pStyle w:val="Kolorowalistaakcent11"/>
        <w:widowControl w:val="0"/>
        <w:spacing w:before="0" w:after="0" w:line="276" w:lineRule="auto"/>
        <w:rPr>
          <w:rFonts w:ascii="Times New Roman" w:hAnsi="Times New Roman"/>
          <w:b/>
          <w:bCs/>
          <w:sz w:val="24"/>
          <w:szCs w:val="24"/>
        </w:rPr>
      </w:pPr>
    </w:p>
    <w:tbl>
      <w:tblPr>
        <w:tblW w:w="9072" w:type="dxa"/>
        <w:jc w:val="center"/>
        <w:tblLook w:val="00A0" w:firstRow="1" w:lastRow="0" w:firstColumn="1" w:lastColumn="0" w:noHBand="0" w:noVBand="0"/>
      </w:tblPr>
      <w:tblGrid>
        <w:gridCol w:w="9072"/>
      </w:tblGrid>
      <w:tr w:rsidR="008D0F19" w:rsidRPr="000C7809" w14:paraId="395CFC27" w14:textId="77777777">
        <w:trPr>
          <w:jc w:val="center"/>
        </w:trPr>
        <w:tc>
          <w:tcPr>
            <w:tcW w:w="9072" w:type="dxa"/>
            <w:tcBorders>
              <w:bottom w:val="single" w:sz="4" w:space="0" w:color="000000"/>
            </w:tcBorders>
            <w:shd w:val="clear" w:color="auto" w:fill="D9D9D9" w:themeFill="background1" w:themeFillShade="D9"/>
          </w:tcPr>
          <w:p w14:paraId="2BC805B7" w14:textId="77777777" w:rsidR="008D0F19" w:rsidRPr="000C7809" w:rsidRDefault="006825BA">
            <w:pPr>
              <w:suppressAutoHyphens/>
              <w:spacing w:line="276" w:lineRule="auto"/>
              <w:contextualSpacing/>
              <w:jc w:val="center"/>
              <w:textAlignment w:val="baseline"/>
            </w:pPr>
            <w:r w:rsidRPr="000C7809">
              <w:t>Rozdział 17</w:t>
            </w:r>
          </w:p>
          <w:p w14:paraId="33901406" w14:textId="77777777" w:rsidR="008D0F19" w:rsidRPr="000C7809" w:rsidRDefault="006825BA">
            <w:pPr>
              <w:suppressAutoHyphens/>
              <w:spacing w:line="276" w:lineRule="auto"/>
              <w:contextualSpacing/>
              <w:jc w:val="center"/>
              <w:textAlignment w:val="baseline"/>
            </w:pPr>
            <w:r w:rsidRPr="000C7809">
              <w:rPr>
                <w:b/>
              </w:rPr>
              <w:t>OPIS KRYTERIÓW OCENY OFERT, WRAZ Z PODANIEM WAG TYCH KRYTERIÓW I SPOSOBU OCENY OFERT</w:t>
            </w:r>
          </w:p>
        </w:tc>
      </w:tr>
    </w:tbl>
    <w:p w14:paraId="3F423311" w14:textId="77777777" w:rsidR="008D0F19" w:rsidRPr="000C7809" w:rsidRDefault="008D0F19">
      <w:pPr>
        <w:pStyle w:val="Listanumerowana2"/>
        <w:tabs>
          <w:tab w:val="left" w:pos="709"/>
          <w:tab w:val="left" w:pos="1276"/>
          <w:tab w:val="left" w:pos="1418"/>
        </w:tabs>
        <w:suppressAutoHyphens/>
        <w:spacing w:line="276" w:lineRule="auto"/>
        <w:ind w:left="709"/>
        <w:rPr>
          <w:rFonts w:ascii="Times New Roman" w:hAnsi="Times New Roman"/>
          <w:sz w:val="24"/>
        </w:rPr>
      </w:pPr>
    </w:p>
    <w:p w14:paraId="69ADF747" w14:textId="77777777" w:rsidR="008D0F19" w:rsidRPr="000C7809" w:rsidRDefault="006825BA">
      <w:pPr>
        <w:pStyle w:val="Listanumerowana2"/>
        <w:numPr>
          <w:ilvl w:val="1"/>
          <w:numId w:val="18"/>
        </w:numPr>
        <w:suppressAutoHyphens/>
        <w:spacing w:line="276" w:lineRule="auto"/>
        <w:ind w:left="567" w:hanging="567"/>
        <w:rPr>
          <w:rFonts w:ascii="Times New Roman" w:hAnsi="Times New Roman"/>
          <w:sz w:val="24"/>
        </w:rPr>
      </w:pPr>
      <w:r w:rsidRPr="000C7809">
        <w:rPr>
          <w:rFonts w:ascii="Times New Roman" w:hAnsi="Times New Roman"/>
          <w:sz w:val="24"/>
        </w:rPr>
        <w:t>Zamawiający dokona oceny ofert, które nie zostały odrzucone, na podstawie następujących kryteriów oceny ofert</w:t>
      </w:r>
      <w:r w:rsidRPr="000C7809">
        <w:rPr>
          <w:rFonts w:ascii="Times New Roman" w:hAnsi="Times New Roman"/>
          <w:b/>
          <w:sz w:val="24"/>
        </w:rPr>
        <w:t>:</w:t>
      </w:r>
    </w:p>
    <w:p w14:paraId="406AC815" w14:textId="77777777" w:rsidR="009153BF" w:rsidRPr="000C7809" w:rsidRDefault="009153BF" w:rsidP="009153BF">
      <w:pPr>
        <w:pStyle w:val="Listanumerowana2"/>
        <w:suppressAutoHyphens/>
        <w:spacing w:line="276" w:lineRule="auto"/>
        <w:rPr>
          <w:rFonts w:ascii="Times New Roman" w:hAnsi="Times New Roman"/>
          <w:b/>
          <w:sz w:val="24"/>
        </w:rPr>
      </w:pPr>
    </w:p>
    <w:p w14:paraId="488C30BF" w14:textId="3366E3A9" w:rsidR="009153BF" w:rsidRPr="000C7809" w:rsidRDefault="00E52A29" w:rsidP="009153BF">
      <w:pPr>
        <w:pStyle w:val="Listanumerowana2"/>
        <w:tabs>
          <w:tab w:val="left" w:pos="709"/>
          <w:tab w:val="left" w:pos="1276"/>
          <w:tab w:val="left" w:pos="1418"/>
        </w:tabs>
        <w:suppressAutoHyphens/>
        <w:spacing w:line="276" w:lineRule="auto"/>
        <w:ind w:left="709"/>
        <w:rPr>
          <w:rFonts w:ascii="Times New Roman" w:hAnsi="Times New Roman"/>
          <w:sz w:val="24"/>
        </w:rPr>
      </w:pPr>
      <w:r w:rsidRPr="000C7809">
        <w:rPr>
          <w:rFonts w:ascii="Times New Roman" w:hAnsi="Times New Roman"/>
          <w:sz w:val="24"/>
        </w:rPr>
        <w:t>Dot. Części od I-</w:t>
      </w:r>
      <w:r w:rsidR="00BF2497">
        <w:rPr>
          <w:rFonts w:ascii="Times New Roman" w:hAnsi="Times New Roman"/>
          <w:sz w:val="24"/>
        </w:rPr>
        <w:t>XX</w:t>
      </w:r>
      <w:r w:rsidRPr="000C7809">
        <w:rPr>
          <w:rFonts w:ascii="Times New Roman" w:hAnsi="Times New Roman"/>
          <w:sz w:val="24"/>
        </w:rPr>
        <w:t xml:space="preserve"> zamówienia:</w:t>
      </w:r>
    </w:p>
    <w:tbl>
      <w:tblPr>
        <w:tblW w:w="8497" w:type="dxa"/>
        <w:tblInd w:w="566" w:type="dxa"/>
        <w:tblLook w:val="00A0" w:firstRow="1" w:lastRow="0" w:firstColumn="1" w:lastColumn="0" w:noHBand="0" w:noVBand="0"/>
      </w:tblPr>
      <w:tblGrid>
        <w:gridCol w:w="955"/>
        <w:gridCol w:w="5021"/>
        <w:gridCol w:w="2521"/>
      </w:tblGrid>
      <w:tr w:rsidR="009153BF" w:rsidRPr="000C7809" w14:paraId="31771413" w14:textId="77777777" w:rsidTr="00F073B8">
        <w:tc>
          <w:tcPr>
            <w:tcW w:w="955" w:type="dxa"/>
            <w:tcBorders>
              <w:top w:val="single" w:sz="4" w:space="0" w:color="000000"/>
              <w:left w:val="single" w:sz="4" w:space="0" w:color="000000"/>
              <w:bottom w:val="single" w:sz="4" w:space="0" w:color="000000"/>
              <w:right w:val="single" w:sz="4" w:space="0" w:color="000000"/>
            </w:tcBorders>
            <w:shd w:val="pct10" w:color="auto" w:fill="auto"/>
          </w:tcPr>
          <w:p w14:paraId="4536ED0C" w14:textId="77777777" w:rsidR="009153BF" w:rsidRPr="000C7809" w:rsidRDefault="009153BF" w:rsidP="00F073B8">
            <w:pPr>
              <w:pStyle w:val="Kolorowalistaakcent11"/>
              <w:tabs>
                <w:tab w:val="left" w:pos="709"/>
                <w:tab w:val="left" w:pos="1276"/>
                <w:tab w:val="left" w:pos="1418"/>
              </w:tabs>
              <w:suppressAutoHyphens/>
              <w:spacing w:before="0" w:after="0" w:line="276" w:lineRule="auto"/>
              <w:ind w:left="0"/>
              <w:jc w:val="center"/>
              <w:rPr>
                <w:rFonts w:ascii="Times New Roman" w:hAnsi="Times New Roman"/>
                <w:b/>
                <w:sz w:val="24"/>
                <w:szCs w:val="24"/>
              </w:rPr>
            </w:pPr>
            <w:r w:rsidRPr="000C7809">
              <w:rPr>
                <w:rFonts w:ascii="Times New Roman" w:hAnsi="Times New Roman"/>
                <w:b/>
                <w:sz w:val="24"/>
                <w:szCs w:val="24"/>
              </w:rPr>
              <w:t>Lp.</w:t>
            </w:r>
          </w:p>
        </w:tc>
        <w:tc>
          <w:tcPr>
            <w:tcW w:w="5021" w:type="dxa"/>
            <w:tcBorders>
              <w:top w:val="single" w:sz="4" w:space="0" w:color="000000"/>
              <w:left w:val="single" w:sz="4" w:space="0" w:color="000000"/>
              <w:bottom w:val="single" w:sz="4" w:space="0" w:color="000000"/>
              <w:right w:val="single" w:sz="4" w:space="0" w:color="000000"/>
            </w:tcBorders>
            <w:shd w:val="pct10" w:color="auto" w:fill="auto"/>
          </w:tcPr>
          <w:p w14:paraId="6730C125" w14:textId="77777777" w:rsidR="009153BF" w:rsidRPr="000C7809" w:rsidRDefault="009153BF" w:rsidP="00F073B8">
            <w:pPr>
              <w:pStyle w:val="Kolorowalistaakcent11"/>
              <w:tabs>
                <w:tab w:val="left" w:pos="709"/>
                <w:tab w:val="left" w:pos="1276"/>
                <w:tab w:val="left" w:pos="1418"/>
              </w:tabs>
              <w:suppressAutoHyphens/>
              <w:spacing w:before="0" w:after="0" w:line="276" w:lineRule="auto"/>
              <w:ind w:left="0"/>
              <w:rPr>
                <w:rFonts w:ascii="Times New Roman" w:hAnsi="Times New Roman"/>
                <w:b/>
                <w:sz w:val="24"/>
                <w:szCs w:val="24"/>
              </w:rPr>
            </w:pPr>
            <w:r w:rsidRPr="000C7809">
              <w:rPr>
                <w:rFonts w:ascii="Times New Roman" w:hAnsi="Times New Roman"/>
                <w:b/>
                <w:sz w:val="24"/>
                <w:szCs w:val="24"/>
              </w:rPr>
              <w:t>Nazwa kryterium</w:t>
            </w:r>
          </w:p>
        </w:tc>
        <w:tc>
          <w:tcPr>
            <w:tcW w:w="2521" w:type="dxa"/>
            <w:tcBorders>
              <w:top w:val="single" w:sz="4" w:space="0" w:color="000000"/>
              <w:left w:val="single" w:sz="4" w:space="0" w:color="000000"/>
              <w:bottom w:val="single" w:sz="4" w:space="0" w:color="000000"/>
              <w:right w:val="single" w:sz="4" w:space="0" w:color="000000"/>
            </w:tcBorders>
            <w:shd w:val="pct10" w:color="auto" w:fill="auto"/>
          </w:tcPr>
          <w:p w14:paraId="546E95D6" w14:textId="77777777" w:rsidR="009153BF" w:rsidRPr="000C7809" w:rsidRDefault="009153BF" w:rsidP="00F073B8">
            <w:pPr>
              <w:pStyle w:val="Kolorowalistaakcent11"/>
              <w:tabs>
                <w:tab w:val="left" w:pos="709"/>
                <w:tab w:val="left" w:pos="1276"/>
                <w:tab w:val="left" w:pos="1418"/>
              </w:tabs>
              <w:suppressAutoHyphens/>
              <w:spacing w:before="0" w:after="0" w:line="276" w:lineRule="auto"/>
              <w:ind w:left="0"/>
              <w:jc w:val="center"/>
              <w:rPr>
                <w:rFonts w:ascii="Times New Roman" w:hAnsi="Times New Roman"/>
                <w:b/>
                <w:sz w:val="24"/>
                <w:szCs w:val="24"/>
              </w:rPr>
            </w:pPr>
            <w:r w:rsidRPr="000C7809">
              <w:rPr>
                <w:rFonts w:ascii="Times New Roman" w:hAnsi="Times New Roman"/>
                <w:b/>
                <w:sz w:val="24"/>
                <w:szCs w:val="24"/>
              </w:rPr>
              <w:t>Znaczenie kryterium (w %)</w:t>
            </w:r>
          </w:p>
        </w:tc>
      </w:tr>
      <w:tr w:rsidR="009153BF" w:rsidRPr="000C7809" w14:paraId="5489A83E" w14:textId="77777777" w:rsidTr="00F073B8">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4049F4DE" w14:textId="77777777" w:rsidR="009153BF" w:rsidRPr="000C7809" w:rsidRDefault="009153BF" w:rsidP="00F073B8">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r w:rsidRPr="000C7809">
              <w:rPr>
                <w:rFonts w:ascii="Times New Roman" w:hAnsi="Times New Roman"/>
                <w:sz w:val="24"/>
                <w:szCs w:val="24"/>
              </w:rPr>
              <w:t>1</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14:paraId="7043CBED" w14:textId="77777777" w:rsidR="009153BF" w:rsidRPr="000C7809" w:rsidRDefault="009153BF" w:rsidP="00F073B8">
            <w:pPr>
              <w:pStyle w:val="Kolorowalistaakcent11"/>
              <w:tabs>
                <w:tab w:val="left" w:pos="709"/>
                <w:tab w:val="left" w:pos="1276"/>
                <w:tab w:val="left" w:pos="1418"/>
              </w:tabs>
              <w:suppressAutoHyphens/>
              <w:spacing w:before="0" w:after="0" w:line="276" w:lineRule="auto"/>
              <w:ind w:left="0"/>
              <w:rPr>
                <w:rFonts w:ascii="Times New Roman" w:hAnsi="Times New Roman"/>
                <w:sz w:val="24"/>
                <w:szCs w:val="24"/>
              </w:rPr>
            </w:pPr>
            <w:r w:rsidRPr="000C7809">
              <w:rPr>
                <w:rFonts w:ascii="Times New Roman" w:hAnsi="Times New Roman"/>
                <w:sz w:val="24"/>
                <w:szCs w:val="24"/>
              </w:rPr>
              <w:t>Cena (C)</w:t>
            </w:r>
          </w:p>
        </w:tc>
        <w:tc>
          <w:tcPr>
            <w:tcW w:w="2521" w:type="dxa"/>
            <w:tcBorders>
              <w:top w:val="single" w:sz="4" w:space="0" w:color="000000"/>
              <w:left w:val="single" w:sz="4" w:space="0" w:color="000000"/>
              <w:bottom w:val="single" w:sz="4" w:space="0" w:color="000000"/>
              <w:right w:val="single" w:sz="4" w:space="0" w:color="000000"/>
            </w:tcBorders>
            <w:shd w:val="clear" w:color="auto" w:fill="auto"/>
          </w:tcPr>
          <w:p w14:paraId="73F336C9" w14:textId="77777777" w:rsidR="009153BF" w:rsidRPr="000C7809" w:rsidRDefault="009153BF" w:rsidP="00F073B8">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r w:rsidRPr="000C7809">
              <w:rPr>
                <w:rFonts w:ascii="Times New Roman" w:hAnsi="Times New Roman"/>
                <w:sz w:val="24"/>
                <w:szCs w:val="24"/>
              </w:rPr>
              <w:t>60</w:t>
            </w:r>
          </w:p>
        </w:tc>
      </w:tr>
      <w:tr w:rsidR="008300DF" w:rsidRPr="000C7809" w14:paraId="2277D089" w14:textId="77777777" w:rsidTr="00F073B8">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26453ACE" w14:textId="1D8973A6" w:rsidR="008300DF" w:rsidRPr="000C7809" w:rsidRDefault="008300DF" w:rsidP="00F073B8">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r w:rsidRPr="000C7809">
              <w:rPr>
                <w:rFonts w:ascii="Times New Roman" w:hAnsi="Times New Roman"/>
                <w:sz w:val="24"/>
                <w:szCs w:val="24"/>
              </w:rPr>
              <w:t>2.</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14:paraId="20C0DC96" w14:textId="2B5ECF40" w:rsidR="00AA099A" w:rsidRDefault="00AA099A" w:rsidP="00AA099A">
            <w:pPr>
              <w:tabs>
                <w:tab w:val="left" w:pos="0"/>
              </w:tabs>
              <w:spacing w:line="360" w:lineRule="auto"/>
              <w:jc w:val="both"/>
              <w:rPr>
                <w:color w:val="000000"/>
              </w:rPr>
            </w:pPr>
            <w:r w:rsidRPr="00873DEC">
              <w:rPr>
                <w:bCs/>
                <w:color w:val="000000"/>
              </w:rPr>
              <w:t>Kryterium Doświadczenie (D)</w:t>
            </w:r>
            <w:r>
              <w:rPr>
                <w:b/>
                <w:color w:val="000000"/>
              </w:rPr>
              <w:t xml:space="preserve"> –</w:t>
            </w:r>
            <w:r>
              <w:rPr>
                <w:color w:val="000000"/>
              </w:rPr>
              <w:t>doświadczenie (w świadczeniu</w:t>
            </w:r>
            <w:r w:rsidR="00144921">
              <w:rPr>
                <w:color w:val="000000"/>
              </w:rPr>
              <w:t xml:space="preserve"> </w:t>
            </w:r>
            <w:r>
              <w:rPr>
                <w:color w:val="000000"/>
              </w:rPr>
              <w:t xml:space="preserve">specjalistycznych usług opiekuńczych przez terapeutę), będzie oceniane na podstawie wykazu osób skierowanych do realizacji zadania/usług. Liczba </w:t>
            </w:r>
            <w:r w:rsidR="00CB5FF9">
              <w:rPr>
                <w:color w:val="000000"/>
              </w:rPr>
              <w:t>dni/</w:t>
            </w:r>
            <w:r>
              <w:rPr>
                <w:color w:val="000000"/>
              </w:rPr>
              <w:t>miesięcy</w:t>
            </w:r>
            <w:r w:rsidR="00144921">
              <w:rPr>
                <w:color w:val="000000"/>
              </w:rPr>
              <w:t>/lat doświadczenia</w:t>
            </w:r>
            <w:r>
              <w:rPr>
                <w:color w:val="000000"/>
              </w:rPr>
              <w:t xml:space="preserve"> dotyczy osoby świadczącej specjalistyczne usługi opiekuńcze</w:t>
            </w:r>
            <w:r w:rsidR="00FD1765">
              <w:rPr>
                <w:color w:val="000000"/>
              </w:rPr>
              <w:t xml:space="preserve"> w pracy z osobami z zaburzeniami psychicznymi</w:t>
            </w:r>
            <w:r>
              <w:rPr>
                <w:color w:val="000000"/>
              </w:rPr>
              <w:t xml:space="preserve">, a nie Wykonawcy jako osoby prawnej. Zamawiający przyzna punktację osobie posiadającej doświadczenie w świadczeniu  specjalistycznych usług opiekuńczych </w:t>
            </w:r>
            <w:r w:rsidR="00FD1765">
              <w:rPr>
                <w:color w:val="000000"/>
              </w:rPr>
              <w:t xml:space="preserve"> w pracy z </w:t>
            </w:r>
            <w:r>
              <w:rPr>
                <w:color w:val="000000"/>
              </w:rPr>
              <w:t>os</w:t>
            </w:r>
            <w:r w:rsidR="00FD1765">
              <w:rPr>
                <w:color w:val="000000"/>
              </w:rPr>
              <w:t>obami</w:t>
            </w:r>
            <w:r>
              <w:rPr>
                <w:color w:val="000000"/>
              </w:rPr>
              <w:t xml:space="preserve"> z zaburzeniami psychicznymi</w:t>
            </w:r>
            <w:r w:rsidR="00CB5FF9">
              <w:rPr>
                <w:color w:val="000000"/>
              </w:rPr>
              <w:t xml:space="preserve"> zgodnie z poniższym:</w:t>
            </w:r>
          </w:p>
          <w:p w14:paraId="21DB322C" w14:textId="1F63D65F" w:rsidR="00AA099A" w:rsidRDefault="00AA099A" w:rsidP="00AA099A">
            <w:pPr>
              <w:tabs>
                <w:tab w:val="left" w:pos="0"/>
              </w:tabs>
              <w:spacing w:line="360" w:lineRule="auto"/>
              <w:jc w:val="both"/>
              <w:rPr>
                <w:color w:val="000000"/>
              </w:rPr>
            </w:pPr>
            <w:r>
              <w:rPr>
                <w:color w:val="000000"/>
              </w:rPr>
              <w:t>a)</w:t>
            </w:r>
            <w:r>
              <w:rPr>
                <w:b/>
                <w:color w:val="000000"/>
              </w:rPr>
              <w:t xml:space="preserve"> </w:t>
            </w:r>
            <w:r>
              <w:rPr>
                <w:color w:val="000000"/>
              </w:rPr>
              <w:t xml:space="preserve"> </w:t>
            </w:r>
            <w:r w:rsidR="00A568C6">
              <w:rPr>
                <w:color w:val="000000"/>
              </w:rPr>
              <w:t xml:space="preserve"> 3 m-ce </w:t>
            </w:r>
            <w:r>
              <w:rPr>
                <w:color w:val="000000"/>
              </w:rPr>
              <w:t xml:space="preserve">– </w:t>
            </w:r>
            <w:r w:rsidR="00FD1765">
              <w:rPr>
                <w:color w:val="000000"/>
              </w:rPr>
              <w:t xml:space="preserve">1 roku </w:t>
            </w:r>
            <w:r>
              <w:rPr>
                <w:b/>
                <w:color w:val="000000"/>
              </w:rPr>
              <w:t>0 pkt</w:t>
            </w:r>
            <w:r>
              <w:rPr>
                <w:color w:val="000000"/>
              </w:rPr>
              <w:t>.</w:t>
            </w:r>
          </w:p>
          <w:p w14:paraId="712086FE" w14:textId="53F4F5D2" w:rsidR="00AA099A" w:rsidRDefault="00AA099A" w:rsidP="00A568C6">
            <w:pPr>
              <w:tabs>
                <w:tab w:val="left" w:pos="709"/>
              </w:tabs>
              <w:spacing w:line="360" w:lineRule="auto"/>
              <w:jc w:val="both"/>
              <w:rPr>
                <w:color w:val="000000"/>
              </w:rPr>
            </w:pPr>
            <w:r>
              <w:rPr>
                <w:color w:val="000000"/>
              </w:rPr>
              <w:lastRenderedPageBreak/>
              <w:t xml:space="preserve">b) Od </w:t>
            </w:r>
            <w:r w:rsidR="00FD1765">
              <w:rPr>
                <w:color w:val="000000"/>
              </w:rPr>
              <w:t xml:space="preserve"> 1 roku</w:t>
            </w:r>
            <w:r w:rsidR="00A568C6">
              <w:rPr>
                <w:color w:val="000000"/>
              </w:rPr>
              <w:t>+1 dzień</w:t>
            </w:r>
            <w:r>
              <w:rPr>
                <w:color w:val="000000"/>
              </w:rPr>
              <w:t xml:space="preserve">  do</w:t>
            </w:r>
            <w:r w:rsidR="00FD1765">
              <w:rPr>
                <w:color w:val="000000"/>
              </w:rPr>
              <w:t xml:space="preserve"> 2 lat</w:t>
            </w:r>
            <w:r>
              <w:rPr>
                <w:color w:val="000000"/>
              </w:rPr>
              <w:t xml:space="preserve">– </w:t>
            </w:r>
            <w:r w:rsidR="00A568C6">
              <w:rPr>
                <w:b/>
                <w:color w:val="000000"/>
              </w:rPr>
              <w:t>5</w:t>
            </w:r>
            <w:r>
              <w:rPr>
                <w:b/>
                <w:color w:val="000000"/>
              </w:rPr>
              <w:t xml:space="preserve"> pkt</w:t>
            </w:r>
            <w:r>
              <w:rPr>
                <w:color w:val="000000"/>
              </w:rPr>
              <w:t>.</w:t>
            </w:r>
          </w:p>
          <w:p w14:paraId="07E7A348" w14:textId="0DC1918E" w:rsidR="00AA099A" w:rsidRDefault="00AA099A" w:rsidP="00A568C6">
            <w:pPr>
              <w:tabs>
                <w:tab w:val="left" w:pos="709"/>
              </w:tabs>
              <w:spacing w:line="360" w:lineRule="auto"/>
              <w:jc w:val="both"/>
              <w:rPr>
                <w:color w:val="000000"/>
              </w:rPr>
            </w:pPr>
            <w:r>
              <w:rPr>
                <w:color w:val="000000"/>
              </w:rPr>
              <w:t xml:space="preserve">c) Od </w:t>
            </w:r>
            <w:r w:rsidR="00FD1765">
              <w:rPr>
                <w:color w:val="000000"/>
              </w:rPr>
              <w:t xml:space="preserve"> 2 lat</w:t>
            </w:r>
            <w:r w:rsidR="00A568C6">
              <w:rPr>
                <w:color w:val="000000"/>
              </w:rPr>
              <w:t>+ 1 dzień</w:t>
            </w:r>
            <w:r>
              <w:rPr>
                <w:color w:val="000000"/>
              </w:rPr>
              <w:t xml:space="preserve"> do</w:t>
            </w:r>
            <w:r w:rsidR="00A568C6">
              <w:rPr>
                <w:color w:val="000000"/>
              </w:rPr>
              <w:t xml:space="preserve"> </w:t>
            </w:r>
            <w:r w:rsidR="00FD1765">
              <w:rPr>
                <w:color w:val="000000"/>
              </w:rPr>
              <w:t>3 lat</w:t>
            </w:r>
            <w:r>
              <w:rPr>
                <w:color w:val="000000"/>
              </w:rPr>
              <w:t xml:space="preserve">– </w:t>
            </w:r>
            <w:r w:rsidR="00A568C6">
              <w:rPr>
                <w:color w:val="000000"/>
              </w:rPr>
              <w:t>1</w:t>
            </w:r>
            <w:r>
              <w:rPr>
                <w:b/>
                <w:color w:val="000000"/>
              </w:rPr>
              <w:t>0 pkt</w:t>
            </w:r>
            <w:r>
              <w:rPr>
                <w:color w:val="000000"/>
              </w:rPr>
              <w:t>.</w:t>
            </w:r>
          </w:p>
          <w:p w14:paraId="3AB2B9F9" w14:textId="055E2ED7" w:rsidR="00A568C6" w:rsidRDefault="00A568C6" w:rsidP="00A568C6">
            <w:pPr>
              <w:tabs>
                <w:tab w:val="left" w:pos="709"/>
              </w:tabs>
              <w:spacing w:line="360" w:lineRule="auto"/>
              <w:jc w:val="both"/>
              <w:rPr>
                <w:color w:val="000000"/>
              </w:rPr>
            </w:pPr>
            <w:r>
              <w:rPr>
                <w:color w:val="000000"/>
              </w:rPr>
              <w:t xml:space="preserve">d) Od </w:t>
            </w:r>
            <w:r w:rsidR="00FD1765">
              <w:rPr>
                <w:color w:val="000000"/>
              </w:rPr>
              <w:t xml:space="preserve"> 3 lat </w:t>
            </w:r>
            <w:r>
              <w:rPr>
                <w:color w:val="000000"/>
              </w:rPr>
              <w:t xml:space="preserve">+ 1 dzień do </w:t>
            </w:r>
            <w:r w:rsidR="00FD1765">
              <w:rPr>
                <w:color w:val="000000"/>
              </w:rPr>
              <w:t>4 lat</w:t>
            </w:r>
            <w:r>
              <w:rPr>
                <w:color w:val="000000"/>
              </w:rPr>
              <w:t>-</w:t>
            </w:r>
            <w:r w:rsidRPr="00A568C6">
              <w:rPr>
                <w:b/>
                <w:bCs/>
                <w:color w:val="000000" w:themeColor="text1"/>
              </w:rPr>
              <w:t>20 pkt</w:t>
            </w:r>
          </w:p>
          <w:p w14:paraId="2697644C" w14:textId="43B8032A" w:rsidR="00A568C6" w:rsidRDefault="00A568C6" w:rsidP="00A568C6">
            <w:pPr>
              <w:tabs>
                <w:tab w:val="left" w:pos="709"/>
              </w:tabs>
              <w:spacing w:line="360" w:lineRule="auto"/>
              <w:jc w:val="both"/>
              <w:rPr>
                <w:b/>
                <w:bCs/>
                <w:color w:val="000000"/>
              </w:rPr>
            </w:pPr>
            <w:r>
              <w:rPr>
                <w:color w:val="000000"/>
              </w:rPr>
              <w:t xml:space="preserve">e) Od </w:t>
            </w:r>
            <w:r w:rsidR="00FD1765">
              <w:rPr>
                <w:color w:val="000000"/>
              </w:rPr>
              <w:t xml:space="preserve"> 4 lat</w:t>
            </w:r>
            <w:r>
              <w:rPr>
                <w:color w:val="000000"/>
              </w:rPr>
              <w:t xml:space="preserve">+1 dzień do </w:t>
            </w:r>
            <w:r w:rsidR="00FD1765">
              <w:rPr>
                <w:color w:val="000000"/>
              </w:rPr>
              <w:t xml:space="preserve">5 lat </w:t>
            </w:r>
            <w:r>
              <w:rPr>
                <w:color w:val="000000"/>
              </w:rPr>
              <w:t>-</w:t>
            </w:r>
            <w:r w:rsidR="00FD1765" w:rsidRPr="006D47E8">
              <w:rPr>
                <w:b/>
                <w:bCs/>
                <w:color w:val="000000"/>
              </w:rPr>
              <w:t>30</w:t>
            </w:r>
            <w:r w:rsidRPr="00A568C6">
              <w:rPr>
                <w:b/>
                <w:bCs/>
                <w:color w:val="000000"/>
              </w:rPr>
              <w:t xml:space="preserve"> pkt.</w:t>
            </w:r>
          </w:p>
          <w:p w14:paraId="25E6F1AD" w14:textId="087E513C" w:rsidR="00FD1765" w:rsidRPr="00FD1765" w:rsidRDefault="00FD1765" w:rsidP="00A568C6">
            <w:pPr>
              <w:tabs>
                <w:tab w:val="left" w:pos="709"/>
              </w:tabs>
              <w:spacing w:line="360" w:lineRule="auto"/>
              <w:jc w:val="both"/>
              <w:rPr>
                <w:color w:val="000000"/>
              </w:rPr>
            </w:pPr>
            <w:r w:rsidRPr="00FD1765">
              <w:rPr>
                <w:color w:val="000000"/>
              </w:rPr>
              <w:t xml:space="preserve">f) </w:t>
            </w:r>
            <w:r>
              <w:rPr>
                <w:color w:val="000000"/>
              </w:rPr>
              <w:t>O</w:t>
            </w:r>
            <w:r w:rsidRPr="00FD1765">
              <w:rPr>
                <w:color w:val="000000"/>
              </w:rPr>
              <w:t>d 5 lat +1 dzień i więcej</w:t>
            </w:r>
            <w:r>
              <w:rPr>
                <w:color w:val="000000"/>
              </w:rPr>
              <w:t xml:space="preserve">- </w:t>
            </w:r>
            <w:r w:rsidRPr="006D47E8">
              <w:rPr>
                <w:b/>
                <w:bCs/>
                <w:color w:val="000000"/>
              </w:rPr>
              <w:t>40 pkt</w:t>
            </w:r>
            <w:r>
              <w:rPr>
                <w:color w:val="000000"/>
              </w:rPr>
              <w:t>.</w:t>
            </w:r>
          </w:p>
          <w:p w14:paraId="5C6FAEF0" w14:textId="0DF1A5B4" w:rsidR="00AA099A" w:rsidRDefault="00AA099A" w:rsidP="00AA099A">
            <w:pPr>
              <w:tabs>
                <w:tab w:val="left" w:pos="709"/>
              </w:tabs>
              <w:spacing w:line="360" w:lineRule="auto"/>
              <w:jc w:val="both"/>
              <w:rPr>
                <w:b/>
                <w:color w:val="000000"/>
              </w:rPr>
            </w:pPr>
            <w:r>
              <w:rPr>
                <w:color w:val="000000"/>
              </w:rPr>
              <w:t xml:space="preserve">    </w:t>
            </w:r>
            <w:r w:rsidR="00A568C6">
              <w:rPr>
                <w:color w:val="000000"/>
              </w:rPr>
              <w:t xml:space="preserve"> </w:t>
            </w:r>
          </w:p>
          <w:p w14:paraId="48EDABF4" w14:textId="3569391D" w:rsidR="00A63E26" w:rsidRPr="000C7809" w:rsidRDefault="00A63E26" w:rsidP="00E52A29">
            <w:pPr>
              <w:pStyle w:val="Kolorowalistaakcent11"/>
              <w:tabs>
                <w:tab w:val="left" w:pos="709"/>
                <w:tab w:val="left" w:pos="1276"/>
                <w:tab w:val="left" w:pos="1418"/>
              </w:tabs>
              <w:suppressAutoHyphens/>
              <w:spacing w:before="0" w:after="0" w:line="276" w:lineRule="auto"/>
              <w:ind w:left="0"/>
              <w:rPr>
                <w:rFonts w:ascii="Times New Roman" w:hAnsi="Times New Roman"/>
                <w:sz w:val="24"/>
                <w:szCs w:val="24"/>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tcPr>
          <w:p w14:paraId="6CA33AB1" w14:textId="77777777" w:rsidR="008300DF" w:rsidRPr="000C7809" w:rsidRDefault="008300DF" w:rsidP="00F073B8">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p>
          <w:p w14:paraId="28A3F441" w14:textId="77777777" w:rsidR="00A568C6" w:rsidRDefault="00A568C6" w:rsidP="007655FF">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p>
          <w:p w14:paraId="4934A9FF" w14:textId="77777777" w:rsidR="00A568C6" w:rsidRDefault="00A568C6" w:rsidP="007655FF">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p>
          <w:p w14:paraId="0640176E" w14:textId="77777777" w:rsidR="00A568C6" w:rsidRDefault="00A568C6" w:rsidP="007655FF">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p>
          <w:p w14:paraId="2E90FEBF" w14:textId="77777777" w:rsidR="00A568C6" w:rsidRDefault="00A568C6" w:rsidP="007655FF">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p>
          <w:p w14:paraId="3AF62E39" w14:textId="77777777" w:rsidR="00A568C6" w:rsidRDefault="00A568C6" w:rsidP="007655FF">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p>
          <w:p w14:paraId="79C33844" w14:textId="77777777" w:rsidR="00A568C6" w:rsidRDefault="00A568C6" w:rsidP="007655FF">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p>
          <w:p w14:paraId="62B4C822" w14:textId="77777777" w:rsidR="00A568C6" w:rsidRDefault="00A568C6" w:rsidP="007655FF">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p>
          <w:p w14:paraId="4BA22A03" w14:textId="77777777" w:rsidR="00A568C6" w:rsidRDefault="00A568C6" w:rsidP="007655FF">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p>
          <w:p w14:paraId="5C6DD1EE" w14:textId="77777777" w:rsidR="00A568C6" w:rsidRDefault="00A568C6" w:rsidP="007655FF">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p>
          <w:p w14:paraId="4537F8BD" w14:textId="77777777" w:rsidR="00A568C6" w:rsidRDefault="00A568C6" w:rsidP="007655FF">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p>
          <w:p w14:paraId="475F02EA" w14:textId="77777777" w:rsidR="00A568C6" w:rsidRDefault="00A568C6" w:rsidP="007655FF">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p>
          <w:p w14:paraId="45BCDAFC" w14:textId="77777777" w:rsidR="00A568C6" w:rsidRDefault="00A568C6" w:rsidP="007655FF">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p>
          <w:p w14:paraId="5495942B" w14:textId="77777777" w:rsidR="00A568C6" w:rsidRDefault="00A568C6" w:rsidP="007655FF">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p>
          <w:p w14:paraId="248C6C15" w14:textId="77777777" w:rsidR="00A568C6" w:rsidRDefault="00A568C6" w:rsidP="00A568C6">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p>
          <w:p w14:paraId="45AD8A4B" w14:textId="77777777" w:rsidR="00FD1765" w:rsidRDefault="00FD1765" w:rsidP="00A568C6">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p>
          <w:p w14:paraId="519A0470" w14:textId="77777777" w:rsidR="00FD1765" w:rsidRDefault="00FD1765" w:rsidP="00A568C6">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p>
          <w:p w14:paraId="792E45BF" w14:textId="6E0DCC58" w:rsidR="00FD1765" w:rsidRPr="000C7809" w:rsidRDefault="00FD1765" w:rsidP="00FD1765">
            <w:pPr>
              <w:pStyle w:val="Kolorowalistaakcent11"/>
              <w:tabs>
                <w:tab w:val="left" w:pos="709"/>
                <w:tab w:val="left" w:pos="1276"/>
                <w:tab w:val="left" w:pos="1418"/>
              </w:tabs>
              <w:suppressAutoHyphens/>
              <w:spacing w:before="0" w:after="0" w:line="276" w:lineRule="auto"/>
              <w:ind w:left="0"/>
              <w:rPr>
                <w:rFonts w:ascii="Times New Roman" w:hAnsi="Times New Roman"/>
                <w:sz w:val="24"/>
                <w:szCs w:val="24"/>
              </w:rPr>
            </w:pPr>
            <w:r>
              <w:rPr>
                <w:rFonts w:ascii="Times New Roman" w:hAnsi="Times New Roman"/>
                <w:sz w:val="24"/>
                <w:szCs w:val="24"/>
              </w:rPr>
              <w:t xml:space="preserve">                </w:t>
            </w:r>
            <w:r w:rsidR="008300DF" w:rsidRPr="000C7809">
              <w:rPr>
                <w:rFonts w:ascii="Times New Roman" w:hAnsi="Times New Roman"/>
                <w:sz w:val="24"/>
                <w:szCs w:val="24"/>
              </w:rPr>
              <w:t>0%</w:t>
            </w:r>
          </w:p>
          <w:p w14:paraId="37173421" w14:textId="77777777" w:rsidR="006D47E8" w:rsidRDefault="006D47E8" w:rsidP="00A568C6">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p>
          <w:p w14:paraId="54FF2627" w14:textId="6AD2E139" w:rsidR="00A568C6" w:rsidRDefault="00A833ED" w:rsidP="00A568C6">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r w:rsidRPr="000C7809">
              <w:rPr>
                <w:rFonts w:ascii="Times New Roman" w:hAnsi="Times New Roman"/>
                <w:sz w:val="24"/>
                <w:szCs w:val="24"/>
              </w:rPr>
              <w:t>5</w:t>
            </w:r>
            <w:r w:rsidR="008300DF" w:rsidRPr="000C7809">
              <w:rPr>
                <w:rFonts w:ascii="Times New Roman" w:hAnsi="Times New Roman"/>
                <w:sz w:val="24"/>
                <w:szCs w:val="24"/>
              </w:rPr>
              <w:t>%</w:t>
            </w:r>
          </w:p>
          <w:p w14:paraId="21E61438" w14:textId="7EFE1B25" w:rsidR="00FD1765" w:rsidRDefault="006D47E8" w:rsidP="006D47E8">
            <w:pPr>
              <w:pStyle w:val="Kolorowalistaakcent11"/>
              <w:tabs>
                <w:tab w:val="left" w:pos="709"/>
                <w:tab w:val="left" w:pos="1276"/>
                <w:tab w:val="left" w:pos="1418"/>
              </w:tabs>
              <w:suppressAutoHyphens/>
              <w:spacing w:before="0" w:after="0" w:line="276" w:lineRule="auto"/>
              <w:ind w:left="0"/>
              <w:rPr>
                <w:rFonts w:ascii="Times New Roman" w:hAnsi="Times New Roman"/>
                <w:sz w:val="24"/>
                <w:szCs w:val="24"/>
              </w:rPr>
            </w:pPr>
            <w:r>
              <w:rPr>
                <w:rFonts w:ascii="Times New Roman" w:hAnsi="Times New Roman"/>
                <w:sz w:val="24"/>
                <w:szCs w:val="24"/>
              </w:rPr>
              <w:t xml:space="preserve">                </w:t>
            </w:r>
            <w:r w:rsidR="00A568C6">
              <w:rPr>
                <w:rFonts w:ascii="Times New Roman" w:hAnsi="Times New Roman"/>
                <w:sz w:val="24"/>
                <w:szCs w:val="24"/>
              </w:rPr>
              <w:t>10</w:t>
            </w:r>
            <w:r w:rsidR="008300DF" w:rsidRPr="000C7809">
              <w:rPr>
                <w:rFonts w:ascii="Times New Roman" w:hAnsi="Times New Roman"/>
                <w:sz w:val="24"/>
                <w:szCs w:val="24"/>
              </w:rPr>
              <w:t>%</w:t>
            </w:r>
          </w:p>
          <w:p w14:paraId="19E670D9" w14:textId="226543C8" w:rsidR="00873DEC" w:rsidRDefault="00A568C6" w:rsidP="00FD1765">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r>
              <w:rPr>
                <w:rFonts w:ascii="Times New Roman" w:hAnsi="Times New Roman"/>
                <w:sz w:val="24"/>
                <w:szCs w:val="24"/>
              </w:rPr>
              <w:t>20</w:t>
            </w:r>
            <w:r w:rsidR="00A63E26" w:rsidRPr="000C7809">
              <w:rPr>
                <w:rFonts w:ascii="Times New Roman" w:hAnsi="Times New Roman"/>
                <w:sz w:val="24"/>
                <w:szCs w:val="24"/>
              </w:rPr>
              <w:t>%</w:t>
            </w:r>
          </w:p>
          <w:p w14:paraId="42100F81" w14:textId="0694B616" w:rsidR="00873DEC" w:rsidRDefault="00873DEC" w:rsidP="00873DEC">
            <w:pPr>
              <w:pStyle w:val="Kolorowalistaakcent11"/>
              <w:tabs>
                <w:tab w:val="left" w:pos="709"/>
                <w:tab w:val="left" w:pos="1276"/>
                <w:tab w:val="left" w:pos="1418"/>
              </w:tabs>
              <w:suppressAutoHyphens/>
              <w:spacing w:before="0" w:after="0" w:line="276" w:lineRule="auto"/>
              <w:ind w:left="0"/>
              <w:rPr>
                <w:rFonts w:ascii="Times New Roman" w:hAnsi="Times New Roman"/>
                <w:sz w:val="24"/>
                <w:szCs w:val="24"/>
              </w:rPr>
            </w:pPr>
            <w:r>
              <w:rPr>
                <w:rFonts w:ascii="Times New Roman" w:hAnsi="Times New Roman"/>
                <w:sz w:val="24"/>
                <w:szCs w:val="24"/>
              </w:rPr>
              <w:t xml:space="preserve">                </w:t>
            </w:r>
            <w:r w:rsidR="00FD1765">
              <w:rPr>
                <w:rFonts w:ascii="Times New Roman" w:hAnsi="Times New Roman"/>
                <w:sz w:val="24"/>
                <w:szCs w:val="24"/>
              </w:rPr>
              <w:t>30</w:t>
            </w:r>
            <w:r w:rsidR="00A568C6">
              <w:rPr>
                <w:rFonts w:ascii="Times New Roman" w:hAnsi="Times New Roman"/>
                <w:sz w:val="24"/>
                <w:szCs w:val="24"/>
              </w:rPr>
              <w:t>%</w:t>
            </w:r>
          </w:p>
          <w:p w14:paraId="6F857788" w14:textId="0C59F3C1" w:rsidR="007655FF" w:rsidRPr="000C7809" w:rsidRDefault="00FD1765" w:rsidP="00A568C6">
            <w:pPr>
              <w:pStyle w:val="Kolorowalistaakcent11"/>
              <w:tabs>
                <w:tab w:val="left" w:pos="709"/>
                <w:tab w:val="left" w:pos="1276"/>
                <w:tab w:val="left" w:pos="1418"/>
              </w:tabs>
              <w:suppressAutoHyphens/>
              <w:spacing w:before="0" w:after="0" w:line="276" w:lineRule="auto"/>
              <w:ind w:left="0"/>
              <w:jc w:val="center"/>
              <w:rPr>
                <w:rFonts w:ascii="Times New Roman" w:hAnsi="Times New Roman"/>
                <w:sz w:val="24"/>
                <w:szCs w:val="24"/>
              </w:rPr>
            </w:pPr>
            <w:r>
              <w:rPr>
                <w:rFonts w:ascii="Times New Roman" w:hAnsi="Times New Roman"/>
                <w:sz w:val="24"/>
                <w:szCs w:val="24"/>
              </w:rPr>
              <w:t>4</w:t>
            </w:r>
            <w:r w:rsidR="00A568C6">
              <w:rPr>
                <w:rFonts w:ascii="Times New Roman" w:hAnsi="Times New Roman"/>
                <w:sz w:val="24"/>
                <w:szCs w:val="24"/>
              </w:rPr>
              <w:t>0%</w:t>
            </w:r>
          </w:p>
          <w:p w14:paraId="2919CE52" w14:textId="77777777" w:rsidR="00FD1765" w:rsidRDefault="00873DEC" w:rsidP="00873DEC">
            <w:pPr>
              <w:pStyle w:val="Kolorowalistaakcent11"/>
              <w:tabs>
                <w:tab w:val="left" w:pos="709"/>
                <w:tab w:val="left" w:pos="1276"/>
                <w:tab w:val="left" w:pos="1418"/>
              </w:tabs>
              <w:suppressAutoHyphens/>
              <w:spacing w:before="0" w:after="0" w:line="276" w:lineRule="auto"/>
              <w:ind w:left="0"/>
              <w:rPr>
                <w:rFonts w:ascii="Times New Roman" w:hAnsi="Times New Roman"/>
                <w:sz w:val="24"/>
                <w:szCs w:val="24"/>
              </w:rPr>
            </w:pPr>
            <w:r>
              <w:rPr>
                <w:rFonts w:ascii="Times New Roman" w:hAnsi="Times New Roman"/>
                <w:sz w:val="24"/>
                <w:szCs w:val="24"/>
              </w:rPr>
              <w:t xml:space="preserve">               </w:t>
            </w:r>
          </w:p>
          <w:p w14:paraId="60EA958B" w14:textId="590F3B6A" w:rsidR="008300DF" w:rsidRPr="000C7809" w:rsidRDefault="008300DF" w:rsidP="00FD1765">
            <w:pPr>
              <w:pStyle w:val="Kolorowalistaakcent11"/>
              <w:tabs>
                <w:tab w:val="left" w:pos="709"/>
                <w:tab w:val="left" w:pos="1276"/>
                <w:tab w:val="left" w:pos="1418"/>
              </w:tabs>
              <w:suppressAutoHyphens/>
              <w:spacing w:before="0" w:after="0" w:line="276" w:lineRule="auto"/>
              <w:ind w:left="0"/>
              <w:rPr>
                <w:rFonts w:ascii="Times New Roman" w:hAnsi="Times New Roman"/>
                <w:sz w:val="24"/>
                <w:szCs w:val="24"/>
              </w:rPr>
            </w:pPr>
          </w:p>
        </w:tc>
      </w:tr>
    </w:tbl>
    <w:p w14:paraId="137D5DE1" w14:textId="77777777" w:rsidR="00A568C6" w:rsidRDefault="00A568C6" w:rsidP="009153BF">
      <w:pPr>
        <w:jc w:val="both"/>
      </w:pPr>
    </w:p>
    <w:p w14:paraId="400829AA" w14:textId="6F0008B5" w:rsidR="009153BF" w:rsidRPr="00A568C6" w:rsidRDefault="00A568C6" w:rsidP="00CB5FF9">
      <w:pPr>
        <w:jc w:val="both"/>
        <w:rPr>
          <w:i/>
          <w:iCs/>
          <w:color w:val="FF0000"/>
        </w:rPr>
      </w:pPr>
      <w:r w:rsidRPr="00CB5FF9">
        <w:rPr>
          <w:b/>
          <w:bCs/>
          <w:i/>
          <w:iCs/>
          <w:color w:val="FF0000"/>
        </w:rPr>
        <w:t>UWAGA!</w:t>
      </w:r>
      <w:r w:rsidRPr="00CB5FF9">
        <w:rPr>
          <w:i/>
          <w:iCs/>
          <w:color w:val="FF0000"/>
        </w:rPr>
        <w:t>:</w:t>
      </w:r>
      <w:r w:rsidR="00AA099A" w:rsidRPr="00A568C6">
        <w:rPr>
          <w:i/>
          <w:iCs/>
          <w:color w:val="FF0000"/>
        </w:rPr>
        <w:t xml:space="preserve">Specjalistyczne usługi opiekuńcze każdorazowo kiedy o nich mowa dot. </w:t>
      </w:r>
      <w:proofErr w:type="spellStart"/>
      <w:r w:rsidR="00AA099A" w:rsidRPr="00A568C6">
        <w:rPr>
          <w:i/>
          <w:iCs/>
          <w:color w:val="FF0000"/>
        </w:rPr>
        <w:t>specj</w:t>
      </w:r>
      <w:proofErr w:type="spellEnd"/>
      <w:r w:rsidR="00CB5FF9">
        <w:rPr>
          <w:i/>
          <w:iCs/>
          <w:color w:val="FF0000"/>
        </w:rPr>
        <w:t>.</w:t>
      </w:r>
      <w:r w:rsidR="00AA099A" w:rsidRPr="00A568C6">
        <w:rPr>
          <w:i/>
          <w:iCs/>
          <w:color w:val="FF0000"/>
        </w:rPr>
        <w:t xml:space="preserve"> </w:t>
      </w:r>
      <w:r>
        <w:rPr>
          <w:i/>
          <w:iCs/>
          <w:color w:val="FF0000"/>
        </w:rPr>
        <w:t>u</w:t>
      </w:r>
      <w:r w:rsidR="00AA099A" w:rsidRPr="00A568C6">
        <w:rPr>
          <w:i/>
          <w:iCs/>
          <w:color w:val="FF0000"/>
        </w:rPr>
        <w:t>sług opiekuńczych na rzecz osób z zaburzeniami psychicznymi.</w:t>
      </w:r>
    </w:p>
    <w:p w14:paraId="26FDF9C9" w14:textId="4DC0D514" w:rsidR="00A568C6" w:rsidRDefault="00AA099A" w:rsidP="00CB5FF9">
      <w:pPr>
        <w:jc w:val="both"/>
        <w:rPr>
          <w:i/>
          <w:iCs/>
          <w:color w:val="FF0000"/>
        </w:rPr>
      </w:pPr>
      <w:r w:rsidRPr="00A568C6">
        <w:rPr>
          <w:i/>
          <w:iCs/>
          <w:color w:val="FF0000"/>
        </w:rPr>
        <w:t>W przypadku doświadczenia osób skierowanych do realizacji usług-czas pracy na rzecz różnych podmiotów w jednym czasie nie sumuje się</w:t>
      </w:r>
      <w:r w:rsidR="00A568C6" w:rsidRPr="00A568C6">
        <w:rPr>
          <w:i/>
          <w:iCs/>
          <w:color w:val="FF0000"/>
        </w:rPr>
        <w:t>.</w:t>
      </w:r>
      <w:r w:rsidR="00CB5FF9">
        <w:rPr>
          <w:i/>
          <w:iCs/>
          <w:color w:val="FF0000"/>
        </w:rPr>
        <w:t xml:space="preserve"> </w:t>
      </w:r>
      <w:r w:rsidR="00A568C6">
        <w:rPr>
          <w:i/>
          <w:iCs/>
          <w:color w:val="FF0000"/>
        </w:rPr>
        <w:t>Przyjmuje się zgodnie z KC- 1 rok (365 dni)</w:t>
      </w:r>
      <w:r w:rsidR="00CB5FF9">
        <w:rPr>
          <w:i/>
          <w:iCs/>
          <w:color w:val="FF0000"/>
        </w:rPr>
        <w:t>.</w:t>
      </w:r>
    </w:p>
    <w:p w14:paraId="3427FADB" w14:textId="79BB3708" w:rsidR="00CB5FF9" w:rsidRPr="00A568C6" w:rsidRDefault="00CB5FF9" w:rsidP="00CB5FF9">
      <w:pPr>
        <w:jc w:val="both"/>
        <w:rPr>
          <w:i/>
          <w:iCs/>
          <w:color w:val="FF0000"/>
        </w:rPr>
      </w:pPr>
      <w:r>
        <w:rPr>
          <w:i/>
          <w:iCs/>
          <w:color w:val="FF0000"/>
        </w:rPr>
        <w:t>Wykonawca w formularzu ofertowym winien wskazać ile posiada doświadczenia osoba skierowana do realizacji usług.</w:t>
      </w:r>
    </w:p>
    <w:p w14:paraId="46B57E47" w14:textId="77777777" w:rsidR="00AA099A" w:rsidRPr="00A568C6" w:rsidRDefault="00AA099A" w:rsidP="009153BF">
      <w:pPr>
        <w:jc w:val="both"/>
        <w:rPr>
          <w:color w:val="FF0000"/>
        </w:rPr>
      </w:pPr>
    </w:p>
    <w:p w14:paraId="76033587" w14:textId="77777777" w:rsidR="00AA099A" w:rsidRDefault="00AA099A" w:rsidP="009153BF">
      <w:pPr>
        <w:jc w:val="both"/>
      </w:pPr>
    </w:p>
    <w:p w14:paraId="731816AB" w14:textId="77777777" w:rsidR="00AA099A" w:rsidRPr="000C7809" w:rsidRDefault="00AA099A" w:rsidP="009153BF">
      <w:pPr>
        <w:jc w:val="both"/>
      </w:pPr>
    </w:p>
    <w:p w14:paraId="1433421E" w14:textId="77777777" w:rsidR="009153BF" w:rsidRPr="000C7809" w:rsidRDefault="009153BF" w:rsidP="009153BF">
      <w:pPr>
        <w:ind w:firstLine="708"/>
        <w:jc w:val="both"/>
        <w:rPr>
          <w:b/>
          <w:bCs/>
          <w:color w:val="000000"/>
        </w:rPr>
      </w:pPr>
      <w:r w:rsidRPr="000C7809">
        <w:rPr>
          <w:b/>
          <w:bCs/>
          <w:color w:val="000000" w:themeColor="text1"/>
        </w:rPr>
        <w:t xml:space="preserve">                                                C=CN/</w:t>
      </w:r>
      <w:proofErr w:type="spellStart"/>
      <w:r w:rsidRPr="000C7809">
        <w:rPr>
          <w:b/>
          <w:bCs/>
          <w:color w:val="000000" w:themeColor="text1"/>
        </w:rPr>
        <w:t>Cob</w:t>
      </w:r>
      <w:proofErr w:type="spellEnd"/>
      <w:r w:rsidRPr="000C7809">
        <w:rPr>
          <w:b/>
          <w:bCs/>
          <w:color w:val="000000" w:themeColor="text1"/>
        </w:rPr>
        <w:t xml:space="preserve"> x 100x</w:t>
      </w:r>
      <w:r w:rsidRPr="000C7809">
        <w:rPr>
          <w:b/>
          <w:bCs/>
          <w:color w:val="000000"/>
        </w:rPr>
        <w:t>W</w:t>
      </w:r>
    </w:p>
    <w:p w14:paraId="0D7C26D5" w14:textId="77777777" w:rsidR="009153BF" w:rsidRPr="000C7809" w:rsidRDefault="009153BF" w:rsidP="009153BF">
      <w:pPr>
        <w:ind w:firstLine="708"/>
        <w:jc w:val="both"/>
        <w:rPr>
          <w:color w:val="000000"/>
        </w:rPr>
      </w:pPr>
      <w:r w:rsidRPr="000C7809">
        <w:rPr>
          <w:color w:val="000000"/>
        </w:rPr>
        <w:t>C-kryterium cena</w:t>
      </w:r>
    </w:p>
    <w:p w14:paraId="6EEA7A1D" w14:textId="2F7DEC99" w:rsidR="009153BF" w:rsidRPr="000C7809" w:rsidRDefault="009153BF" w:rsidP="009153BF">
      <w:pPr>
        <w:ind w:firstLine="708"/>
        <w:jc w:val="both"/>
        <w:rPr>
          <w:color w:val="000000"/>
        </w:rPr>
      </w:pPr>
      <w:r w:rsidRPr="000C7809">
        <w:rPr>
          <w:color w:val="000000"/>
        </w:rPr>
        <w:t>C</w:t>
      </w:r>
      <w:r w:rsidR="00146E16" w:rsidRPr="000C7809">
        <w:rPr>
          <w:color w:val="000000"/>
        </w:rPr>
        <w:t>N-</w:t>
      </w:r>
      <w:r w:rsidRPr="000C7809">
        <w:rPr>
          <w:color w:val="000000"/>
        </w:rPr>
        <w:t>cena oferty najkorzystniejszej</w:t>
      </w:r>
    </w:p>
    <w:p w14:paraId="345BA857" w14:textId="77777777" w:rsidR="009153BF" w:rsidRPr="000C7809" w:rsidRDefault="009153BF" w:rsidP="009153BF">
      <w:pPr>
        <w:ind w:firstLine="708"/>
        <w:jc w:val="both"/>
        <w:rPr>
          <w:color w:val="000000"/>
        </w:rPr>
      </w:pPr>
      <w:proofErr w:type="spellStart"/>
      <w:r w:rsidRPr="000C7809">
        <w:rPr>
          <w:color w:val="000000"/>
        </w:rPr>
        <w:t>Cob</w:t>
      </w:r>
      <w:proofErr w:type="spellEnd"/>
      <w:r w:rsidRPr="000C7809">
        <w:rPr>
          <w:color w:val="000000"/>
        </w:rPr>
        <w:t xml:space="preserve"> –cena oferty badanej</w:t>
      </w:r>
    </w:p>
    <w:p w14:paraId="3B55EA8C" w14:textId="77777777" w:rsidR="009153BF" w:rsidRDefault="009153BF" w:rsidP="009153BF">
      <w:pPr>
        <w:ind w:firstLine="708"/>
        <w:jc w:val="both"/>
        <w:rPr>
          <w:color w:val="000000"/>
        </w:rPr>
      </w:pPr>
      <w:bookmarkStart w:id="7" w:name="_Hlk66189842"/>
      <w:r w:rsidRPr="000C7809">
        <w:rPr>
          <w:color w:val="000000"/>
        </w:rPr>
        <w:t>W-waga-60</w:t>
      </w:r>
      <w:bookmarkEnd w:id="7"/>
      <w:r w:rsidRPr="000C7809">
        <w:rPr>
          <w:color w:val="000000"/>
        </w:rPr>
        <w:t>%</w:t>
      </w:r>
    </w:p>
    <w:p w14:paraId="077F8A33" w14:textId="3EB5EEAC" w:rsidR="00A568C6" w:rsidRPr="000C7809" w:rsidRDefault="00A568C6" w:rsidP="009153BF">
      <w:pPr>
        <w:ind w:firstLine="708"/>
        <w:jc w:val="both"/>
        <w:rPr>
          <w:color w:val="000000"/>
        </w:rPr>
      </w:pPr>
      <w:r>
        <w:rPr>
          <w:color w:val="000000"/>
        </w:rPr>
        <w:t xml:space="preserve">D- doświadczenie </w:t>
      </w:r>
    </w:p>
    <w:p w14:paraId="2A28631E" w14:textId="782F082E" w:rsidR="008300DF" w:rsidRPr="000C7809" w:rsidRDefault="00A568C6" w:rsidP="009153BF">
      <w:pPr>
        <w:ind w:firstLine="708"/>
        <w:jc w:val="both"/>
        <w:rPr>
          <w:color w:val="000000"/>
        </w:rPr>
      </w:pPr>
      <w:r w:rsidRPr="000C7809">
        <w:rPr>
          <w:color w:val="000000"/>
        </w:rPr>
        <w:t>W</w:t>
      </w:r>
      <w:r w:rsidR="008300DF" w:rsidRPr="000C7809">
        <w:rPr>
          <w:color w:val="000000"/>
        </w:rPr>
        <w:t>aga</w:t>
      </w:r>
      <w:r>
        <w:rPr>
          <w:color w:val="000000"/>
        </w:rPr>
        <w:t xml:space="preserve"> doświad</w:t>
      </w:r>
      <w:r w:rsidR="00BF2497">
        <w:rPr>
          <w:color w:val="000000"/>
        </w:rPr>
        <w:t>cz</w:t>
      </w:r>
      <w:r>
        <w:rPr>
          <w:color w:val="000000"/>
        </w:rPr>
        <w:t>enie-</w:t>
      </w:r>
      <w:r w:rsidR="008300DF" w:rsidRPr="000C7809">
        <w:rPr>
          <w:color w:val="000000"/>
        </w:rPr>
        <w:t xml:space="preserve"> 40%</w:t>
      </w:r>
    </w:p>
    <w:p w14:paraId="6A13C7A3" w14:textId="77777777" w:rsidR="009153BF" w:rsidRPr="000C7809" w:rsidRDefault="009153BF" w:rsidP="009153BF">
      <w:pPr>
        <w:jc w:val="both"/>
        <w:rPr>
          <w:b/>
          <w:bCs/>
          <w:color w:val="000000"/>
        </w:rPr>
      </w:pPr>
      <w:r w:rsidRPr="000C7809">
        <w:rPr>
          <w:color w:val="000000"/>
        </w:rPr>
        <w:tab/>
        <w:t xml:space="preserve">                                                  </w:t>
      </w:r>
    </w:p>
    <w:p w14:paraId="13DE9CB2" w14:textId="77777777" w:rsidR="009153BF" w:rsidRPr="000C7809" w:rsidRDefault="009153BF" w:rsidP="009153BF">
      <w:pPr>
        <w:jc w:val="both"/>
        <w:rPr>
          <w:color w:val="FF0000"/>
        </w:rPr>
      </w:pPr>
    </w:p>
    <w:p w14:paraId="08D0C697" w14:textId="3E3B0DD0" w:rsidR="009153BF" w:rsidRPr="000C7809" w:rsidRDefault="009153BF" w:rsidP="009153BF">
      <w:pPr>
        <w:spacing w:line="360" w:lineRule="auto"/>
        <w:ind w:left="284"/>
        <w:jc w:val="both"/>
        <w:rPr>
          <w:color w:val="000000" w:themeColor="text1"/>
        </w:rPr>
      </w:pPr>
      <w:r w:rsidRPr="000C7809">
        <w:rPr>
          <w:color w:val="000000" w:themeColor="text1"/>
        </w:rPr>
        <w:t>Ocena ofert będzie ostatecznie wyliczana według wzoru:</w:t>
      </w:r>
      <w:r w:rsidRPr="000C7809">
        <w:rPr>
          <w:b/>
          <w:color w:val="000000" w:themeColor="text1"/>
        </w:rPr>
        <w:t xml:space="preserve"> OCENA = C +</w:t>
      </w:r>
      <w:r w:rsidR="008300DF" w:rsidRPr="000C7809">
        <w:rPr>
          <w:b/>
          <w:color w:val="000000" w:themeColor="text1"/>
        </w:rPr>
        <w:t xml:space="preserve"> </w:t>
      </w:r>
      <w:r w:rsidR="00BF2497">
        <w:rPr>
          <w:b/>
          <w:color w:val="000000" w:themeColor="text1"/>
        </w:rPr>
        <w:t>D</w:t>
      </w:r>
      <w:r w:rsidRPr="000C7809">
        <w:rPr>
          <w:b/>
          <w:color w:val="000000" w:themeColor="text1"/>
        </w:rPr>
        <w:t xml:space="preserve">. </w:t>
      </w:r>
      <w:r w:rsidRPr="000C7809">
        <w:rPr>
          <w:color w:val="000000" w:themeColor="text1"/>
        </w:rPr>
        <w:t xml:space="preserve">Maksymalna liczba punktów w kryterium „cena”  </w:t>
      </w:r>
      <w:r w:rsidR="00A63E26" w:rsidRPr="000C7809">
        <w:rPr>
          <w:color w:val="000000" w:themeColor="text1"/>
        </w:rPr>
        <w:t xml:space="preserve">i </w:t>
      </w:r>
      <w:r w:rsidRPr="000C7809">
        <w:rPr>
          <w:color w:val="000000" w:themeColor="text1"/>
        </w:rPr>
        <w:t>„</w:t>
      </w:r>
      <w:r w:rsidR="00BF2497">
        <w:rPr>
          <w:color w:val="000000" w:themeColor="text1"/>
        </w:rPr>
        <w:t xml:space="preserve"> doświadczenie</w:t>
      </w:r>
      <w:r w:rsidR="008300DF" w:rsidRPr="000C7809">
        <w:rPr>
          <w:color w:val="000000" w:themeColor="text1"/>
        </w:rPr>
        <w:t xml:space="preserve">” </w:t>
      </w:r>
      <w:r w:rsidRPr="000C7809">
        <w:rPr>
          <w:color w:val="000000" w:themeColor="text1"/>
        </w:rPr>
        <w:t>Kryteria oceny ofert nie podlegają zmianie podczas ich badania. Zamawiający ocenia ofertę do dwóch miejsc po przecinku. Zamówienie zostanie udzielone Wykonawcy, który uzyska najwyższą liczbę punktów w wyniku oceny ofert w zakresie</w:t>
      </w:r>
      <w:r w:rsidR="00A63E26" w:rsidRPr="000C7809">
        <w:rPr>
          <w:color w:val="000000" w:themeColor="text1"/>
        </w:rPr>
        <w:t xml:space="preserve"> każdej z części</w:t>
      </w:r>
      <w:r w:rsidRPr="000C7809">
        <w:rPr>
          <w:color w:val="000000" w:themeColor="text1"/>
        </w:rPr>
        <w:t xml:space="preserve"> zamówienia.</w:t>
      </w:r>
    </w:p>
    <w:p w14:paraId="00CB35F1" w14:textId="77777777" w:rsidR="008D0F19" w:rsidRPr="000C7809" w:rsidRDefault="008D0F19">
      <w:pPr>
        <w:pStyle w:val="Kolorowalistaakcent11"/>
        <w:tabs>
          <w:tab w:val="left" w:pos="709"/>
          <w:tab w:val="left" w:pos="1276"/>
          <w:tab w:val="left" w:pos="1418"/>
        </w:tabs>
        <w:suppressAutoHyphens/>
        <w:spacing w:before="0" w:after="0" w:line="276" w:lineRule="auto"/>
        <w:ind w:left="709" w:hanging="709"/>
        <w:rPr>
          <w:rFonts w:ascii="Times New Roman" w:hAnsi="Times New Roman"/>
          <w:sz w:val="24"/>
          <w:szCs w:val="24"/>
        </w:rPr>
      </w:pPr>
    </w:p>
    <w:tbl>
      <w:tblPr>
        <w:tblW w:w="9070" w:type="dxa"/>
        <w:jc w:val="center"/>
        <w:tblLook w:val="00A0" w:firstRow="1" w:lastRow="0" w:firstColumn="1" w:lastColumn="0" w:noHBand="0" w:noVBand="0"/>
      </w:tblPr>
      <w:tblGrid>
        <w:gridCol w:w="9070"/>
      </w:tblGrid>
      <w:tr w:rsidR="008D0F19" w:rsidRPr="000C7809" w14:paraId="3D1B034C" w14:textId="77777777">
        <w:trPr>
          <w:jc w:val="center"/>
        </w:trPr>
        <w:tc>
          <w:tcPr>
            <w:tcW w:w="9070" w:type="dxa"/>
            <w:tcBorders>
              <w:bottom w:val="single" w:sz="4" w:space="0" w:color="000000"/>
            </w:tcBorders>
            <w:shd w:val="clear" w:color="auto" w:fill="D9D9D9" w:themeFill="background1" w:themeFillShade="D9"/>
          </w:tcPr>
          <w:p w14:paraId="0EE115DA" w14:textId="77777777" w:rsidR="008D0F19" w:rsidRPr="000C7809" w:rsidRDefault="006825BA">
            <w:pPr>
              <w:suppressAutoHyphens/>
              <w:spacing w:line="276" w:lineRule="auto"/>
              <w:contextualSpacing/>
              <w:jc w:val="center"/>
              <w:textAlignment w:val="baseline"/>
            </w:pPr>
            <w:r w:rsidRPr="000C7809">
              <w:t>Rozdział 18</w:t>
            </w:r>
          </w:p>
          <w:p w14:paraId="6C10019E" w14:textId="77777777" w:rsidR="008D0F19" w:rsidRPr="000C7809" w:rsidRDefault="006825BA">
            <w:pPr>
              <w:suppressAutoHyphens/>
              <w:spacing w:line="276" w:lineRule="auto"/>
              <w:contextualSpacing/>
              <w:jc w:val="center"/>
              <w:textAlignment w:val="baseline"/>
            </w:pPr>
            <w:r w:rsidRPr="000C7809">
              <w:rPr>
                <w:b/>
              </w:rPr>
              <w:t>WYBÓR NAJKORZYSTNIEJSZEJ OFERTY</w:t>
            </w:r>
          </w:p>
        </w:tc>
      </w:tr>
    </w:tbl>
    <w:p w14:paraId="505A4443" w14:textId="77777777" w:rsidR="008D0F19" w:rsidRPr="000C7809" w:rsidRDefault="008D0F19">
      <w:pPr>
        <w:pStyle w:val="Kolorowalistaakcent11"/>
        <w:tabs>
          <w:tab w:val="left" w:pos="709"/>
          <w:tab w:val="left" w:pos="1276"/>
          <w:tab w:val="left" w:pos="1418"/>
        </w:tabs>
        <w:suppressAutoHyphens/>
        <w:spacing w:before="0" w:after="0" w:line="276" w:lineRule="auto"/>
        <w:ind w:left="0"/>
        <w:rPr>
          <w:rFonts w:ascii="Times New Roman" w:hAnsi="Times New Roman"/>
          <w:color w:val="000000"/>
          <w:sz w:val="24"/>
          <w:szCs w:val="24"/>
        </w:rPr>
      </w:pPr>
    </w:p>
    <w:p w14:paraId="31F9AD62" w14:textId="43E7BD0A" w:rsidR="008D0F19" w:rsidRPr="000C7809" w:rsidRDefault="006825BA">
      <w:pPr>
        <w:pStyle w:val="Akapitzlist"/>
        <w:numPr>
          <w:ilvl w:val="1"/>
          <w:numId w:val="28"/>
        </w:numPr>
        <w:shd w:val="clear" w:color="auto" w:fill="FFFFFF"/>
        <w:spacing w:before="72"/>
        <w:ind w:left="709" w:hanging="709"/>
        <w:rPr>
          <w:rFonts w:ascii="Times New Roman" w:hAnsi="Times New Roman"/>
          <w:color w:val="000000"/>
          <w:sz w:val="24"/>
          <w:szCs w:val="24"/>
        </w:rPr>
      </w:pPr>
      <w:r w:rsidRPr="000C7809">
        <w:rPr>
          <w:rFonts w:ascii="Times New Roman" w:hAnsi="Times New Roman"/>
          <w:color w:val="000000" w:themeColor="text1"/>
          <w:sz w:val="24"/>
          <w:szCs w:val="24"/>
        </w:rPr>
        <w:t>Zamawiający wybiera najkorzystniejszą ofertę w terminie związania ofertą</w:t>
      </w:r>
      <w:r w:rsidR="00A63E26" w:rsidRPr="000C7809">
        <w:rPr>
          <w:rFonts w:ascii="Times New Roman" w:hAnsi="Times New Roman"/>
          <w:color w:val="000000" w:themeColor="text1"/>
          <w:sz w:val="24"/>
          <w:szCs w:val="24"/>
        </w:rPr>
        <w:t>- dot. każdej z części zamówienia</w:t>
      </w:r>
      <w:r w:rsidR="007100DA" w:rsidRPr="000C7809">
        <w:rPr>
          <w:rFonts w:ascii="Times New Roman" w:hAnsi="Times New Roman"/>
          <w:color w:val="000000" w:themeColor="text1"/>
          <w:sz w:val="24"/>
          <w:szCs w:val="24"/>
        </w:rPr>
        <w:t>.</w:t>
      </w:r>
    </w:p>
    <w:p w14:paraId="527D69C8" w14:textId="77777777" w:rsidR="008D0F19" w:rsidRPr="000C7809" w:rsidRDefault="006825BA">
      <w:pPr>
        <w:pStyle w:val="Listanumerowana2"/>
        <w:widowControl w:val="0"/>
        <w:numPr>
          <w:ilvl w:val="1"/>
          <w:numId w:val="28"/>
        </w:numPr>
        <w:tabs>
          <w:tab w:val="left" w:pos="993"/>
        </w:tabs>
        <w:spacing w:line="276" w:lineRule="auto"/>
        <w:ind w:left="709" w:hanging="709"/>
        <w:rPr>
          <w:rFonts w:ascii="Times New Roman" w:hAnsi="Times New Roman"/>
          <w:color w:val="000000" w:themeColor="text1"/>
          <w:sz w:val="24"/>
        </w:rPr>
      </w:pPr>
      <w:r w:rsidRPr="000C7809">
        <w:rPr>
          <w:rFonts w:ascii="Times New Roman" w:hAnsi="Times New Roman"/>
          <w:color w:val="000000" w:themeColor="text1"/>
          <w:sz w:val="24"/>
        </w:rPr>
        <w:t xml:space="preserve">Jeżeli termin związania ofertą upłynął przed wyborem najkorzystniejszej oferty, Zamawiający wzywa Wykonawcę, którego oferta otrzymała najwyższą ocenę, do wyrażenia, w wyznaczonym przez Zamawiającego terminie, pisemnej zgody na wybór </w:t>
      </w:r>
      <w:r w:rsidRPr="000C7809">
        <w:rPr>
          <w:rFonts w:ascii="Times New Roman" w:hAnsi="Times New Roman"/>
          <w:color w:val="000000" w:themeColor="text1"/>
          <w:sz w:val="24"/>
        </w:rPr>
        <w:lastRenderedPageBreak/>
        <w:t>jego oferty.</w:t>
      </w:r>
    </w:p>
    <w:p w14:paraId="30500E0D" w14:textId="77777777" w:rsidR="008D0F19" w:rsidRPr="000C7809" w:rsidRDefault="006825BA">
      <w:pPr>
        <w:pStyle w:val="Listanumerowana2"/>
        <w:widowControl w:val="0"/>
        <w:numPr>
          <w:ilvl w:val="1"/>
          <w:numId w:val="28"/>
        </w:numPr>
        <w:tabs>
          <w:tab w:val="left" w:pos="993"/>
        </w:tabs>
        <w:spacing w:line="276" w:lineRule="auto"/>
        <w:ind w:left="709" w:hanging="709"/>
        <w:rPr>
          <w:rFonts w:ascii="Times New Roman" w:hAnsi="Times New Roman"/>
          <w:color w:val="000000" w:themeColor="text1"/>
          <w:sz w:val="24"/>
        </w:rPr>
      </w:pPr>
      <w:r w:rsidRPr="000C7809">
        <w:rPr>
          <w:rFonts w:ascii="Times New Roman" w:hAnsi="Times New Roman"/>
          <w:color w:val="000000"/>
          <w:sz w:val="24"/>
        </w:rPr>
        <w:t xml:space="preserve">Stosownie do art. 253 ust. 1 ustawy </w:t>
      </w:r>
      <w:proofErr w:type="spellStart"/>
      <w:r w:rsidRPr="000C7809">
        <w:rPr>
          <w:rFonts w:ascii="Times New Roman" w:hAnsi="Times New Roman"/>
          <w:color w:val="000000"/>
          <w:sz w:val="24"/>
        </w:rPr>
        <w:t>Pzp</w:t>
      </w:r>
      <w:proofErr w:type="spellEnd"/>
      <w:r w:rsidRPr="000C7809">
        <w:rPr>
          <w:rFonts w:ascii="Times New Roman" w:hAnsi="Times New Roman"/>
          <w:color w:val="000000"/>
          <w:sz w:val="24"/>
        </w:rPr>
        <w:t xml:space="preserve">, Zamawiający </w:t>
      </w:r>
      <w:r w:rsidRPr="000C7809">
        <w:rPr>
          <w:rFonts w:ascii="Times New Roman" w:hAnsi="Times New Roman"/>
          <w:color w:val="000000" w:themeColor="text1"/>
          <w:sz w:val="24"/>
        </w:rPr>
        <w:t xml:space="preserve">niezwłocznie po wyborze najkorzystniejszej oferty informuje równocześnie Wykonawców, którzy złożyli </w:t>
      </w:r>
      <w:r w:rsidRPr="000C7809">
        <w:rPr>
          <w:rFonts w:ascii="Times New Roman" w:hAnsi="Times New Roman"/>
          <w:color w:val="000000" w:themeColor="text1"/>
          <w:sz w:val="24"/>
        </w:rPr>
        <w:br/>
        <w:t>oferty, o:</w:t>
      </w:r>
    </w:p>
    <w:p w14:paraId="0A37CDE3" w14:textId="77777777" w:rsidR="008D0F19" w:rsidRPr="000C7809" w:rsidRDefault="006825BA">
      <w:pPr>
        <w:pStyle w:val="Akapitzlist"/>
        <w:numPr>
          <w:ilvl w:val="0"/>
          <w:numId w:val="27"/>
        </w:numPr>
        <w:tabs>
          <w:tab w:val="left" w:pos="1134"/>
          <w:tab w:val="left" w:pos="1276"/>
        </w:tabs>
        <w:suppressAutoHyphens/>
        <w:spacing w:line="276" w:lineRule="auto"/>
        <w:ind w:left="1134" w:hanging="425"/>
        <w:rPr>
          <w:rFonts w:ascii="Times New Roman" w:hAnsi="Times New Roman"/>
          <w:color w:val="000000"/>
          <w:sz w:val="24"/>
          <w:szCs w:val="24"/>
        </w:rPr>
      </w:pPr>
      <w:r w:rsidRPr="000C7809">
        <w:rPr>
          <w:rFonts w:ascii="Times New Roman" w:hAnsi="Times New Roman"/>
          <w:color w:val="000000"/>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19E223AE" w14:textId="77777777" w:rsidR="008D0F19" w:rsidRPr="000C7809" w:rsidRDefault="006825BA">
      <w:pPr>
        <w:pStyle w:val="Akapitzlist"/>
        <w:numPr>
          <w:ilvl w:val="0"/>
          <w:numId w:val="27"/>
        </w:numPr>
        <w:tabs>
          <w:tab w:val="left" w:pos="1134"/>
          <w:tab w:val="left" w:pos="1276"/>
        </w:tabs>
        <w:suppressAutoHyphens/>
        <w:spacing w:line="276" w:lineRule="auto"/>
        <w:ind w:left="1134" w:hanging="425"/>
        <w:rPr>
          <w:rFonts w:ascii="Times New Roman" w:hAnsi="Times New Roman"/>
          <w:color w:val="000000"/>
          <w:sz w:val="24"/>
          <w:szCs w:val="24"/>
        </w:rPr>
      </w:pPr>
      <w:r w:rsidRPr="000C7809">
        <w:rPr>
          <w:rFonts w:ascii="Times New Roman" w:hAnsi="Times New Roman"/>
          <w:color w:val="000000"/>
          <w:sz w:val="24"/>
          <w:szCs w:val="24"/>
        </w:rPr>
        <w:t>Wykonawcach, których oferty zostały odrzucone.</w:t>
      </w:r>
    </w:p>
    <w:p w14:paraId="137F961E" w14:textId="77777777" w:rsidR="008D0F19" w:rsidRPr="000C7809" w:rsidRDefault="006825BA">
      <w:pPr>
        <w:pStyle w:val="Akapitzlist"/>
        <w:tabs>
          <w:tab w:val="left" w:pos="709"/>
          <w:tab w:val="left" w:pos="1276"/>
          <w:tab w:val="left" w:pos="1418"/>
        </w:tabs>
        <w:suppressAutoHyphens/>
        <w:spacing w:before="0" w:after="0" w:line="276" w:lineRule="auto"/>
        <w:ind w:left="709" w:hanging="709"/>
        <w:rPr>
          <w:rFonts w:ascii="Times New Roman" w:hAnsi="Times New Roman"/>
          <w:i/>
          <w:color w:val="000000"/>
          <w:sz w:val="24"/>
          <w:szCs w:val="24"/>
        </w:rPr>
      </w:pPr>
      <w:r w:rsidRPr="000C7809">
        <w:rPr>
          <w:rFonts w:ascii="Times New Roman" w:hAnsi="Times New Roman"/>
          <w:i/>
          <w:color w:val="000000"/>
          <w:sz w:val="24"/>
          <w:szCs w:val="24"/>
        </w:rPr>
        <w:tab/>
        <w:t>podaj</w:t>
      </w:r>
      <w:r w:rsidRPr="000C7809">
        <w:rPr>
          <w:rFonts w:ascii="Times New Roman" w:eastAsia="Calibri" w:hAnsi="Times New Roman"/>
          <w:i/>
          <w:color w:val="000000"/>
          <w:sz w:val="24"/>
          <w:szCs w:val="24"/>
        </w:rPr>
        <w:t>ą</w:t>
      </w:r>
      <w:r w:rsidRPr="000C7809">
        <w:rPr>
          <w:rFonts w:ascii="Times New Roman" w:hAnsi="Times New Roman"/>
          <w:i/>
          <w:color w:val="000000"/>
          <w:sz w:val="24"/>
          <w:szCs w:val="24"/>
        </w:rPr>
        <w:t>c uzasadnienie faktyczne i prawne.</w:t>
      </w:r>
    </w:p>
    <w:p w14:paraId="5B9925A1" w14:textId="77777777" w:rsidR="00CB5FF9" w:rsidRDefault="006825BA" w:rsidP="00873DEC">
      <w:pPr>
        <w:tabs>
          <w:tab w:val="left" w:pos="567"/>
        </w:tabs>
        <w:spacing w:line="276" w:lineRule="auto"/>
        <w:ind w:left="709" w:right="-850"/>
        <w:rPr>
          <w:color w:val="000000"/>
        </w:rPr>
      </w:pPr>
      <w:r w:rsidRPr="000C7809">
        <w:rPr>
          <w:bCs/>
          <w:color w:val="000000" w:themeColor="text1"/>
        </w:rPr>
        <w:t xml:space="preserve">Zamawiający udostępnia niezwłocznie informacje, o których mowa w pkt </w:t>
      </w:r>
      <w:r w:rsidRPr="000C7809">
        <w:rPr>
          <w:color w:val="000000"/>
        </w:rPr>
        <w:t xml:space="preserve">18.3 </w:t>
      </w:r>
      <w:proofErr w:type="spellStart"/>
      <w:r w:rsidRPr="000C7809">
        <w:rPr>
          <w:color w:val="000000"/>
        </w:rPr>
        <w:t>tiret</w:t>
      </w:r>
      <w:proofErr w:type="spellEnd"/>
      <w:r w:rsidRPr="000C7809">
        <w:rPr>
          <w:color w:val="000000"/>
        </w:rPr>
        <w:t xml:space="preserve"> </w:t>
      </w:r>
    </w:p>
    <w:p w14:paraId="0FC78ACE" w14:textId="1E3B14C9" w:rsidR="00873DEC" w:rsidRPr="00BF2497" w:rsidRDefault="006825BA" w:rsidP="00873DEC">
      <w:pPr>
        <w:tabs>
          <w:tab w:val="left" w:pos="567"/>
        </w:tabs>
        <w:spacing w:line="276" w:lineRule="auto"/>
        <w:ind w:left="709" w:right="-850"/>
        <w:rPr>
          <w:b/>
          <w:bCs/>
        </w:rPr>
      </w:pPr>
      <w:r w:rsidRPr="000C7809">
        <w:rPr>
          <w:color w:val="000000"/>
        </w:rPr>
        <w:t>pierwszy SWZ</w:t>
      </w:r>
      <w:r w:rsidRPr="000C7809">
        <w:rPr>
          <w:bCs/>
          <w:color w:val="000000" w:themeColor="text1"/>
        </w:rPr>
        <w:t>, na stronie internetowej prowadzonego postępowania:</w:t>
      </w:r>
      <w:r w:rsidR="00A63E26" w:rsidRPr="000C7809">
        <w:rPr>
          <w:bCs/>
          <w:color w:val="000000" w:themeColor="text1"/>
        </w:rPr>
        <w:t xml:space="preserve"> </w:t>
      </w:r>
      <w:r w:rsidR="00240248" w:rsidRPr="00873DEC">
        <w:rPr>
          <w:color w:val="000000" w:themeColor="text1"/>
        </w:rPr>
        <w:t>https://</w:t>
      </w:r>
      <w:r w:rsidR="00E01B64" w:rsidRPr="00873DEC">
        <w:rPr>
          <w:color w:val="000000" w:themeColor="text1"/>
        </w:rPr>
        <w:t>ezamowienia.gov.pl</w:t>
      </w:r>
      <w:r w:rsidR="007655FF" w:rsidRPr="00873DEC">
        <w:t xml:space="preserve"> ;</w:t>
      </w:r>
      <w:r w:rsidR="007655FF" w:rsidRPr="000C7809">
        <w:t xml:space="preserve"> </w:t>
      </w:r>
      <w:r w:rsidR="00873DEC" w:rsidRPr="00BF2497">
        <w:t>https://gopsradzynpodlaski.bip.lubelskie.pl/index.php?id=57</w:t>
      </w:r>
    </w:p>
    <w:p w14:paraId="5D1A5223" w14:textId="4CE2265E" w:rsidR="008D0F19" w:rsidRPr="000C7809" w:rsidRDefault="008D0F19" w:rsidP="007655FF">
      <w:pPr>
        <w:pStyle w:val="Akapitzlist"/>
        <w:widowControl w:val="0"/>
        <w:tabs>
          <w:tab w:val="left" w:pos="709"/>
          <w:tab w:val="left" w:pos="1276"/>
          <w:tab w:val="left" w:pos="1418"/>
        </w:tabs>
        <w:suppressAutoHyphens/>
        <w:spacing w:line="276" w:lineRule="auto"/>
        <w:ind w:left="709"/>
        <w:outlineLvl w:val="3"/>
        <w:rPr>
          <w:rFonts w:ascii="Times New Roman" w:hAnsi="Times New Roman"/>
          <w:sz w:val="24"/>
          <w:szCs w:val="24"/>
        </w:rPr>
      </w:pPr>
    </w:p>
    <w:p w14:paraId="55CDFDAD" w14:textId="77777777" w:rsidR="008D0F19" w:rsidRPr="000C7809" w:rsidRDefault="008D0F19">
      <w:pPr>
        <w:pStyle w:val="Kolorowalistaakcent11"/>
        <w:tabs>
          <w:tab w:val="left" w:pos="1134"/>
          <w:tab w:val="left" w:pos="1276"/>
          <w:tab w:val="left" w:pos="1418"/>
        </w:tabs>
        <w:suppressAutoHyphens/>
        <w:spacing w:before="0" w:after="0" w:line="276" w:lineRule="auto"/>
        <w:ind w:left="0"/>
        <w:rPr>
          <w:rFonts w:ascii="Times New Roman" w:hAnsi="Times New Roman"/>
          <w:vanish/>
          <w:sz w:val="24"/>
          <w:szCs w:val="24"/>
        </w:rPr>
      </w:pPr>
    </w:p>
    <w:tbl>
      <w:tblPr>
        <w:tblW w:w="9072" w:type="dxa"/>
        <w:jc w:val="center"/>
        <w:tblLook w:val="00A0" w:firstRow="1" w:lastRow="0" w:firstColumn="1" w:lastColumn="0" w:noHBand="0" w:noVBand="0"/>
      </w:tblPr>
      <w:tblGrid>
        <w:gridCol w:w="9072"/>
      </w:tblGrid>
      <w:tr w:rsidR="008D0F19" w:rsidRPr="000C7809" w14:paraId="692501C6" w14:textId="77777777">
        <w:trPr>
          <w:trHeight w:val="1015"/>
          <w:jc w:val="center"/>
        </w:trPr>
        <w:tc>
          <w:tcPr>
            <w:tcW w:w="9072" w:type="dxa"/>
            <w:tcBorders>
              <w:bottom w:val="single" w:sz="4" w:space="0" w:color="000000"/>
            </w:tcBorders>
            <w:shd w:val="clear" w:color="auto" w:fill="D9D9D9" w:themeFill="background1" w:themeFillShade="D9"/>
          </w:tcPr>
          <w:p w14:paraId="5A89C471" w14:textId="77777777" w:rsidR="008D0F19" w:rsidRPr="000C7809" w:rsidRDefault="006825BA">
            <w:pPr>
              <w:suppressAutoHyphens/>
              <w:spacing w:line="276" w:lineRule="auto"/>
              <w:contextualSpacing/>
              <w:jc w:val="center"/>
              <w:textAlignment w:val="baseline"/>
            </w:pPr>
            <w:r w:rsidRPr="000C7809">
              <w:t>Rozdział 19</w:t>
            </w:r>
          </w:p>
          <w:p w14:paraId="724200C9" w14:textId="77777777" w:rsidR="008D0F19" w:rsidRPr="000C7809" w:rsidRDefault="006825BA">
            <w:pPr>
              <w:suppressAutoHyphens/>
              <w:spacing w:line="276" w:lineRule="auto"/>
              <w:contextualSpacing/>
              <w:jc w:val="center"/>
              <w:textAlignment w:val="baseline"/>
            </w:pPr>
            <w:r w:rsidRPr="000C7809">
              <w:rPr>
                <w:b/>
              </w:rPr>
              <w:t xml:space="preserve">INFORMACJE O FORMALNOŚCIACH, JAKIE MUSZĄ ZOSTAĆ DOPEŁNIONE </w:t>
            </w:r>
            <w:r w:rsidRPr="000C7809">
              <w:rPr>
                <w:b/>
              </w:rPr>
              <w:br/>
              <w:t>PO WYBORZE OFERTY W CELU ZAWARCIA UMOWY W SPRAWIE ZAMÓWIENIA PUBLICZNEGO</w:t>
            </w:r>
          </w:p>
        </w:tc>
      </w:tr>
    </w:tbl>
    <w:p w14:paraId="4BC1F25A" w14:textId="77777777" w:rsidR="008D0F19" w:rsidRPr="000C7809" w:rsidRDefault="008D0F19">
      <w:pPr>
        <w:pStyle w:val="Kolorowalistaakcent11"/>
        <w:widowControl w:val="0"/>
        <w:suppressAutoHyphens/>
        <w:spacing w:line="276" w:lineRule="auto"/>
        <w:outlineLvl w:val="3"/>
        <w:rPr>
          <w:rFonts w:ascii="Times New Roman" w:hAnsi="Times New Roman"/>
          <w:sz w:val="24"/>
          <w:szCs w:val="24"/>
        </w:rPr>
      </w:pPr>
    </w:p>
    <w:p w14:paraId="6A7B5656" w14:textId="77777777" w:rsidR="008D0F19" w:rsidRPr="000C7809" w:rsidRDefault="006825BA">
      <w:pPr>
        <w:pStyle w:val="Kolorowalistaakcent11"/>
        <w:widowControl w:val="0"/>
        <w:numPr>
          <w:ilvl w:val="1"/>
          <w:numId w:val="19"/>
        </w:numPr>
        <w:suppressAutoHyphens/>
        <w:spacing w:line="276" w:lineRule="auto"/>
        <w:ind w:left="851" w:hanging="851"/>
        <w:outlineLvl w:val="3"/>
        <w:rPr>
          <w:rFonts w:ascii="Times New Roman" w:hAnsi="Times New Roman"/>
          <w:sz w:val="24"/>
          <w:szCs w:val="24"/>
        </w:rPr>
      </w:pPr>
      <w:r w:rsidRPr="000C7809">
        <w:rPr>
          <w:rFonts w:ascii="Times New Roman" w:hAnsi="Times New Roman"/>
          <w:sz w:val="24"/>
          <w:szCs w:val="24"/>
        </w:rPr>
        <w:t>W przypadku, gdy zostanie wybrana jako najkorzystniejsza oferta Wykonawców wspólnie ubiegających się o udzielenie zamówienia, Wykonawca przed podpisaniem umowy na wezwanie Zamawiającego przedłoży umowę regulującą współpracę Wykonawców.</w:t>
      </w:r>
    </w:p>
    <w:p w14:paraId="18AC13CF" w14:textId="77777777" w:rsidR="008D0F19" w:rsidRPr="000C7809" w:rsidRDefault="006825BA">
      <w:pPr>
        <w:pStyle w:val="Kolorowalistaakcent11"/>
        <w:widowControl w:val="0"/>
        <w:numPr>
          <w:ilvl w:val="1"/>
          <w:numId w:val="19"/>
        </w:numPr>
        <w:suppressAutoHyphens/>
        <w:spacing w:line="276" w:lineRule="auto"/>
        <w:ind w:left="851" w:hanging="851"/>
        <w:outlineLvl w:val="3"/>
        <w:rPr>
          <w:rFonts w:ascii="Times New Roman" w:hAnsi="Times New Roman"/>
          <w:sz w:val="24"/>
          <w:szCs w:val="24"/>
        </w:rPr>
      </w:pPr>
      <w:r w:rsidRPr="000C7809">
        <w:rPr>
          <w:rFonts w:ascii="Times New Roman" w:hAnsi="Times New Roman"/>
          <w:sz w:val="24"/>
          <w:szCs w:val="24"/>
        </w:rPr>
        <w:t>Osoby reprezentujące Wykonawcę przy podpisywaniu umowy powinny posiadać ze sobą dokumenty potwierdzające ich umocowanie do reprezentowania Wykonawcy, o ile umocowanie to nie będzie wynikać z dokumentów załączonych do oferty.</w:t>
      </w:r>
    </w:p>
    <w:p w14:paraId="1C80BBA0" w14:textId="77777777" w:rsidR="008D0F19" w:rsidRPr="000C7809" w:rsidRDefault="006825BA">
      <w:pPr>
        <w:pStyle w:val="Kolorowalistaakcent11"/>
        <w:widowControl w:val="0"/>
        <w:numPr>
          <w:ilvl w:val="1"/>
          <w:numId w:val="19"/>
        </w:numPr>
        <w:suppressAutoHyphens/>
        <w:spacing w:line="276" w:lineRule="auto"/>
        <w:ind w:left="851" w:hanging="851"/>
        <w:outlineLvl w:val="3"/>
        <w:rPr>
          <w:rFonts w:ascii="Times New Roman" w:hAnsi="Times New Roman"/>
          <w:sz w:val="24"/>
          <w:szCs w:val="24"/>
        </w:rPr>
      </w:pPr>
      <w:r w:rsidRPr="000C7809">
        <w:rPr>
          <w:rFonts w:ascii="Times New Roman" w:hAnsi="Times New Roman"/>
          <w:sz w:val="24"/>
          <w:szCs w:val="24"/>
        </w:rPr>
        <w:t>O terminie złożenia dokumentu, o którym mowa w pkt 19.1 SWZ Zamawiający powiadomi Wykonawcę odrębnym pismem.</w:t>
      </w:r>
    </w:p>
    <w:p w14:paraId="11AAB149" w14:textId="77777777" w:rsidR="008D0F19" w:rsidRPr="000C7809" w:rsidRDefault="008D0F19">
      <w:pPr>
        <w:pStyle w:val="Kolorowalistaakcent11"/>
        <w:widowControl w:val="0"/>
        <w:suppressAutoHyphens/>
        <w:spacing w:line="276" w:lineRule="auto"/>
        <w:ind w:left="0"/>
        <w:outlineLvl w:val="3"/>
        <w:rPr>
          <w:rFonts w:ascii="Times New Roman" w:hAnsi="Times New Roman"/>
          <w:sz w:val="24"/>
          <w:szCs w:val="24"/>
        </w:rPr>
      </w:pPr>
    </w:p>
    <w:tbl>
      <w:tblPr>
        <w:tblW w:w="9072" w:type="dxa"/>
        <w:jc w:val="center"/>
        <w:tblLook w:val="00A0" w:firstRow="1" w:lastRow="0" w:firstColumn="1" w:lastColumn="0" w:noHBand="0" w:noVBand="0"/>
      </w:tblPr>
      <w:tblGrid>
        <w:gridCol w:w="9072"/>
      </w:tblGrid>
      <w:tr w:rsidR="008D0F19" w:rsidRPr="000C7809" w14:paraId="520F1292" w14:textId="77777777">
        <w:trPr>
          <w:jc w:val="center"/>
        </w:trPr>
        <w:tc>
          <w:tcPr>
            <w:tcW w:w="9072" w:type="dxa"/>
            <w:tcBorders>
              <w:bottom w:val="single" w:sz="4" w:space="0" w:color="000000"/>
            </w:tcBorders>
            <w:shd w:val="clear" w:color="auto" w:fill="D9D9D9" w:themeFill="background1" w:themeFillShade="D9"/>
          </w:tcPr>
          <w:p w14:paraId="5C5FEDEC" w14:textId="77777777" w:rsidR="008D0F19" w:rsidRPr="000C7809" w:rsidRDefault="006825BA">
            <w:pPr>
              <w:suppressAutoHyphens/>
              <w:spacing w:line="276" w:lineRule="auto"/>
              <w:contextualSpacing/>
              <w:jc w:val="center"/>
              <w:textAlignment w:val="baseline"/>
            </w:pPr>
            <w:r w:rsidRPr="000C7809">
              <w:t>Rozdział 20</w:t>
            </w:r>
          </w:p>
          <w:p w14:paraId="67375D9C" w14:textId="77777777" w:rsidR="008D0F19" w:rsidRPr="000C7809" w:rsidRDefault="006825BA">
            <w:pPr>
              <w:suppressAutoHyphens/>
              <w:spacing w:line="276" w:lineRule="auto"/>
              <w:contextualSpacing/>
              <w:jc w:val="center"/>
              <w:textAlignment w:val="baseline"/>
            </w:pPr>
            <w:r w:rsidRPr="000C7809">
              <w:rPr>
                <w:b/>
              </w:rPr>
              <w:t xml:space="preserve">WYMAGANIA DOTYCZĄCE ZABEZPIECZENIA NALEŻYTEGO </w:t>
            </w:r>
            <w:r w:rsidRPr="000C7809">
              <w:rPr>
                <w:b/>
              </w:rPr>
              <w:br/>
              <w:t>WYKONANIA UMOWY</w:t>
            </w:r>
          </w:p>
        </w:tc>
      </w:tr>
    </w:tbl>
    <w:p w14:paraId="27485045" w14:textId="77777777" w:rsidR="008D0F19" w:rsidRPr="000C7809" w:rsidRDefault="008D0F19">
      <w:pPr>
        <w:pStyle w:val="Kolorowalistaakcent11"/>
        <w:tabs>
          <w:tab w:val="left" w:pos="709"/>
        </w:tabs>
        <w:spacing w:line="276" w:lineRule="auto"/>
        <w:rPr>
          <w:rFonts w:ascii="Times New Roman" w:hAnsi="Times New Roman"/>
          <w:bCs/>
          <w:sz w:val="24"/>
          <w:szCs w:val="24"/>
        </w:rPr>
      </w:pPr>
    </w:p>
    <w:p w14:paraId="1C3C29C1" w14:textId="76025402" w:rsidR="008D0F19" w:rsidRPr="000C7809" w:rsidRDefault="006825BA">
      <w:pPr>
        <w:pStyle w:val="Kolorowalistaakcent11"/>
        <w:tabs>
          <w:tab w:val="left" w:pos="709"/>
        </w:tabs>
        <w:spacing w:before="0" w:after="0" w:line="276" w:lineRule="auto"/>
        <w:ind w:left="709"/>
        <w:rPr>
          <w:rFonts w:ascii="Times New Roman" w:hAnsi="Times New Roman"/>
          <w:b/>
          <w:sz w:val="24"/>
          <w:szCs w:val="24"/>
        </w:rPr>
      </w:pPr>
      <w:r w:rsidRPr="000C7809">
        <w:rPr>
          <w:rFonts w:ascii="Times New Roman" w:hAnsi="Times New Roman"/>
          <w:b/>
          <w:sz w:val="24"/>
          <w:szCs w:val="24"/>
        </w:rPr>
        <w:t>Zamawiający</w:t>
      </w:r>
      <w:r w:rsidR="009153BF" w:rsidRPr="000C7809">
        <w:rPr>
          <w:rFonts w:ascii="Times New Roman" w:hAnsi="Times New Roman"/>
          <w:b/>
          <w:sz w:val="24"/>
          <w:szCs w:val="24"/>
        </w:rPr>
        <w:t xml:space="preserve"> nie </w:t>
      </w:r>
      <w:r w:rsidRPr="000C7809">
        <w:rPr>
          <w:rFonts w:ascii="Times New Roman" w:hAnsi="Times New Roman"/>
          <w:b/>
          <w:sz w:val="24"/>
          <w:szCs w:val="24"/>
        </w:rPr>
        <w:t xml:space="preserve"> żąda wniesienia zabezpieczenia umowy.</w:t>
      </w:r>
    </w:p>
    <w:p w14:paraId="1EFA3BBE" w14:textId="77777777" w:rsidR="008E6F2A" w:rsidRPr="000C7809" w:rsidRDefault="008E6F2A" w:rsidP="008E6F2A">
      <w:pPr>
        <w:pStyle w:val="Kolorowalistaakcent11"/>
        <w:tabs>
          <w:tab w:val="left" w:pos="709"/>
        </w:tabs>
        <w:autoSpaceDE w:val="0"/>
        <w:autoSpaceDN w:val="0"/>
        <w:adjustRightInd w:val="0"/>
        <w:spacing w:before="0" w:after="0" w:line="276" w:lineRule="auto"/>
        <w:ind w:left="709"/>
        <w:rPr>
          <w:rFonts w:ascii="Times New Roman" w:hAnsi="Times New Roman"/>
          <w:bCs/>
          <w:sz w:val="24"/>
          <w:szCs w:val="24"/>
        </w:rPr>
      </w:pPr>
    </w:p>
    <w:tbl>
      <w:tblPr>
        <w:tblW w:w="9072" w:type="dxa"/>
        <w:jc w:val="center"/>
        <w:tblLook w:val="00A0" w:firstRow="1" w:lastRow="0" w:firstColumn="1" w:lastColumn="0" w:noHBand="0" w:noVBand="0"/>
      </w:tblPr>
      <w:tblGrid>
        <w:gridCol w:w="9072"/>
      </w:tblGrid>
      <w:tr w:rsidR="008D0F19" w:rsidRPr="000C7809" w14:paraId="630FA9B2" w14:textId="77777777">
        <w:trPr>
          <w:jc w:val="center"/>
        </w:trPr>
        <w:tc>
          <w:tcPr>
            <w:tcW w:w="9072" w:type="dxa"/>
            <w:tcBorders>
              <w:bottom w:val="single" w:sz="4" w:space="0" w:color="000000"/>
            </w:tcBorders>
            <w:shd w:val="clear" w:color="auto" w:fill="D9D9D9" w:themeFill="background1" w:themeFillShade="D9"/>
          </w:tcPr>
          <w:p w14:paraId="4B1A9DEA" w14:textId="77777777" w:rsidR="008D0F19" w:rsidRPr="000C7809" w:rsidRDefault="006825BA">
            <w:pPr>
              <w:suppressAutoHyphens/>
              <w:spacing w:line="276" w:lineRule="auto"/>
              <w:contextualSpacing/>
              <w:jc w:val="center"/>
              <w:textAlignment w:val="baseline"/>
            </w:pPr>
            <w:r w:rsidRPr="000C7809">
              <w:t>Rozdział 21</w:t>
            </w:r>
          </w:p>
          <w:p w14:paraId="5728FAD0" w14:textId="77777777" w:rsidR="008D0F19" w:rsidRPr="000C7809" w:rsidRDefault="006825BA">
            <w:pPr>
              <w:suppressAutoHyphens/>
              <w:spacing w:line="276" w:lineRule="auto"/>
              <w:contextualSpacing/>
              <w:jc w:val="center"/>
              <w:textAlignment w:val="baseline"/>
              <w:rPr>
                <w:b/>
              </w:rPr>
            </w:pPr>
            <w:r w:rsidRPr="000C7809">
              <w:rPr>
                <w:b/>
              </w:rPr>
              <w:t xml:space="preserve">PROJEKTOWANE POSTANOWIENIA UMOWY W SPRAWIE ZAMÓWIENIA </w:t>
            </w:r>
          </w:p>
          <w:p w14:paraId="5A2AF17A" w14:textId="77777777" w:rsidR="008D0F19" w:rsidRPr="000C7809" w:rsidRDefault="006825BA">
            <w:pPr>
              <w:suppressAutoHyphens/>
              <w:spacing w:line="276" w:lineRule="auto"/>
              <w:contextualSpacing/>
              <w:jc w:val="center"/>
              <w:textAlignment w:val="baseline"/>
              <w:rPr>
                <w:b/>
              </w:rPr>
            </w:pPr>
            <w:r w:rsidRPr="000C7809">
              <w:rPr>
                <w:b/>
              </w:rPr>
              <w:t xml:space="preserve">PUBLICZNEGO, KTÓRE ZOSTANĄ WPROWADZONE DO UMOWY </w:t>
            </w:r>
          </w:p>
          <w:p w14:paraId="3C7EAF16" w14:textId="77777777" w:rsidR="008D0F19" w:rsidRPr="000C7809" w:rsidRDefault="006825BA">
            <w:pPr>
              <w:suppressAutoHyphens/>
              <w:spacing w:line="276" w:lineRule="auto"/>
              <w:contextualSpacing/>
              <w:jc w:val="center"/>
              <w:textAlignment w:val="baseline"/>
            </w:pPr>
            <w:r w:rsidRPr="000C7809">
              <w:rPr>
                <w:b/>
              </w:rPr>
              <w:t>W SPRAWIE ZAMÓWIENIA PUBLICZNEGO</w:t>
            </w:r>
          </w:p>
        </w:tc>
      </w:tr>
    </w:tbl>
    <w:p w14:paraId="6AEDEF2C" w14:textId="77777777" w:rsidR="008D0F19" w:rsidRPr="000C7809" w:rsidRDefault="008D0F19">
      <w:pPr>
        <w:pStyle w:val="Kolorowalistaakcent11"/>
        <w:widowControl w:val="0"/>
        <w:suppressAutoHyphens/>
        <w:spacing w:line="276" w:lineRule="auto"/>
        <w:outlineLvl w:val="3"/>
        <w:rPr>
          <w:rFonts w:ascii="Times New Roman" w:hAnsi="Times New Roman"/>
          <w:sz w:val="24"/>
          <w:szCs w:val="24"/>
        </w:rPr>
      </w:pPr>
    </w:p>
    <w:p w14:paraId="44FD5F33" w14:textId="421FA21C" w:rsidR="008D0F19" w:rsidRPr="000C7809" w:rsidRDefault="006825BA">
      <w:pPr>
        <w:pStyle w:val="Kolorowalistaakcent11"/>
        <w:widowControl w:val="0"/>
        <w:numPr>
          <w:ilvl w:val="1"/>
          <w:numId w:val="20"/>
        </w:numPr>
        <w:suppressAutoHyphens/>
        <w:spacing w:line="276" w:lineRule="auto"/>
        <w:ind w:left="709" w:hanging="709"/>
        <w:outlineLvl w:val="3"/>
        <w:rPr>
          <w:rFonts w:ascii="Times New Roman" w:hAnsi="Times New Roman"/>
          <w:sz w:val="24"/>
          <w:szCs w:val="24"/>
        </w:rPr>
      </w:pPr>
      <w:r w:rsidRPr="000C7809">
        <w:rPr>
          <w:rFonts w:ascii="Times New Roman" w:hAnsi="Times New Roman"/>
          <w:sz w:val="24"/>
          <w:szCs w:val="24"/>
        </w:rPr>
        <w:lastRenderedPageBreak/>
        <w:t xml:space="preserve">Projekt Umowy stanowi </w:t>
      </w:r>
      <w:r w:rsidRPr="000C7809">
        <w:rPr>
          <w:rFonts w:ascii="Times New Roman" w:hAnsi="Times New Roman"/>
          <w:b/>
          <w:sz w:val="24"/>
          <w:szCs w:val="24"/>
        </w:rPr>
        <w:t xml:space="preserve">Załącznik Nr </w:t>
      </w:r>
      <w:r w:rsidR="004626EA">
        <w:rPr>
          <w:rFonts w:ascii="Times New Roman" w:hAnsi="Times New Roman"/>
          <w:b/>
          <w:sz w:val="24"/>
          <w:szCs w:val="24"/>
        </w:rPr>
        <w:t>6</w:t>
      </w:r>
      <w:r w:rsidRPr="000C7809">
        <w:rPr>
          <w:rFonts w:ascii="Times New Roman" w:hAnsi="Times New Roman"/>
          <w:b/>
          <w:sz w:val="24"/>
          <w:szCs w:val="24"/>
        </w:rPr>
        <w:t xml:space="preserve"> do SWZ</w:t>
      </w:r>
      <w:r w:rsidRPr="000C7809">
        <w:rPr>
          <w:rFonts w:ascii="Times New Roman" w:hAnsi="Times New Roman"/>
          <w:sz w:val="24"/>
          <w:szCs w:val="24"/>
        </w:rPr>
        <w:t>.</w:t>
      </w:r>
    </w:p>
    <w:p w14:paraId="4739F6E0" w14:textId="6C0CAC2B" w:rsidR="008D0F19" w:rsidRPr="000C7809" w:rsidRDefault="006825BA">
      <w:pPr>
        <w:pStyle w:val="Kolorowalistaakcent11"/>
        <w:widowControl w:val="0"/>
        <w:numPr>
          <w:ilvl w:val="1"/>
          <w:numId w:val="20"/>
        </w:numPr>
        <w:suppressAutoHyphens/>
        <w:spacing w:line="276" w:lineRule="auto"/>
        <w:ind w:left="709" w:hanging="709"/>
        <w:outlineLvl w:val="3"/>
        <w:rPr>
          <w:rFonts w:ascii="Times New Roman" w:hAnsi="Times New Roman"/>
          <w:sz w:val="24"/>
          <w:szCs w:val="24"/>
        </w:rPr>
      </w:pPr>
      <w:r w:rsidRPr="000C7809">
        <w:rPr>
          <w:rFonts w:ascii="Times New Roman" w:hAnsi="Times New Roman"/>
          <w:sz w:val="24"/>
          <w:szCs w:val="24"/>
        </w:rPr>
        <w:t>Złożenie oferty jest jednoznaczne z akceptacją przez wykonawcę projektu postanowień umowy.</w:t>
      </w:r>
    </w:p>
    <w:p w14:paraId="15C0D6EE" w14:textId="0E62E52F" w:rsidR="008D0F19" w:rsidRPr="000C7809" w:rsidRDefault="00B23000">
      <w:pPr>
        <w:pStyle w:val="Kolorowalistaakcent11"/>
        <w:widowControl w:val="0"/>
        <w:numPr>
          <w:ilvl w:val="1"/>
          <w:numId w:val="20"/>
        </w:numPr>
        <w:suppressAutoHyphens/>
        <w:spacing w:line="276" w:lineRule="auto"/>
        <w:ind w:left="709" w:hanging="709"/>
        <w:outlineLvl w:val="3"/>
        <w:rPr>
          <w:rFonts w:ascii="Times New Roman" w:hAnsi="Times New Roman"/>
          <w:sz w:val="24"/>
          <w:szCs w:val="24"/>
        </w:rPr>
      </w:pPr>
      <w:r w:rsidRPr="000C7809">
        <w:rPr>
          <w:rFonts w:ascii="Times New Roman" w:hAnsi="Times New Roman"/>
          <w:sz w:val="24"/>
          <w:szCs w:val="24"/>
        </w:rPr>
        <w:t xml:space="preserve">Zamawiający przewiduje możliwości wprowadzenia zmian do zawartej umowy, na podstawie art. 455 ustawy </w:t>
      </w:r>
      <w:proofErr w:type="spellStart"/>
      <w:r w:rsidRPr="000C7809">
        <w:rPr>
          <w:rFonts w:ascii="Times New Roman" w:hAnsi="Times New Roman"/>
          <w:sz w:val="24"/>
          <w:szCs w:val="24"/>
        </w:rPr>
        <w:t>Pzp</w:t>
      </w:r>
      <w:proofErr w:type="spellEnd"/>
      <w:r w:rsidRPr="000C7809">
        <w:rPr>
          <w:rFonts w:ascii="Times New Roman" w:hAnsi="Times New Roman"/>
          <w:sz w:val="24"/>
          <w:szCs w:val="24"/>
        </w:rPr>
        <w:t xml:space="preserve"> oraz postanowień Projektu Umowy</w:t>
      </w:r>
      <w:r w:rsidR="0047378E" w:rsidRPr="000C7809">
        <w:rPr>
          <w:rFonts w:ascii="Times New Roman" w:hAnsi="Times New Roman"/>
          <w:sz w:val="24"/>
          <w:szCs w:val="24"/>
        </w:rPr>
        <w:t>.</w:t>
      </w:r>
    </w:p>
    <w:tbl>
      <w:tblPr>
        <w:tblW w:w="9072" w:type="dxa"/>
        <w:jc w:val="center"/>
        <w:tblLook w:val="04A0" w:firstRow="1" w:lastRow="0" w:firstColumn="1" w:lastColumn="0" w:noHBand="0" w:noVBand="1"/>
      </w:tblPr>
      <w:tblGrid>
        <w:gridCol w:w="9072"/>
      </w:tblGrid>
      <w:tr w:rsidR="008D0F19" w:rsidRPr="000C7809" w14:paraId="280676C8" w14:textId="77777777">
        <w:trPr>
          <w:trHeight w:val="507"/>
          <w:jc w:val="center"/>
        </w:trPr>
        <w:tc>
          <w:tcPr>
            <w:tcW w:w="9072" w:type="dxa"/>
            <w:tcBorders>
              <w:bottom w:val="single" w:sz="4" w:space="0" w:color="000000"/>
            </w:tcBorders>
            <w:shd w:val="clear" w:color="auto" w:fill="D9D9D9" w:themeFill="background1" w:themeFillShade="D9"/>
          </w:tcPr>
          <w:p w14:paraId="22021CFD" w14:textId="77777777" w:rsidR="008D0F19" w:rsidRPr="000C7809" w:rsidRDefault="006825BA">
            <w:pPr>
              <w:suppressAutoHyphens/>
              <w:spacing w:line="276" w:lineRule="auto"/>
              <w:contextualSpacing/>
              <w:jc w:val="center"/>
              <w:textAlignment w:val="baseline"/>
              <w:rPr>
                <w:color w:val="000000"/>
              </w:rPr>
            </w:pPr>
            <w:r w:rsidRPr="000C7809">
              <w:rPr>
                <w:color w:val="000000"/>
              </w:rPr>
              <w:t>Rozdział 22</w:t>
            </w:r>
          </w:p>
          <w:p w14:paraId="461ED60C" w14:textId="77777777" w:rsidR="008D0F19" w:rsidRPr="000C7809" w:rsidRDefault="006825BA">
            <w:pPr>
              <w:suppressAutoHyphens/>
              <w:spacing w:line="276" w:lineRule="auto"/>
              <w:contextualSpacing/>
              <w:jc w:val="center"/>
              <w:textAlignment w:val="baseline"/>
              <w:rPr>
                <w:color w:val="000000"/>
              </w:rPr>
            </w:pPr>
            <w:r w:rsidRPr="000C7809">
              <w:rPr>
                <w:b/>
                <w:color w:val="000000"/>
              </w:rPr>
              <w:t>OCHRONA DANYCH OSOBOWYCH</w:t>
            </w:r>
          </w:p>
        </w:tc>
      </w:tr>
    </w:tbl>
    <w:p w14:paraId="1B07AA21" w14:textId="77777777" w:rsidR="008D0F19" w:rsidRPr="000C7809" w:rsidRDefault="008D0F19">
      <w:pPr>
        <w:spacing w:line="276" w:lineRule="auto"/>
        <w:rPr>
          <w:bCs/>
        </w:rPr>
      </w:pPr>
    </w:p>
    <w:p w14:paraId="32A6B5EB" w14:textId="22306D14" w:rsidR="00CB5FF9" w:rsidRDefault="00CB5FF9" w:rsidP="00873DEC">
      <w:pPr>
        <w:suppressAutoHyphens/>
        <w:spacing w:line="360" w:lineRule="auto"/>
        <w:jc w:val="both"/>
        <w:rPr>
          <w:bCs/>
        </w:rPr>
      </w:pPr>
      <w:r w:rsidRPr="00CB5FF9">
        <w:rPr>
          <w:bC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1)dalej „RODO”,</w:t>
      </w:r>
      <w:r>
        <w:rPr>
          <w:bCs/>
        </w:rPr>
        <w:t xml:space="preserve"> </w:t>
      </w:r>
      <w:r w:rsidRPr="00CB5FF9">
        <w:rPr>
          <w:bCs/>
        </w:rPr>
        <w:t xml:space="preserve">Zamawiający </w:t>
      </w:r>
      <w:proofErr w:type="spellStart"/>
      <w:r w:rsidRPr="00CB5FF9">
        <w:rPr>
          <w:bCs/>
        </w:rPr>
        <w:t>informuje,że</w:t>
      </w:r>
      <w:proofErr w:type="spellEnd"/>
      <w:r w:rsidRPr="00CB5FF9">
        <w:rPr>
          <w:bCs/>
        </w:rPr>
        <w:t>:</w:t>
      </w:r>
    </w:p>
    <w:p w14:paraId="1FC3CCA4" w14:textId="32F2253A" w:rsidR="00873DEC" w:rsidRPr="00873DEC" w:rsidRDefault="006825BA" w:rsidP="00873DEC">
      <w:pPr>
        <w:suppressAutoHyphens/>
        <w:spacing w:line="360" w:lineRule="auto"/>
        <w:jc w:val="both"/>
        <w:rPr>
          <w:b/>
          <w:sz w:val="28"/>
          <w:szCs w:val="28"/>
          <w:lang w:eastAsia="ar-SA"/>
        </w:rPr>
      </w:pPr>
      <w:r w:rsidRPr="000C7809">
        <w:rPr>
          <w:bCs/>
        </w:rPr>
        <w:t>Jest administratorem danych osobowych Wykonawcy oraz osób, których dane Wykonawca przekazał w niniejszym postępowaniu; dane osobowe Wykonawcy przetwarzane będą na podstawie art. 6 ust. 1 lit. c RODO w celu związanym z postępowaniem o udzielenie zamówienia publicznego na zadanie pn</w:t>
      </w:r>
      <w:r w:rsidR="00873DEC">
        <w:rPr>
          <w:bCs/>
        </w:rPr>
        <w:t>.</w:t>
      </w:r>
      <w:r w:rsidR="00873DEC" w:rsidRPr="00873DEC">
        <w:rPr>
          <w:bCs/>
        </w:rPr>
        <w:t xml:space="preserve"> </w:t>
      </w:r>
      <w:r w:rsidR="00873DEC" w:rsidRPr="00873DEC">
        <w:rPr>
          <w:b/>
        </w:rPr>
        <w:t>„Świadczenie specjalistycznych usług opiekuńczych dla osób z zaburzeniami psychicznymi w miejscu ich zamieszkania</w:t>
      </w:r>
      <w:r w:rsidR="00D678C6">
        <w:rPr>
          <w:b/>
        </w:rPr>
        <w:t xml:space="preserve"> </w:t>
      </w:r>
      <w:r w:rsidR="00873DEC" w:rsidRPr="00873DEC">
        <w:rPr>
          <w:b/>
        </w:rPr>
        <w:t xml:space="preserve">będących podopiecznymi Gminnego Ośrodka Pomocy Społecznej w Radzyniu Podlaskim” </w:t>
      </w:r>
    </w:p>
    <w:p w14:paraId="55A0FD93" w14:textId="358E74AA" w:rsidR="007100DA" w:rsidRPr="00873DEC" w:rsidRDefault="007100DA" w:rsidP="00873DEC">
      <w:pPr>
        <w:spacing w:line="360" w:lineRule="auto"/>
        <w:jc w:val="both"/>
        <w:rPr>
          <w:b/>
        </w:rPr>
      </w:pPr>
    </w:p>
    <w:p w14:paraId="4A6F31C6" w14:textId="77777777" w:rsidR="00F342C5" w:rsidRPr="000C7809" w:rsidRDefault="00F342C5" w:rsidP="00281CA0">
      <w:pPr>
        <w:pStyle w:val="pkt"/>
        <w:spacing w:before="0" w:after="0"/>
        <w:ind w:left="556" w:firstLine="0"/>
        <w:rPr>
          <w:rFonts w:ascii="Times New Roman" w:hAnsi="Times New Roman"/>
          <w:sz w:val="24"/>
          <w:szCs w:val="24"/>
        </w:rPr>
      </w:pPr>
      <w:r w:rsidRPr="000C7809">
        <w:rPr>
          <w:rFonts w:ascii="Times New Roman" w:hAnsi="Times New Roman"/>
          <w:sz w:val="24"/>
          <w:szCs w:val="24"/>
        </w:rPr>
        <w:t xml:space="preserve">Odbiorcami Pani/Pana danych osobowych będą osoby lub podmioty, którym udostępniona zostanie dokumentacja postępowania w oparciu o jawność postępowania (między innymi art. 18, art. 74, art. 252 art. 260 Ustawy). </w:t>
      </w:r>
    </w:p>
    <w:p w14:paraId="26D54B0E" w14:textId="77777777" w:rsidR="00F342C5" w:rsidRPr="000C7809" w:rsidRDefault="00F342C5">
      <w:pPr>
        <w:pStyle w:val="pkt"/>
        <w:numPr>
          <w:ilvl w:val="0"/>
          <w:numId w:val="10"/>
        </w:numPr>
        <w:spacing w:before="0" w:after="0"/>
        <w:rPr>
          <w:rFonts w:ascii="Times New Roman" w:hAnsi="Times New Roman"/>
          <w:sz w:val="24"/>
          <w:szCs w:val="24"/>
        </w:rPr>
      </w:pPr>
      <w:r w:rsidRPr="000C7809">
        <w:rPr>
          <w:rFonts w:ascii="Times New Roman" w:hAnsi="Times New Roman"/>
          <w:sz w:val="24"/>
          <w:szCs w:val="24"/>
        </w:rPr>
        <w:t xml:space="preserve">Pani/Pana dane osobowe będą przechowywane, zgodnie z art. 78 ust. 1 ustawy, przez okres 4 lat od dnia zakończenia postępowania o udzielenie zamówienia, a jeżeli czas trwania umowy przekracza 4 lata, okres przechowywania obejmuje cały czas trwania umowy. Okresy wskazane powyżej mogą zostać przedłużone do czasu upływu okresu przedawnienia ewentualnych roszczeń, jeśli przetwarzanie danych osobowych będzie niezbędne do dochodzenia lub obrony przed takimi roszczeniami lub jeżeli przetwarzanie jest niezbędne na podstawie innych przepisów prawa. </w:t>
      </w:r>
    </w:p>
    <w:p w14:paraId="5FAD0E8F" w14:textId="77777777" w:rsidR="00F342C5" w:rsidRPr="000C7809" w:rsidRDefault="00F342C5">
      <w:pPr>
        <w:pStyle w:val="pkt"/>
        <w:numPr>
          <w:ilvl w:val="0"/>
          <w:numId w:val="10"/>
        </w:numPr>
        <w:spacing w:before="0" w:after="0"/>
        <w:rPr>
          <w:rFonts w:ascii="Times New Roman" w:hAnsi="Times New Roman"/>
          <w:sz w:val="24"/>
          <w:szCs w:val="24"/>
        </w:rPr>
      </w:pPr>
      <w:r w:rsidRPr="000C7809">
        <w:rPr>
          <w:rFonts w:ascii="Times New Roman" w:hAnsi="Times New Roman"/>
          <w:sz w:val="24"/>
          <w:szCs w:val="24"/>
        </w:rPr>
        <w:t>Obowiązek podania przez Panią/Pana danych osobowych jest wymogiem ustawowym określonym w przepisanych Ustawy związanym z udziałem w postępowaniu o udzielenie zamówienia publicznego.</w:t>
      </w:r>
    </w:p>
    <w:p w14:paraId="0D145FD1" w14:textId="77777777" w:rsidR="00F342C5" w:rsidRPr="000C7809" w:rsidRDefault="00F342C5">
      <w:pPr>
        <w:pStyle w:val="pkt"/>
        <w:numPr>
          <w:ilvl w:val="0"/>
          <w:numId w:val="10"/>
        </w:numPr>
        <w:spacing w:after="0"/>
        <w:rPr>
          <w:rFonts w:ascii="Times New Roman" w:hAnsi="Times New Roman"/>
          <w:sz w:val="24"/>
          <w:szCs w:val="24"/>
        </w:rPr>
      </w:pPr>
      <w:r w:rsidRPr="000C7809">
        <w:rPr>
          <w:rFonts w:ascii="Times New Roman" w:hAnsi="Times New Roman"/>
          <w:sz w:val="24"/>
          <w:szCs w:val="24"/>
        </w:rPr>
        <w:lastRenderedPageBreak/>
        <w:t>Przysługują Pani/Panu następujące prawa związane z przetwarzaniem danych osobowych:</w:t>
      </w:r>
    </w:p>
    <w:p w14:paraId="61AC7C90" w14:textId="77777777" w:rsidR="00F342C5" w:rsidRPr="000C7809" w:rsidRDefault="00F342C5" w:rsidP="00F342C5">
      <w:pPr>
        <w:pStyle w:val="pkt"/>
        <w:spacing w:after="0"/>
        <w:ind w:left="916" w:firstLine="0"/>
        <w:rPr>
          <w:rFonts w:ascii="Times New Roman" w:hAnsi="Times New Roman"/>
          <w:sz w:val="24"/>
          <w:szCs w:val="24"/>
        </w:rPr>
      </w:pPr>
      <w:r w:rsidRPr="000C7809">
        <w:rPr>
          <w:rFonts w:ascii="Times New Roman" w:hAnsi="Times New Roman"/>
          <w:sz w:val="24"/>
          <w:szCs w:val="24"/>
        </w:rPr>
        <w:t>1) prawo dostępu do Pani/Pana danych osobowych;</w:t>
      </w:r>
    </w:p>
    <w:p w14:paraId="31337D86" w14:textId="77777777" w:rsidR="00F342C5" w:rsidRPr="000C7809" w:rsidRDefault="00F342C5" w:rsidP="00F342C5">
      <w:pPr>
        <w:pStyle w:val="pkt"/>
        <w:spacing w:after="0"/>
        <w:ind w:left="916" w:firstLine="0"/>
        <w:rPr>
          <w:rFonts w:ascii="Times New Roman" w:hAnsi="Times New Roman"/>
          <w:sz w:val="24"/>
          <w:szCs w:val="24"/>
        </w:rPr>
      </w:pPr>
      <w:r w:rsidRPr="000C7809">
        <w:rPr>
          <w:rFonts w:ascii="Times New Roman" w:hAnsi="Times New Roman"/>
          <w:sz w:val="24"/>
          <w:szCs w:val="24"/>
        </w:rPr>
        <w:t>2) prawo żądania sprostowania Pani/Pana danych osobowych zgodnie z art. 16 RODO, jednak skorzystacie z tego prawa nie może skutkować zmianą wyniku postępowania o udzielenie zamówienia ani zmianą postanowień umowy w sprawie zamówienia publicznego w zakresie niezgodnym z ustawą;</w:t>
      </w:r>
    </w:p>
    <w:p w14:paraId="1F635606" w14:textId="032E7F7F" w:rsidR="00F342C5" w:rsidRPr="000C7809" w:rsidRDefault="00F342C5" w:rsidP="00F342C5">
      <w:pPr>
        <w:pStyle w:val="pkt"/>
        <w:spacing w:after="0"/>
        <w:ind w:left="916" w:firstLine="0"/>
        <w:rPr>
          <w:rFonts w:ascii="Times New Roman" w:hAnsi="Times New Roman"/>
          <w:sz w:val="24"/>
          <w:szCs w:val="24"/>
        </w:rPr>
      </w:pPr>
      <w:r w:rsidRPr="000C7809">
        <w:rPr>
          <w:rFonts w:ascii="Times New Roman" w:hAnsi="Times New Roman"/>
          <w:sz w:val="24"/>
          <w:szCs w:val="24"/>
        </w:rPr>
        <w:t>3)prawo żądania usunięcia Pani/Pana danych osobowych, w sytuacji, gdy przetwarzanie danych nie następuje w celu wywiązania się z obowiązku wynikającego z przepisu prawa lub w ramach sprawowania władzy publicznej;</w:t>
      </w:r>
    </w:p>
    <w:p w14:paraId="40E7DD93" w14:textId="0E8AF039" w:rsidR="00F342C5" w:rsidRPr="000C7809" w:rsidRDefault="00F342C5" w:rsidP="00F342C5">
      <w:pPr>
        <w:pStyle w:val="pkt"/>
        <w:spacing w:before="0" w:after="0"/>
        <w:ind w:left="916" w:firstLine="0"/>
        <w:rPr>
          <w:rFonts w:ascii="Times New Roman" w:hAnsi="Times New Roman"/>
          <w:sz w:val="24"/>
          <w:szCs w:val="24"/>
        </w:rPr>
      </w:pPr>
      <w:r w:rsidRPr="000C7809">
        <w:rPr>
          <w:rFonts w:ascii="Times New Roman" w:hAnsi="Times New Roman"/>
          <w:sz w:val="24"/>
          <w:szCs w:val="24"/>
        </w:rPr>
        <w:t>4)prawo żądania ograniczenia przetwarzania Pani/Pana danych osobowych z zastrzeżeniem przypadków, o których mowa w art. 18 ust. 2 RODO. Zgłoszenie żądania ograniczenia przetwarzania, o którym mowa w art. 18 ust. 1 RODO, nie ogranicza przetwarzania danych osobowych do czasu zakończenia tego postępowania.</w:t>
      </w:r>
    </w:p>
    <w:p w14:paraId="1A2C2F7D" w14:textId="6E9EF0B3" w:rsidR="00F342C5" w:rsidRPr="000C7809" w:rsidRDefault="00651D9B" w:rsidP="00D678C6">
      <w:pPr>
        <w:pStyle w:val="pkt"/>
        <w:spacing w:before="0" w:after="0"/>
        <w:ind w:left="916" w:firstLine="76"/>
        <w:rPr>
          <w:rFonts w:ascii="Times New Roman" w:hAnsi="Times New Roman"/>
          <w:sz w:val="24"/>
          <w:szCs w:val="24"/>
        </w:rPr>
      </w:pPr>
      <w:r w:rsidRPr="000C7809">
        <w:rPr>
          <w:rFonts w:ascii="Times New Roman" w:hAnsi="Times New Roman"/>
          <w:sz w:val="24"/>
          <w:szCs w:val="24"/>
        </w:rPr>
        <w:t>5)</w:t>
      </w:r>
      <w:r w:rsidR="00F342C5" w:rsidRPr="000C7809">
        <w:rPr>
          <w:rFonts w:ascii="Times New Roman" w:hAnsi="Times New Roman"/>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C269525" w14:textId="7F9451E0" w:rsidR="00F342C5" w:rsidRPr="000C7809" w:rsidRDefault="00651D9B" w:rsidP="00D678C6">
      <w:pPr>
        <w:pStyle w:val="pkt"/>
        <w:spacing w:before="0" w:after="0"/>
        <w:ind w:left="916" w:firstLine="0"/>
        <w:rPr>
          <w:rFonts w:ascii="Times New Roman" w:hAnsi="Times New Roman"/>
          <w:sz w:val="24"/>
          <w:szCs w:val="24"/>
        </w:rPr>
      </w:pPr>
      <w:bookmarkStart w:id="8" w:name="_Hlk66272263"/>
      <w:r w:rsidRPr="000C7809">
        <w:rPr>
          <w:rFonts w:ascii="Times New Roman" w:hAnsi="Times New Roman"/>
          <w:sz w:val="24"/>
          <w:szCs w:val="24"/>
        </w:rPr>
        <w:t xml:space="preserve">6) </w:t>
      </w:r>
      <w:r w:rsidR="00F342C5" w:rsidRPr="000C7809">
        <w:rPr>
          <w:rFonts w:ascii="Times New Roman" w:hAnsi="Times New Roman"/>
          <w:sz w:val="24"/>
          <w:szCs w:val="24"/>
        </w:rPr>
        <w:t xml:space="preserve">Dane osobowe nie będą przekazywane do państw trzecich ani organizacji międzynarodowych. Dane osobowe nie będą służyły profilowaniu, w tym zautomatyzowanemu podejmowaniu decyzji. </w:t>
      </w:r>
    </w:p>
    <w:bookmarkEnd w:id="8"/>
    <w:p w14:paraId="5F3471E6" w14:textId="77777777" w:rsidR="00F342C5" w:rsidRPr="000C7809" w:rsidRDefault="00F342C5" w:rsidP="00F342C5">
      <w:pPr>
        <w:spacing w:before="120" w:after="120" w:line="360" w:lineRule="auto"/>
        <w:ind w:left="284" w:right="-13"/>
        <w:jc w:val="both"/>
      </w:pPr>
      <w:r w:rsidRPr="000C7809">
        <w:rPr>
          <w:b/>
          <w:u w:val="single"/>
        </w:rPr>
        <w:t xml:space="preserve">Zamawiający dodatkowo informuje, że obowiązek stosowania przepisów RODO spoczywa także na Wykonawcy, co oznacza, że wykonawca jest zobowiązany spełnić obowiązek informacyjny, o którym mowa w art. 13 lub 14 RODO, w stosunku do osób trzecich, których dane osobowe Wykonawca pozyskuje w celu przekazania ich Zamawiającemu w ofertach lub innych dokumentach w postępowaniu. </w:t>
      </w:r>
    </w:p>
    <w:p w14:paraId="7E1CBD69" w14:textId="77777777" w:rsidR="008D0F19" w:rsidRPr="000C7809" w:rsidRDefault="008D0F19">
      <w:pPr>
        <w:spacing w:line="276" w:lineRule="auto"/>
        <w:jc w:val="both"/>
        <w:rPr>
          <w:highlight w:val="white"/>
        </w:rPr>
      </w:pPr>
    </w:p>
    <w:tbl>
      <w:tblPr>
        <w:tblW w:w="9072" w:type="dxa"/>
        <w:jc w:val="center"/>
        <w:tblLook w:val="00A0" w:firstRow="1" w:lastRow="0" w:firstColumn="1" w:lastColumn="0" w:noHBand="0" w:noVBand="0"/>
      </w:tblPr>
      <w:tblGrid>
        <w:gridCol w:w="9072"/>
      </w:tblGrid>
      <w:tr w:rsidR="008D0F19" w:rsidRPr="000C7809" w14:paraId="1BD6F8D5" w14:textId="77777777">
        <w:trPr>
          <w:jc w:val="center"/>
        </w:trPr>
        <w:tc>
          <w:tcPr>
            <w:tcW w:w="9072" w:type="dxa"/>
            <w:tcBorders>
              <w:bottom w:val="single" w:sz="4" w:space="0" w:color="000000"/>
            </w:tcBorders>
            <w:shd w:val="clear" w:color="auto" w:fill="D9D9D9" w:themeFill="background1" w:themeFillShade="D9"/>
          </w:tcPr>
          <w:p w14:paraId="2F9B63ED" w14:textId="77777777" w:rsidR="008D0F19" w:rsidRPr="000C7809" w:rsidRDefault="006825BA">
            <w:pPr>
              <w:suppressAutoHyphens/>
              <w:spacing w:line="276" w:lineRule="auto"/>
              <w:contextualSpacing/>
              <w:jc w:val="center"/>
              <w:textAlignment w:val="baseline"/>
            </w:pPr>
            <w:r w:rsidRPr="000C7809">
              <w:t>Rozdział 23</w:t>
            </w:r>
          </w:p>
          <w:p w14:paraId="77553B75" w14:textId="77777777" w:rsidR="008D0F19" w:rsidRPr="000C7809" w:rsidRDefault="006825BA">
            <w:pPr>
              <w:suppressAutoHyphens/>
              <w:spacing w:line="276" w:lineRule="auto"/>
              <w:contextualSpacing/>
              <w:jc w:val="center"/>
              <w:textAlignment w:val="baseline"/>
            </w:pPr>
            <w:r w:rsidRPr="000C7809">
              <w:rPr>
                <w:b/>
              </w:rPr>
              <w:t>POUCZENIE O ŚRODKACH OCHRONY PRAWNEJ</w:t>
            </w:r>
          </w:p>
        </w:tc>
      </w:tr>
    </w:tbl>
    <w:p w14:paraId="2114CAA3" w14:textId="77777777" w:rsidR="008D0F19" w:rsidRPr="000C7809" w:rsidRDefault="008D0F19">
      <w:pPr>
        <w:pStyle w:val="Kolorowalistaakcent11"/>
        <w:widowControl w:val="0"/>
        <w:suppressAutoHyphens/>
        <w:spacing w:line="276" w:lineRule="auto"/>
        <w:outlineLvl w:val="3"/>
        <w:rPr>
          <w:rFonts w:ascii="Times New Roman" w:hAnsi="Times New Roman"/>
          <w:sz w:val="24"/>
          <w:szCs w:val="24"/>
        </w:rPr>
      </w:pPr>
    </w:p>
    <w:p w14:paraId="35AE9F17" w14:textId="77777777" w:rsidR="008D0F19" w:rsidRPr="000C7809" w:rsidRDefault="006825BA">
      <w:pPr>
        <w:pStyle w:val="Kolorowalistaakcent11"/>
        <w:widowControl w:val="0"/>
        <w:numPr>
          <w:ilvl w:val="1"/>
          <w:numId w:val="21"/>
        </w:numPr>
        <w:suppressAutoHyphens/>
        <w:spacing w:line="276" w:lineRule="auto"/>
        <w:ind w:left="709" w:hanging="709"/>
        <w:outlineLvl w:val="3"/>
        <w:rPr>
          <w:rFonts w:ascii="Times New Roman" w:hAnsi="Times New Roman"/>
          <w:sz w:val="24"/>
          <w:szCs w:val="24"/>
        </w:rPr>
      </w:pPr>
      <w:r w:rsidRPr="000C7809">
        <w:rPr>
          <w:rFonts w:ascii="Times New Roman" w:hAnsi="Times New Roman"/>
          <w:sz w:val="24"/>
          <w:szCs w:val="24"/>
        </w:rPr>
        <w:t>Środki ochrony prawnej przewidziane są w dziale IX ustawy.</w:t>
      </w:r>
    </w:p>
    <w:p w14:paraId="071A00F6" w14:textId="77777777" w:rsidR="008D0F19" w:rsidRPr="000C7809" w:rsidRDefault="006825BA">
      <w:pPr>
        <w:pStyle w:val="Kolorowalistaakcent11"/>
        <w:widowControl w:val="0"/>
        <w:numPr>
          <w:ilvl w:val="1"/>
          <w:numId w:val="21"/>
        </w:numPr>
        <w:suppressAutoHyphens/>
        <w:spacing w:line="276" w:lineRule="auto"/>
        <w:ind w:left="709" w:hanging="709"/>
        <w:outlineLvl w:val="3"/>
        <w:rPr>
          <w:rFonts w:ascii="Times New Roman" w:hAnsi="Times New Roman"/>
          <w:sz w:val="24"/>
          <w:szCs w:val="24"/>
        </w:rPr>
      </w:pPr>
      <w:r w:rsidRPr="000C7809">
        <w:rPr>
          <w:rFonts w:ascii="Times New Roman" w:hAnsi="Times New Roman"/>
          <w:sz w:val="24"/>
          <w:szCs w:val="24"/>
        </w:rPr>
        <w:t>Środkami ochrony prawnej są odwołanie i skarga do sądu.</w:t>
      </w:r>
    </w:p>
    <w:p w14:paraId="0BA39B69" w14:textId="77777777" w:rsidR="008D0F19" w:rsidRPr="000C7809" w:rsidRDefault="006825BA">
      <w:pPr>
        <w:pStyle w:val="Kolorowalistaakcent11"/>
        <w:widowControl w:val="0"/>
        <w:numPr>
          <w:ilvl w:val="1"/>
          <w:numId w:val="21"/>
        </w:numPr>
        <w:suppressAutoHyphens/>
        <w:spacing w:line="276" w:lineRule="auto"/>
        <w:ind w:left="709" w:hanging="709"/>
        <w:outlineLvl w:val="3"/>
        <w:rPr>
          <w:rFonts w:ascii="Times New Roman" w:hAnsi="Times New Roman"/>
          <w:sz w:val="24"/>
          <w:szCs w:val="24"/>
        </w:rPr>
      </w:pPr>
      <w:r w:rsidRPr="000C7809">
        <w:rPr>
          <w:rFonts w:ascii="Times New Roman" w:hAnsi="Times New Roman"/>
          <w:sz w:val="24"/>
          <w:szCs w:val="24"/>
        </w:rPr>
        <w:lastRenderedPageBreak/>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0C7809">
        <w:rPr>
          <w:rFonts w:ascii="Times New Roman" w:hAnsi="Times New Roman"/>
          <w:sz w:val="24"/>
          <w:szCs w:val="24"/>
        </w:rPr>
        <w:t>Pzp</w:t>
      </w:r>
      <w:proofErr w:type="spellEnd"/>
      <w:r w:rsidRPr="000C7809">
        <w:rPr>
          <w:rFonts w:ascii="Times New Roman" w:hAnsi="Times New Roman"/>
          <w:sz w:val="24"/>
          <w:szCs w:val="24"/>
        </w:rPr>
        <w:t xml:space="preserve"> oraz Rzecznikowi Małych i Średnich Przedsiębiorców.</w:t>
      </w:r>
    </w:p>
    <w:p w14:paraId="1E8DCDE8" w14:textId="77777777" w:rsidR="008D0F19" w:rsidRPr="000C7809" w:rsidRDefault="006825BA">
      <w:pPr>
        <w:pStyle w:val="Kolorowalistaakcent11"/>
        <w:widowControl w:val="0"/>
        <w:numPr>
          <w:ilvl w:val="1"/>
          <w:numId w:val="21"/>
        </w:numPr>
        <w:suppressAutoHyphens/>
        <w:spacing w:line="276" w:lineRule="auto"/>
        <w:ind w:left="709" w:hanging="709"/>
        <w:outlineLvl w:val="3"/>
        <w:rPr>
          <w:rFonts w:ascii="Times New Roman" w:hAnsi="Times New Roman"/>
          <w:sz w:val="24"/>
          <w:szCs w:val="24"/>
        </w:rPr>
      </w:pPr>
      <w:r w:rsidRPr="000C7809">
        <w:rPr>
          <w:rFonts w:ascii="Times New Roman" w:hAnsi="Times New Roman"/>
          <w:sz w:val="24"/>
          <w:szCs w:val="24"/>
        </w:rPr>
        <w:t xml:space="preserve">Odwołanie </w:t>
      </w:r>
      <w:r w:rsidRPr="000C7809">
        <w:rPr>
          <w:rFonts w:ascii="Times New Roman" w:hAnsi="Times New Roman"/>
          <w:color w:val="000000"/>
          <w:sz w:val="24"/>
          <w:szCs w:val="24"/>
        </w:rPr>
        <w:t>przysługuje na:</w:t>
      </w:r>
    </w:p>
    <w:p w14:paraId="4121110D" w14:textId="77777777" w:rsidR="008D0F19" w:rsidRPr="000C7809" w:rsidRDefault="006825BA">
      <w:pPr>
        <w:pStyle w:val="Akapitzlist"/>
        <w:shd w:val="clear" w:color="auto" w:fill="FFFFFF"/>
        <w:spacing w:before="72" w:after="72" w:line="276" w:lineRule="auto"/>
        <w:ind w:left="1134" w:hanging="425"/>
        <w:rPr>
          <w:rFonts w:ascii="Times New Roman" w:hAnsi="Times New Roman"/>
          <w:color w:val="000000"/>
          <w:sz w:val="24"/>
          <w:szCs w:val="24"/>
        </w:rPr>
      </w:pPr>
      <w:r w:rsidRPr="000C7809">
        <w:rPr>
          <w:rFonts w:ascii="Times New Roman" w:hAnsi="Times New Roman"/>
          <w:color w:val="000000"/>
          <w:sz w:val="24"/>
          <w:szCs w:val="24"/>
        </w:rPr>
        <w:t>1)</w:t>
      </w:r>
      <w:r w:rsidRPr="000C7809">
        <w:rPr>
          <w:rFonts w:ascii="Times New Roman" w:hAnsi="Times New Roman"/>
          <w:color w:val="000000"/>
          <w:sz w:val="24"/>
          <w:szCs w:val="24"/>
        </w:rPr>
        <w:tab/>
        <w:t>niezgodną z przepisami ustawy czynność zamawiającego, podjętą w postępowaniu o udzielenie zamówienia, w tym na projektowane postanowienie umowy;</w:t>
      </w:r>
    </w:p>
    <w:p w14:paraId="2C97FC69" w14:textId="77777777" w:rsidR="008D0F19" w:rsidRPr="000C7809" w:rsidRDefault="006825BA">
      <w:pPr>
        <w:pStyle w:val="Akapitzlist"/>
        <w:shd w:val="clear" w:color="auto" w:fill="FFFFFF"/>
        <w:spacing w:after="72" w:line="276" w:lineRule="auto"/>
        <w:ind w:left="1134" w:hanging="425"/>
        <w:rPr>
          <w:rFonts w:ascii="Times New Roman" w:hAnsi="Times New Roman"/>
          <w:color w:val="000000"/>
          <w:sz w:val="24"/>
          <w:szCs w:val="24"/>
        </w:rPr>
      </w:pPr>
      <w:r w:rsidRPr="000C7809">
        <w:rPr>
          <w:rFonts w:ascii="Times New Roman" w:hAnsi="Times New Roman"/>
          <w:color w:val="000000"/>
          <w:sz w:val="24"/>
          <w:szCs w:val="24"/>
        </w:rPr>
        <w:t>2)</w:t>
      </w:r>
      <w:r w:rsidRPr="000C7809">
        <w:rPr>
          <w:rFonts w:ascii="Times New Roman" w:hAnsi="Times New Roman"/>
          <w:color w:val="000000"/>
          <w:sz w:val="24"/>
          <w:szCs w:val="24"/>
        </w:rPr>
        <w:tab/>
        <w:t>zaniechanie czynności w postępowaniu o udzielenie zamówienia, do której zamawiający był obowiązany na podstawie ustawy;</w:t>
      </w:r>
    </w:p>
    <w:p w14:paraId="5DBB1612" w14:textId="77777777" w:rsidR="008D0F19" w:rsidRPr="000C7809" w:rsidRDefault="006825BA">
      <w:pPr>
        <w:pStyle w:val="Akapitzlist"/>
        <w:shd w:val="clear" w:color="auto" w:fill="FFFFFF"/>
        <w:spacing w:after="72" w:line="276" w:lineRule="auto"/>
        <w:ind w:left="1134" w:hanging="425"/>
        <w:rPr>
          <w:rFonts w:ascii="Times New Roman" w:hAnsi="Times New Roman"/>
          <w:color w:val="000000"/>
          <w:sz w:val="24"/>
          <w:szCs w:val="24"/>
        </w:rPr>
      </w:pPr>
      <w:r w:rsidRPr="000C7809">
        <w:rPr>
          <w:rFonts w:ascii="Times New Roman" w:hAnsi="Times New Roman"/>
          <w:color w:val="000000"/>
          <w:sz w:val="24"/>
          <w:szCs w:val="24"/>
        </w:rPr>
        <w:t>3)</w:t>
      </w:r>
      <w:r w:rsidRPr="000C7809">
        <w:rPr>
          <w:rFonts w:ascii="Times New Roman" w:hAnsi="Times New Roman"/>
          <w:color w:val="000000"/>
          <w:sz w:val="24"/>
          <w:szCs w:val="24"/>
        </w:rPr>
        <w:tab/>
        <w:t>zaniechanie przeprowadzenia postępowania o udzielenie zamówienia lub zorganizowania konkursu na podstawie ustawy, mimo że zamawiający był do tego obowiązany.</w:t>
      </w:r>
    </w:p>
    <w:p w14:paraId="6D4A86C7" w14:textId="77777777" w:rsidR="008D0F19" w:rsidRPr="000C7809" w:rsidRDefault="006825BA">
      <w:pPr>
        <w:pStyle w:val="Kolorowalistaakcent11"/>
        <w:widowControl w:val="0"/>
        <w:numPr>
          <w:ilvl w:val="1"/>
          <w:numId w:val="21"/>
        </w:numPr>
        <w:suppressAutoHyphens/>
        <w:spacing w:line="276" w:lineRule="auto"/>
        <w:ind w:left="709" w:hanging="709"/>
        <w:outlineLvl w:val="3"/>
        <w:rPr>
          <w:rFonts w:ascii="Times New Roman" w:hAnsi="Times New Roman"/>
          <w:sz w:val="24"/>
          <w:szCs w:val="24"/>
        </w:rPr>
      </w:pPr>
      <w:r w:rsidRPr="000C7809">
        <w:rPr>
          <w:rFonts w:ascii="Times New Roman" w:hAnsi="Times New Roman"/>
          <w:color w:val="000000"/>
          <w:sz w:val="24"/>
          <w:szCs w:val="24"/>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F21831E" w14:textId="4F73AEEC" w:rsidR="008D0F19" w:rsidRPr="000C7809" w:rsidRDefault="006825BA">
      <w:pPr>
        <w:pStyle w:val="Kolorowalistaakcent11"/>
        <w:widowControl w:val="0"/>
        <w:numPr>
          <w:ilvl w:val="1"/>
          <w:numId w:val="21"/>
        </w:numPr>
        <w:suppressAutoHyphens/>
        <w:spacing w:line="276" w:lineRule="auto"/>
        <w:ind w:left="709" w:hanging="709"/>
        <w:outlineLvl w:val="3"/>
        <w:rPr>
          <w:rFonts w:ascii="Times New Roman" w:hAnsi="Times New Roman"/>
          <w:sz w:val="24"/>
          <w:szCs w:val="24"/>
        </w:rPr>
      </w:pPr>
      <w:r w:rsidRPr="000C7809">
        <w:rPr>
          <w:rFonts w:ascii="Times New Roman" w:hAnsi="Times New Roman"/>
          <w:color w:val="000000"/>
          <w:sz w:val="24"/>
          <w:szCs w:val="24"/>
        </w:rPr>
        <w:t xml:space="preserve">Terminy wnoszenia </w:t>
      </w:r>
      <w:proofErr w:type="spellStart"/>
      <w:r w:rsidRPr="000C7809">
        <w:rPr>
          <w:rFonts w:ascii="Times New Roman" w:hAnsi="Times New Roman"/>
          <w:color w:val="000000"/>
          <w:sz w:val="24"/>
          <w:szCs w:val="24"/>
        </w:rPr>
        <w:t>odwołań</w:t>
      </w:r>
      <w:proofErr w:type="spellEnd"/>
      <w:r w:rsidR="007100DA" w:rsidRPr="000C7809">
        <w:rPr>
          <w:rFonts w:ascii="Times New Roman" w:hAnsi="Times New Roman"/>
          <w:color w:val="000000"/>
          <w:sz w:val="24"/>
          <w:szCs w:val="24"/>
        </w:rPr>
        <w:t>:</w:t>
      </w:r>
      <w:r w:rsidRPr="000C7809">
        <w:rPr>
          <w:rFonts w:ascii="Times New Roman" w:hAnsi="Times New Roman"/>
          <w:color w:val="000000"/>
          <w:sz w:val="24"/>
          <w:szCs w:val="24"/>
        </w:rPr>
        <w:t xml:space="preserve"> </w:t>
      </w:r>
    </w:p>
    <w:p w14:paraId="23AFF56F" w14:textId="77777777" w:rsidR="008D0F19" w:rsidRPr="000C7809" w:rsidRDefault="006825BA">
      <w:pPr>
        <w:pStyle w:val="Akapitzlist"/>
        <w:shd w:val="clear" w:color="auto" w:fill="FFFFFF"/>
        <w:spacing w:before="72" w:after="72" w:line="276" w:lineRule="auto"/>
        <w:ind w:left="1134" w:hanging="425"/>
        <w:rPr>
          <w:rFonts w:ascii="Times New Roman" w:hAnsi="Times New Roman"/>
          <w:color w:val="000000"/>
          <w:sz w:val="24"/>
          <w:szCs w:val="24"/>
        </w:rPr>
      </w:pPr>
      <w:r w:rsidRPr="000C7809">
        <w:rPr>
          <w:rFonts w:ascii="Times New Roman" w:hAnsi="Times New Roman"/>
          <w:color w:val="000000"/>
          <w:sz w:val="24"/>
          <w:szCs w:val="24"/>
        </w:rPr>
        <w:t>1)</w:t>
      </w:r>
      <w:r w:rsidRPr="000C7809">
        <w:rPr>
          <w:rFonts w:ascii="Times New Roman" w:hAnsi="Times New Roman"/>
          <w:color w:val="000000"/>
          <w:sz w:val="24"/>
          <w:szCs w:val="24"/>
        </w:rPr>
        <w:tab/>
        <w:t>Odwołanie wnosi się w terminie:</w:t>
      </w:r>
    </w:p>
    <w:p w14:paraId="30676D81" w14:textId="77777777" w:rsidR="008D0F19" w:rsidRPr="000C7809" w:rsidRDefault="006825BA">
      <w:pPr>
        <w:pStyle w:val="Akapitzlist"/>
        <w:shd w:val="clear" w:color="auto" w:fill="FFFFFF"/>
        <w:spacing w:before="72" w:after="72" w:line="276" w:lineRule="auto"/>
        <w:ind w:left="1701" w:hanging="567"/>
        <w:rPr>
          <w:rFonts w:ascii="Times New Roman" w:hAnsi="Times New Roman"/>
          <w:color w:val="000000"/>
          <w:sz w:val="24"/>
          <w:szCs w:val="24"/>
        </w:rPr>
      </w:pPr>
      <w:r w:rsidRPr="000C7809">
        <w:rPr>
          <w:rFonts w:ascii="Times New Roman" w:hAnsi="Times New Roman"/>
          <w:color w:val="000000"/>
          <w:sz w:val="24"/>
          <w:szCs w:val="24"/>
        </w:rPr>
        <w:t>a)</w:t>
      </w:r>
      <w:r w:rsidRPr="000C7809">
        <w:rPr>
          <w:rFonts w:ascii="Times New Roman" w:hAnsi="Times New Roman"/>
          <w:color w:val="000000"/>
          <w:sz w:val="24"/>
          <w:szCs w:val="24"/>
        </w:rPr>
        <w:tab/>
        <w:t>5 dni od dnia przekazania informacji o czynności zamawiającego stanowiącej podstawę jego wniesienia, jeżeli informacja została przekazana przy użyciu środków komunikacji elektronicznej,</w:t>
      </w:r>
    </w:p>
    <w:p w14:paraId="0AE0C0F6" w14:textId="77777777" w:rsidR="008D0F19" w:rsidRPr="000C7809" w:rsidRDefault="006825BA">
      <w:pPr>
        <w:pStyle w:val="Akapitzlist"/>
        <w:shd w:val="clear" w:color="auto" w:fill="FFFFFF"/>
        <w:spacing w:before="72" w:after="72" w:line="276" w:lineRule="auto"/>
        <w:ind w:left="1701" w:hanging="567"/>
        <w:rPr>
          <w:rFonts w:ascii="Times New Roman" w:hAnsi="Times New Roman"/>
          <w:color w:val="000000"/>
          <w:sz w:val="24"/>
          <w:szCs w:val="24"/>
        </w:rPr>
      </w:pPr>
      <w:r w:rsidRPr="000C7809">
        <w:rPr>
          <w:rFonts w:ascii="Times New Roman" w:hAnsi="Times New Roman"/>
          <w:color w:val="000000"/>
          <w:sz w:val="24"/>
          <w:szCs w:val="24"/>
        </w:rPr>
        <w:t>b)</w:t>
      </w:r>
      <w:r w:rsidRPr="000C7809">
        <w:rPr>
          <w:rFonts w:ascii="Times New Roman" w:hAnsi="Times New Roman"/>
          <w:color w:val="000000"/>
          <w:sz w:val="24"/>
          <w:szCs w:val="24"/>
        </w:rPr>
        <w:tab/>
        <w:t>10 dni od dnia przekazania informacji o czynności zamawiającego stanowiącej podstawę jego wniesienia, jeżeli informacja została przekazana w sposób inny niż określony w lit. a.</w:t>
      </w:r>
    </w:p>
    <w:p w14:paraId="6B5761B3" w14:textId="77777777" w:rsidR="008D0F19" w:rsidRPr="000C7809" w:rsidRDefault="006825BA">
      <w:pPr>
        <w:pStyle w:val="Akapitzlist"/>
        <w:shd w:val="clear" w:color="auto" w:fill="FFFFFF"/>
        <w:spacing w:before="72" w:line="276" w:lineRule="auto"/>
        <w:ind w:left="1134" w:hanging="567"/>
        <w:rPr>
          <w:rFonts w:ascii="Times New Roman" w:hAnsi="Times New Roman"/>
          <w:color w:val="000000"/>
          <w:sz w:val="24"/>
          <w:szCs w:val="24"/>
        </w:rPr>
      </w:pPr>
      <w:r w:rsidRPr="000C7809">
        <w:rPr>
          <w:rFonts w:ascii="Times New Roman" w:hAnsi="Times New Roman"/>
          <w:color w:val="000000"/>
          <w:sz w:val="24"/>
          <w:szCs w:val="24"/>
        </w:rPr>
        <w:t>2. </w:t>
      </w:r>
      <w:r w:rsidRPr="000C7809">
        <w:rPr>
          <w:rFonts w:ascii="Times New Roman" w:hAnsi="Times New Roman"/>
          <w:color w:val="000000"/>
          <w:sz w:val="24"/>
          <w:szCs w:val="24"/>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124C030C" w14:textId="77777777" w:rsidR="008D0F19" w:rsidRPr="000C7809" w:rsidRDefault="006825BA">
      <w:pPr>
        <w:pStyle w:val="Akapitzlist"/>
        <w:shd w:val="clear" w:color="auto" w:fill="FFFFFF"/>
        <w:spacing w:before="72" w:line="276" w:lineRule="auto"/>
        <w:ind w:left="1134" w:hanging="567"/>
        <w:rPr>
          <w:rFonts w:ascii="Times New Roman" w:hAnsi="Times New Roman"/>
          <w:color w:val="000000"/>
          <w:sz w:val="24"/>
          <w:szCs w:val="24"/>
        </w:rPr>
      </w:pPr>
      <w:r w:rsidRPr="000C7809">
        <w:rPr>
          <w:rFonts w:ascii="Times New Roman" w:hAnsi="Times New Roman"/>
          <w:color w:val="000000"/>
          <w:sz w:val="24"/>
          <w:szCs w:val="24"/>
        </w:rPr>
        <w:t>3. </w:t>
      </w:r>
      <w:r w:rsidRPr="000C7809">
        <w:rPr>
          <w:rFonts w:ascii="Times New Roman" w:hAnsi="Times New Roman"/>
          <w:color w:val="000000"/>
          <w:sz w:val="24"/>
          <w:szCs w:val="24"/>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91D8FF2" w14:textId="77777777" w:rsidR="008D0F19" w:rsidRPr="000C7809" w:rsidRDefault="006825BA">
      <w:pPr>
        <w:pStyle w:val="Akapitzlist"/>
        <w:shd w:val="clear" w:color="auto" w:fill="FFFFFF"/>
        <w:spacing w:before="72" w:line="276" w:lineRule="auto"/>
        <w:ind w:left="1134" w:hanging="567"/>
        <w:rPr>
          <w:rFonts w:ascii="Times New Roman" w:hAnsi="Times New Roman"/>
          <w:color w:val="000000"/>
          <w:sz w:val="24"/>
          <w:szCs w:val="24"/>
        </w:rPr>
      </w:pPr>
      <w:r w:rsidRPr="000C7809">
        <w:rPr>
          <w:rFonts w:ascii="Times New Roman" w:hAnsi="Times New Roman"/>
          <w:color w:val="000000"/>
          <w:sz w:val="24"/>
          <w:szCs w:val="24"/>
        </w:rPr>
        <w:t>4. </w:t>
      </w:r>
      <w:r w:rsidRPr="000C7809">
        <w:rPr>
          <w:rFonts w:ascii="Times New Roman" w:hAnsi="Times New Roman"/>
          <w:color w:val="000000"/>
          <w:sz w:val="24"/>
          <w:szCs w:val="24"/>
        </w:rPr>
        <w:tab/>
        <w:t xml:space="preserve">Jeżeli zamawiający nie opublikował ogłoszenia o zamiarze zawarcia umowy lub mimo takiego obowiązku nie przesłał wykonawcy zawiadomienia o wyborze najkorzystniejszej oferty lub nie zaprosił wykonawcy do złożenia oferty w ramach </w:t>
      </w:r>
      <w:r w:rsidRPr="000C7809">
        <w:rPr>
          <w:rFonts w:ascii="Times New Roman" w:hAnsi="Times New Roman"/>
          <w:color w:val="000000"/>
          <w:sz w:val="24"/>
          <w:szCs w:val="24"/>
        </w:rPr>
        <w:lastRenderedPageBreak/>
        <w:t>dynamicznego systemu zakupów lub umowy ramowej, odwołanie wnosi się nie później niż w terminie:</w:t>
      </w:r>
    </w:p>
    <w:p w14:paraId="4E27ED50" w14:textId="77777777" w:rsidR="008D0F19" w:rsidRPr="000C7809" w:rsidRDefault="006825BA">
      <w:pPr>
        <w:pStyle w:val="Akapitzlist"/>
        <w:shd w:val="clear" w:color="auto" w:fill="FFFFFF"/>
        <w:spacing w:before="72" w:after="72" w:line="276" w:lineRule="auto"/>
        <w:ind w:left="1701" w:hanging="567"/>
        <w:rPr>
          <w:rFonts w:ascii="Times New Roman" w:hAnsi="Times New Roman"/>
          <w:color w:val="000000"/>
          <w:sz w:val="24"/>
          <w:szCs w:val="24"/>
        </w:rPr>
      </w:pPr>
      <w:r w:rsidRPr="000C7809">
        <w:rPr>
          <w:rFonts w:ascii="Times New Roman" w:hAnsi="Times New Roman"/>
          <w:color w:val="000000"/>
          <w:sz w:val="24"/>
          <w:szCs w:val="24"/>
        </w:rPr>
        <w:t>1)</w:t>
      </w:r>
      <w:r w:rsidRPr="000C7809">
        <w:rPr>
          <w:rFonts w:ascii="Times New Roman" w:hAnsi="Times New Roman"/>
          <w:color w:val="000000"/>
          <w:sz w:val="24"/>
          <w:szCs w:val="24"/>
        </w:rPr>
        <w:tab/>
        <w:t>15 dni od dnia zamieszczenia w Biuletynie Zamówień Publicznych ogłoszenia o wyniku postępowania</w:t>
      </w:r>
    </w:p>
    <w:p w14:paraId="6CC7EAF4" w14:textId="77777777" w:rsidR="008D0F19" w:rsidRPr="000C7809" w:rsidRDefault="006825BA">
      <w:pPr>
        <w:pStyle w:val="Akapitzlist"/>
        <w:shd w:val="clear" w:color="auto" w:fill="FFFFFF"/>
        <w:spacing w:before="72" w:after="72" w:line="276" w:lineRule="auto"/>
        <w:ind w:left="1701" w:hanging="567"/>
        <w:rPr>
          <w:rFonts w:ascii="Times New Roman" w:hAnsi="Times New Roman"/>
          <w:color w:val="000000"/>
          <w:sz w:val="24"/>
          <w:szCs w:val="24"/>
        </w:rPr>
      </w:pPr>
      <w:r w:rsidRPr="000C7809">
        <w:rPr>
          <w:rFonts w:ascii="Times New Roman" w:hAnsi="Times New Roman"/>
          <w:color w:val="000000"/>
          <w:sz w:val="24"/>
          <w:szCs w:val="24"/>
        </w:rPr>
        <w:t>3)</w:t>
      </w:r>
      <w:r w:rsidRPr="000C7809">
        <w:rPr>
          <w:rFonts w:ascii="Times New Roman" w:hAnsi="Times New Roman"/>
          <w:color w:val="000000"/>
          <w:sz w:val="24"/>
          <w:szCs w:val="24"/>
        </w:rPr>
        <w:tab/>
        <w:t>miesiąca od dnia zawarcia umowy, jeżeli zamawiający:</w:t>
      </w:r>
    </w:p>
    <w:p w14:paraId="4C8D8B20" w14:textId="77777777" w:rsidR="008D0F19" w:rsidRPr="000C7809" w:rsidRDefault="006825BA">
      <w:pPr>
        <w:pStyle w:val="Akapitzlist"/>
        <w:shd w:val="clear" w:color="auto" w:fill="FFFFFF"/>
        <w:spacing w:before="72" w:after="72" w:line="276" w:lineRule="auto"/>
        <w:ind w:left="2268" w:hanging="567"/>
        <w:rPr>
          <w:rFonts w:ascii="Times New Roman" w:hAnsi="Times New Roman"/>
          <w:color w:val="000000"/>
          <w:sz w:val="24"/>
          <w:szCs w:val="24"/>
        </w:rPr>
      </w:pPr>
      <w:r w:rsidRPr="000C7809">
        <w:rPr>
          <w:rFonts w:ascii="Times New Roman" w:hAnsi="Times New Roman"/>
          <w:color w:val="000000"/>
          <w:sz w:val="24"/>
          <w:szCs w:val="24"/>
        </w:rPr>
        <w:t>a)</w:t>
      </w:r>
      <w:r w:rsidRPr="000C7809">
        <w:rPr>
          <w:rFonts w:ascii="Times New Roman" w:hAnsi="Times New Roman"/>
          <w:color w:val="000000"/>
          <w:sz w:val="24"/>
          <w:szCs w:val="24"/>
        </w:rPr>
        <w:tab/>
        <w:t>nie zamieścił w Biuletynie Zamówień Publicznych ogłoszenia o wyniku postępowania albo</w:t>
      </w:r>
    </w:p>
    <w:p w14:paraId="6D1F2775" w14:textId="77777777" w:rsidR="008D0F19" w:rsidRPr="000C7809" w:rsidRDefault="006825BA">
      <w:pPr>
        <w:pStyle w:val="Akapitzlist"/>
        <w:shd w:val="clear" w:color="auto" w:fill="FFFFFF"/>
        <w:spacing w:before="72" w:after="72" w:line="276" w:lineRule="auto"/>
        <w:ind w:left="2268" w:hanging="567"/>
        <w:rPr>
          <w:rFonts w:ascii="Times New Roman" w:hAnsi="Times New Roman"/>
          <w:color w:val="000000"/>
          <w:sz w:val="24"/>
          <w:szCs w:val="24"/>
        </w:rPr>
      </w:pPr>
      <w:r w:rsidRPr="000C7809">
        <w:rPr>
          <w:rFonts w:ascii="Times New Roman" w:hAnsi="Times New Roman"/>
          <w:color w:val="000000"/>
          <w:sz w:val="24"/>
          <w:szCs w:val="24"/>
        </w:rPr>
        <w:t>b)</w:t>
      </w:r>
      <w:r w:rsidRPr="000C7809">
        <w:rPr>
          <w:rFonts w:ascii="Times New Roman" w:hAnsi="Times New Roman"/>
          <w:color w:val="000000"/>
          <w:sz w:val="24"/>
          <w:szCs w:val="24"/>
        </w:rPr>
        <w:tab/>
        <w:t>zamieścił w Biuletynie Zamówień Publicznych ogłoszenie o wyniku postępowania, które nie zawiera uzasadnienia udzielenia zamówienia w trybie negocjacji bez ogłoszenia albo zamówienia z wolnej ręki.</w:t>
      </w:r>
    </w:p>
    <w:p w14:paraId="5F39B5BA" w14:textId="77777777" w:rsidR="008D0F19" w:rsidRPr="000C7809" w:rsidRDefault="006825BA">
      <w:pPr>
        <w:pStyle w:val="Kolorowalistaakcent11"/>
        <w:widowControl w:val="0"/>
        <w:numPr>
          <w:ilvl w:val="1"/>
          <w:numId w:val="21"/>
        </w:numPr>
        <w:suppressAutoHyphens/>
        <w:spacing w:line="276" w:lineRule="auto"/>
        <w:ind w:left="709" w:hanging="709"/>
        <w:outlineLvl w:val="3"/>
        <w:rPr>
          <w:rFonts w:ascii="Times New Roman" w:hAnsi="Times New Roman"/>
          <w:sz w:val="24"/>
          <w:szCs w:val="24"/>
        </w:rPr>
      </w:pPr>
      <w:r w:rsidRPr="000C7809">
        <w:rPr>
          <w:rFonts w:ascii="Times New Roman" w:hAnsi="Times New Roman"/>
          <w:color w:val="000000"/>
          <w:sz w:val="24"/>
          <w:szCs w:val="24"/>
        </w:rPr>
        <w:t>Odwołanie zawiera:</w:t>
      </w:r>
    </w:p>
    <w:p w14:paraId="43FD9515" w14:textId="77777777" w:rsidR="008D0F19" w:rsidRPr="000C7809"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C7809">
        <w:rPr>
          <w:rFonts w:ascii="Times New Roman" w:hAnsi="Times New Roman"/>
          <w:color w:val="000000"/>
          <w:sz w:val="24"/>
          <w:szCs w:val="24"/>
        </w:rPr>
        <w:t>1)</w:t>
      </w:r>
      <w:r w:rsidRPr="000C7809">
        <w:rPr>
          <w:rFonts w:ascii="Times New Roman" w:hAnsi="Times New Roman"/>
          <w:color w:val="000000"/>
          <w:sz w:val="24"/>
          <w:szCs w:val="24"/>
        </w:rPr>
        <w:tab/>
        <w:t>imię i nazwisko albo nazwę, miejsce zamieszkania albo siedzibę, numer telefonu oraz adres poczty elektronicznej odwołującego oraz imię i nazwisko przedstawiciela (przedstawicieli);</w:t>
      </w:r>
    </w:p>
    <w:p w14:paraId="724D31C6" w14:textId="77777777" w:rsidR="008D0F19" w:rsidRPr="000C7809"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C7809">
        <w:rPr>
          <w:rFonts w:ascii="Times New Roman" w:hAnsi="Times New Roman"/>
          <w:color w:val="000000"/>
          <w:sz w:val="24"/>
          <w:szCs w:val="24"/>
        </w:rPr>
        <w:t>2)</w:t>
      </w:r>
      <w:r w:rsidRPr="000C7809">
        <w:rPr>
          <w:rFonts w:ascii="Times New Roman" w:hAnsi="Times New Roman"/>
          <w:color w:val="000000"/>
          <w:sz w:val="24"/>
          <w:szCs w:val="24"/>
        </w:rPr>
        <w:tab/>
        <w:t>nazwę i siedzibę zamawiającego, numer telefonu oraz adres poczty elektronicznej zamawiającego;</w:t>
      </w:r>
    </w:p>
    <w:p w14:paraId="167B6F65" w14:textId="77777777" w:rsidR="008D0F19" w:rsidRPr="000C7809"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C7809">
        <w:rPr>
          <w:rFonts w:ascii="Times New Roman" w:hAnsi="Times New Roman"/>
          <w:color w:val="000000"/>
          <w:sz w:val="24"/>
          <w:szCs w:val="24"/>
        </w:rPr>
        <w:t>3)</w:t>
      </w:r>
      <w:r w:rsidRPr="000C7809">
        <w:rPr>
          <w:rFonts w:ascii="Times New Roman" w:hAnsi="Times New Roman"/>
          <w:color w:val="000000"/>
          <w:sz w:val="24"/>
          <w:szCs w:val="24"/>
        </w:rPr>
        <w:tab/>
        <w:t>numer Powszechnego Elektronicznego Systemu Ewidencji Ludności (PESEL) lub NIP odwołującego będącego osobą fizyczną, jeżeli jest on obowiązany do jego posiadania albo posiada go nie mając takiego obowiązku;</w:t>
      </w:r>
    </w:p>
    <w:p w14:paraId="186D2FEA" w14:textId="77777777" w:rsidR="008D0F19" w:rsidRPr="000C7809"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C7809">
        <w:rPr>
          <w:rFonts w:ascii="Times New Roman" w:hAnsi="Times New Roman"/>
          <w:color w:val="000000"/>
          <w:sz w:val="24"/>
          <w:szCs w:val="24"/>
        </w:rPr>
        <w:t>4)</w:t>
      </w:r>
      <w:r w:rsidRPr="000C7809">
        <w:rPr>
          <w:rFonts w:ascii="Times New Roman" w:hAnsi="Times New Roman"/>
          <w:color w:val="000000"/>
          <w:sz w:val="24"/>
          <w:szCs w:val="24"/>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2FD3DCA8" w14:textId="77777777" w:rsidR="008D0F19" w:rsidRPr="000C7809"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C7809">
        <w:rPr>
          <w:rFonts w:ascii="Times New Roman" w:hAnsi="Times New Roman"/>
          <w:color w:val="000000"/>
          <w:sz w:val="24"/>
          <w:szCs w:val="24"/>
        </w:rPr>
        <w:t>5)</w:t>
      </w:r>
      <w:r w:rsidRPr="000C7809">
        <w:rPr>
          <w:rFonts w:ascii="Times New Roman" w:hAnsi="Times New Roman"/>
          <w:color w:val="000000"/>
          <w:sz w:val="24"/>
          <w:szCs w:val="24"/>
        </w:rPr>
        <w:tab/>
        <w:t>określenie przedmiotu zamówienia;</w:t>
      </w:r>
    </w:p>
    <w:p w14:paraId="6DC4D8CB" w14:textId="77777777" w:rsidR="008D0F19" w:rsidRPr="000C7809"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C7809">
        <w:rPr>
          <w:rFonts w:ascii="Times New Roman" w:hAnsi="Times New Roman"/>
          <w:color w:val="000000"/>
          <w:sz w:val="24"/>
          <w:szCs w:val="24"/>
        </w:rPr>
        <w:t>6)</w:t>
      </w:r>
      <w:r w:rsidRPr="000C7809">
        <w:rPr>
          <w:rFonts w:ascii="Times New Roman" w:hAnsi="Times New Roman"/>
          <w:color w:val="000000"/>
          <w:sz w:val="24"/>
          <w:szCs w:val="24"/>
        </w:rPr>
        <w:tab/>
        <w:t>wskazanie numeru ogłoszenia w przypadku zamieszczenia w Biuletynie Zamówień Publicznych albo publikacji w Dzienniku Urzędowym Unii Europejskiej;</w:t>
      </w:r>
    </w:p>
    <w:p w14:paraId="33BDD3B1" w14:textId="77777777" w:rsidR="008D0F19" w:rsidRPr="000C7809"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C7809">
        <w:rPr>
          <w:rFonts w:ascii="Times New Roman" w:hAnsi="Times New Roman"/>
          <w:color w:val="000000"/>
          <w:sz w:val="24"/>
          <w:szCs w:val="24"/>
        </w:rPr>
        <w:t>7)  </w:t>
      </w:r>
      <w:r w:rsidRPr="000C7809">
        <w:rPr>
          <w:rFonts w:ascii="Times New Roman" w:hAnsi="Times New Roman"/>
          <w:color w:val="000000"/>
          <w:sz w:val="24"/>
          <w:szCs w:val="24"/>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146EEF2A" w14:textId="77777777" w:rsidR="008D0F19" w:rsidRPr="000C7809"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C7809">
        <w:rPr>
          <w:rFonts w:ascii="Times New Roman" w:hAnsi="Times New Roman"/>
          <w:color w:val="000000"/>
          <w:sz w:val="24"/>
          <w:szCs w:val="24"/>
        </w:rPr>
        <w:t>8)</w:t>
      </w:r>
      <w:r w:rsidRPr="000C7809">
        <w:rPr>
          <w:rFonts w:ascii="Times New Roman" w:hAnsi="Times New Roman"/>
          <w:color w:val="000000"/>
          <w:sz w:val="24"/>
          <w:szCs w:val="24"/>
        </w:rPr>
        <w:tab/>
        <w:t>zwięzłe przedstawienie zarzutów;</w:t>
      </w:r>
    </w:p>
    <w:p w14:paraId="7ED9EB21" w14:textId="77777777" w:rsidR="008D0F19" w:rsidRPr="000C7809"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C7809">
        <w:rPr>
          <w:rFonts w:ascii="Times New Roman" w:hAnsi="Times New Roman"/>
          <w:color w:val="000000"/>
          <w:sz w:val="24"/>
          <w:szCs w:val="24"/>
        </w:rPr>
        <w:t>9)</w:t>
      </w:r>
      <w:r w:rsidRPr="000C7809">
        <w:rPr>
          <w:rFonts w:ascii="Times New Roman" w:hAnsi="Times New Roman"/>
          <w:color w:val="000000"/>
          <w:sz w:val="24"/>
          <w:szCs w:val="24"/>
        </w:rPr>
        <w:tab/>
        <w:t>żądanie co do sposobu rozstrzygnięcia odwołania;</w:t>
      </w:r>
    </w:p>
    <w:p w14:paraId="091E5F22" w14:textId="77777777" w:rsidR="008D0F19" w:rsidRPr="000C7809"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C7809">
        <w:rPr>
          <w:rFonts w:ascii="Times New Roman" w:hAnsi="Times New Roman"/>
          <w:color w:val="000000"/>
          <w:sz w:val="24"/>
          <w:szCs w:val="24"/>
        </w:rPr>
        <w:t>10)</w:t>
      </w:r>
      <w:r w:rsidRPr="000C7809">
        <w:rPr>
          <w:rFonts w:ascii="Times New Roman" w:hAnsi="Times New Roman"/>
          <w:color w:val="000000"/>
          <w:sz w:val="24"/>
          <w:szCs w:val="24"/>
        </w:rPr>
        <w:tab/>
        <w:t>wskazanie okoliczności faktycznych i prawnych uzasadniających wniesienie odwołania oraz dowodów na poparcie przytoczonych okoliczności;</w:t>
      </w:r>
    </w:p>
    <w:p w14:paraId="6D343E7E" w14:textId="77777777" w:rsidR="008D0F19" w:rsidRPr="000C7809"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C7809">
        <w:rPr>
          <w:rFonts w:ascii="Times New Roman" w:hAnsi="Times New Roman"/>
          <w:color w:val="000000"/>
          <w:sz w:val="24"/>
          <w:szCs w:val="24"/>
        </w:rPr>
        <w:t>11)</w:t>
      </w:r>
      <w:r w:rsidRPr="000C7809">
        <w:rPr>
          <w:rFonts w:ascii="Times New Roman" w:hAnsi="Times New Roman"/>
          <w:color w:val="000000"/>
          <w:sz w:val="24"/>
          <w:szCs w:val="24"/>
        </w:rPr>
        <w:tab/>
        <w:t>podpis odwołującego albo jego przedstawiciela lub przedstawicieli;</w:t>
      </w:r>
    </w:p>
    <w:p w14:paraId="084E48E2" w14:textId="77777777" w:rsidR="008D0F19" w:rsidRPr="000C7809"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C7809">
        <w:rPr>
          <w:rFonts w:ascii="Times New Roman" w:hAnsi="Times New Roman"/>
          <w:color w:val="000000"/>
          <w:sz w:val="24"/>
          <w:szCs w:val="24"/>
        </w:rPr>
        <w:t>12)</w:t>
      </w:r>
      <w:r w:rsidRPr="000C7809">
        <w:rPr>
          <w:rFonts w:ascii="Times New Roman" w:hAnsi="Times New Roman"/>
          <w:color w:val="000000"/>
          <w:sz w:val="24"/>
          <w:szCs w:val="24"/>
        </w:rPr>
        <w:tab/>
        <w:t>wykaz załączników.</w:t>
      </w:r>
    </w:p>
    <w:p w14:paraId="3E4EC92A" w14:textId="77777777" w:rsidR="008D0F19" w:rsidRPr="000C7809" w:rsidRDefault="006825BA">
      <w:pPr>
        <w:shd w:val="clear" w:color="auto" w:fill="FFFFFF"/>
        <w:spacing w:before="72" w:line="276" w:lineRule="auto"/>
        <w:ind w:firstLine="709"/>
        <w:contextualSpacing/>
        <w:rPr>
          <w:color w:val="000000"/>
        </w:rPr>
      </w:pPr>
      <w:r w:rsidRPr="000C7809">
        <w:rPr>
          <w:color w:val="000000"/>
        </w:rPr>
        <w:t>Do odwołania dołącza się:</w:t>
      </w:r>
    </w:p>
    <w:p w14:paraId="6F881989" w14:textId="77777777" w:rsidR="008D0F19" w:rsidRPr="000C7809"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C7809">
        <w:rPr>
          <w:rFonts w:ascii="Times New Roman" w:hAnsi="Times New Roman"/>
          <w:color w:val="000000"/>
          <w:sz w:val="24"/>
          <w:szCs w:val="24"/>
        </w:rPr>
        <w:t>1)</w:t>
      </w:r>
      <w:r w:rsidRPr="000C7809">
        <w:rPr>
          <w:rFonts w:ascii="Times New Roman" w:hAnsi="Times New Roman"/>
          <w:color w:val="000000"/>
          <w:sz w:val="24"/>
          <w:szCs w:val="24"/>
        </w:rPr>
        <w:tab/>
        <w:t>dowód uiszczenia wpisu od odwołania w wymaganej wysokości;</w:t>
      </w:r>
    </w:p>
    <w:p w14:paraId="53488F56" w14:textId="77777777" w:rsidR="008D0F19" w:rsidRPr="000C7809"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C7809">
        <w:rPr>
          <w:rFonts w:ascii="Times New Roman" w:hAnsi="Times New Roman"/>
          <w:color w:val="000000"/>
          <w:sz w:val="24"/>
          <w:szCs w:val="24"/>
        </w:rPr>
        <w:t>2) </w:t>
      </w:r>
      <w:r w:rsidRPr="000C7809">
        <w:rPr>
          <w:rFonts w:ascii="Times New Roman" w:hAnsi="Times New Roman"/>
          <w:color w:val="000000"/>
          <w:sz w:val="24"/>
          <w:szCs w:val="24"/>
        </w:rPr>
        <w:tab/>
        <w:t>dowód przekazania odpowiednio odwołania albo jego kopii zamawiającemu;</w:t>
      </w:r>
    </w:p>
    <w:p w14:paraId="21AFA5BE" w14:textId="77777777" w:rsidR="008D0F19" w:rsidRPr="000C7809" w:rsidRDefault="006825BA">
      <w:pPr>
        <w:pStyle w:val="Akapitzlist"/>
        <w:shd w:val="clear" w:color="auto" w:fill="FFFFFF"/>
        <w:spacing w:before="72" w:after="72" w:line="276" w:lineRule="auto"/>
        <w:ind w:left="1418" w:hanging="567"/>
        <w:rPr>
          <w:rFonts w:ascii="Times New Roman" w:hAnsi="Times New Roman"/>
          <w:color w:val="000000"/>
          <w:sz w:val="24"/>
          <w:szCs w:val="24"/>
        </w:rPr>
      </w:pPr>
      <w:r w:rsidRPr="000C7809">
        <w:rPr>
          <w:rFonts w:ascii="Times New Roman" w:hAnsi="Times New Roman"/>
          <w:color w:val="000000"/>
          <w:sz w:val="24"/>
          <w:szCs w:val="24"/>
        </w:rPr>
        <w:t>3)</w:t>
      </w:r>
      <w:r w:rsidRPr="000C7809">
        <w:rPr>
          <w:rFonts w:ascii="Times New Roman" w:hAnsi="Times New Roman"/>
          <w:color w:val="000000"/>
          <w:sz w:val="24"/>
          <w:szCs w:val="24"/>
        </w:rPr>
        <w:tab/>
        <w:t>dokument potwierdzający umocowanie do reprezentowania odwołującego.</w:t>
      </w:r>
    </w:p>
    <w:p w14:paraId="6A763925" w14:textId="77777777" w:rsidR="008D0F19" w:rsidRPr="000C7809" w:rsidRDefault="006825BA">
      <w:pPr>
        <w:pStyle w:val="Kolorowalistaakcent11"/>
        <w:widowControl w:val="0"/>
        <w:numPr>
          <w:ilvl w:val="1"/>
          <w:numId w:val="21"/>
        </w:numPr>
        <w:shd w:val="clear" w:color="auto" w:fill="FFFFFF"/>
        <w:suppressAutoHyphens/>
        <w:spacing w:line="360" w:lineRule="atLeast"/>
        <w:ind w:left="709" w:hanging="709"/>
        <w:outlineLvl w:val="3"/>
        <w:rPr>
          <w:rFonts w:ascii="Times New Roman" w:hAnsi="Times New Roman"/>
          <w:color w:val="000000"/>
          <w:sz w:val="24"/>
          <w:szCs w:val="24"/>
        </w:rPr>
      </w:pPr>
      <w:r w:rsidRPr="000C7809">
        <w:rPr>
          <w:rFonts w:ascii="Times New Roman" w:hAnsi="Times New Roman"/>
          <w:sz w:val="24"/>
          <w:szCs w:val="24"/>
        </w:rPr>
        <w:lastRenderedPageBreak/>
        <w:t xml:space="preserve">Na </w:t>
      </w:r>
      <w:r w:rsidRPr="000C7809">
        <w:rPr>
          <w:rFonts w:ascii="Times New Roman" w:hAnsi="Times New Roman"/>
          <w:color w:val="000000"/>
          <w:sz w:val="24"/>
          <w:szCs w:val="24"/>
        </w:rPr>
        <w:t>orzeczenie Izby stronom oraz uczestnikom postępowania odwoławczego przysługuje skarga do sądu. Skargę wnosi się do Sądu Okręgowego w Warszawie - sądu zamówień publicznych.</w:t>
      </w:r>
    </w:p>
    <w:p w14:paraId="547B3973" w14:textId="77777777" w:rsidR="008D0F19" w:rsidRPr="000C7809" w:rsidRDefault="008D0F19">
      <w:pPr>
        <w:pStyle w:val="Kolorowalistaakcent11"/>
        <w:widowControl w:val="0"/>
        <w:shd w:val="clear" w:color="auto" w:fill="FFFFFF"/>
        <w:suppressAutoHyphens/>
        <w:spacing w:line="360" w:lineRule="atLeast"/>
        <w:ind w:left="709"/>
        <w:outlineLvl w:val="3"/>
        <w:rPr>
          <w:rFonts w:ascii="Times New Roman" w:hAnsi="Times New Roman"/>
          <w:sz w:val="24"/>
          <w:szCs w:val="24"/>
        </w:rPr>
      </w:pPr>
    </w:p>
    <w:tbl>
      <w:tblPr>
        <w:tblW w:w="9072" w:type="dxa"/>
        <w:jc w:val="center"/>
        <w:tblLook w:val="00A0" w:firstRow="1" w:lastRow="0" w:firstColumn="1" w:lastColumn="0" w:noHBand="0" w:noVBand="0"/>
      </w:tblPr>
      <w:tblGrid>
        <w:gridCol w:w="9072"/>
      </w:tblGrid>
      <w:tr w:rsidR="008D0F19" w:rsidRPr="000C7809" w14:paraId="0E77535C" w14:textId="77777777">
        <w:trPr>
          <w:trHeight w:val="507"/>
          <w:jc w:val="center"/>
        </w:trPr>
        <w:tc>
          <w:tcPr>
            <w:tcW w:w="9072" w:type="dxa"/>
            <w:tcBorders>
              <w:bottom w:val="single" w:sz="4" w:space="0" w:color="000000"/>
            </w:tcBorders>
            <w:shd w:val="clear" w:color="auto" w:fill="D9D9D9" w:themeFill="background1" w:themeFillShade="D9"/>
          </w:tcPr>
          <w:p w14:paraId="1657D808" w14:textId="77777777" w:rsidR="008D0F19" w:rsidRPr="000C7809" w:rsidRDefault="006825BA">
            <w:pPr>
              <w:suppressAutoHyphens/>
              <w:spacing w:line="276" w:lineRule="auto"/>
              <w:contextualSpacing/>
              <w:jc w:val="center"/>
              <w:textAlignment w:val="baseline"/>
            </w:pPr>
            <w:bookmarkStart w:id="9" w:name="_Hlk97291174"/>
            <w:r w:rsidRPr="000C7809">
              <w:t>Rozdział 24</w:t>
            </w:r>
          </w:p>
          <w:p w14:paraId="430769EC" w14:textId="77777777" w:rsidR="008D0F19" w:rsidRPr="000C7809" w:rsidRDefault="006825BA">
            <w:pPr>
              <w:suppressAutoHyphens/>
              <w:spacing w:line="276" w:lineRule="auto"/>
              <w:contextualSpacing/>
              <w:jc w:val="center"/>
              <w:textAlignment w:val="baseline"/>
            </w:pPr>
            <w:r w:rsidRPr="000C7809">
              <w:rPr>
                <w:b/>
              </w:rPr>
              <w:t>INFORMACJE DODATKOWE</w:t>
            </w:r>
            <w:bookmarkEnd w:id="9"/>
          </w:p>
        </w:tc>
      </w:tr>
    </w:tbl>
    <w:p w14:paraId="12C5B4FC" w14:textId="77777777" w:rsidR="008D0F19" w:rsidRPr="000C7809" w:rsidRDefault="008D0F19">
      <w:pPr>
        <w:pStyle w:val="Kolorowalistaakcent11"/>
        <w:widowControl w:val="0"/>
        <w:shd w:val="clear" w:color="auto" w:fill="FFFFFF"/>
        <w:suppressAutoHyphens/>
        <w:spacing w:line="360" w:lineRule="atLeast"/>
        <w:ind w:left="0"/>
        <w:outlineLvl w:val="3"/>
        <w:rPr>
          <w:rFonts w:ascii="Times New Roman" w:hAnsi="Times New Roman"/>
          <w:b/>
          <w:bCs/>
          <w:color w:val="000000"/>
          <w:sz w:val="24"/>
          <w:szCs w:val="24"/>
        </w:rPr>
      </w:pPr>
    </w:p>
    <w:p w14:paraId="6A9E8D52" w14:textId="77777777" w:rsidR="008D0F19" w:rsidRPr="000C7809" w:rsidRDefault="006825BA">
      <w:pPr>
        <w:pStyle w:val="Akapitzlist"/>
        <w:widowControl w:val="0"/>
        <w:numPr>
          <w:ilvl w:val="3"/>
          <w:numId w:val="29"/>
        </w:numPr>
        <w:suppressAutoHyphens/>
        <w:spacing w:line="276" w:lineRule="auto"/>
        <w:outlineLvl w:val="3"/>
        <w:rPr>
          <w:rFonts w:ascii="Times New Roman" w:eastAsia="Cambria" w:hAnsi="Times New Roman"/>
          <w:sz w:val="24"/>
          <w:szCs w:val="24"/>
        </w:rPr>
      </w:pPr>
      <w:r w:rsidRPr="000C7809">
        <w:rPr>
          <w:rFonts w:ascii="Times New Roman" w:eastAsia="Cambria" w:hAnsi="Times New Roman"/>
          <w:sz w:val="24"/>
          <w:szCs w:val="24"/>
        </w:rPr>
        <w:t xml:space="preserve">Zamawiający </w:t>
      </w:r>
      <w:r w:rsidRPr="000C7809">
        <w:rPr>
          <w:rFonts w:ascii="Times New Roman" w:eastAsia="Cambria" w:hAnsi="Times New Roman"/>
          <w:b/>
          <w:sz w:val="24"/>
          <w:szCs w:val="24"/>
          <w:u w:val="single"/>
        </w:rPr>
        <w:t>nie dopuszcza</w:t>
      </w:r>
      <w:r w:rsidRPr="000C7809">
        <w:rPr>
          <w:rFonts w:ascii="Times New Roman" w:eastAsia="Cambria" w:hAnsi="Times New Roman"/>
          <w:sz w:val="24"/>
          <w:szCs w:val="24"/>
        </w:rPr>
        <w:t xml:space="preserve"> składania ofert wariantowych.</w:t>
      </w:r>
    </w:p>
    <w:p w14:paraId="2A192F9B" w14:textId="77777777" w:rsidR="008D0F19" w:rsidRPr="000C7809" w:rsidRDefault="006825BA">
      <w:pPr>
        <w:pStyle w:val="Akapitzlist"/>
        <w:widowControl w:val="0"/>
        <w:numPr>
          <w:ilvl w:val="3"/>
          <w:numId w:val="29"/>
        </w:numPr>
        <w:suppressAutoHyphens/>
        <w:spacing w:line="276" w:lineRule="auto"/>
        <w:outlineLvl w:val="3"/>
        <w:rPr>
          <w:rFonts w:ascii="Times New Roman" w:eastAsia="Cambria" w:hAnsi="Times New Roman"/>
          <w:color w:val="000000" w:themeColor="text1"/>
          <w:sz w:val="24"/>
          <w:szCs w:val="24"/>
        </w:rPr>
      </w:pPr>
      <w:r w:rsidRPr="000C7809">
        <w:rPr>
          <w:rFonts w:ascii="Times New Roman" w:eastAsia="Cambria" w:hAnsi="Times New Roman"/>
          <w:color w:val="000000" w:themeColor="text1"/>
          <w:sz w:val="24"/>
          <w:szCs w:val="24"/>
        </w:rPr>
        <w:t xml:space="preserve">Zamawiający </w:t>
      </w:r>
      <w:r w:rsidRPr="000C7809">
        <w:rPr>
          <w:rFonts w:ascii="Times New Roman" w:eastAsia="Cambria" w:hAnsi="Times New Roman"/>
          <w:color w:val="000000" w:themeColor="text1"/>
          <w:sz w:val="24"/>
          <w:szCs w:val="24"/>
          <w:u w:val="single"/>
        </w:rPr>
        <w:t>nie przewiduje</w:t>
      </w:r>
      <w:r w:rsidRPr="000C7809">
        <w:rPr>
          <w:rFonts w:ascii="Times New Roman" w:eastAsia="Cambria" w:hAnsi="Times New Roman"/>
          <w:color w:val="000000" w:themeColor="text1"/>
          <w:sz w:val="24"/>
          <w:szCs w:val="24"/>
        </w:rPr>
        <w:t xml:space="preserve"> zamówień, o których mowa w art. 214 ust. 1 pkt 7 ustawy </w:t>
      </w:r>
      <w:proofErr w:type="spellStart"/>
      <w:r w:rsidRPr="000C7809">
        <w:rPr>
          <w:rFonts w:ascii="Times New Roman" w:eastAsia="Cambria" w:hAnsi="Times New Roman"/>
          <w:color w:val="000000" w:themeColor="text1"/>
          <w:sz w:val="24"/>
          <w:szCs w:val="24"/>
        </w:rPr>
        <w:t>Pzp</w:t>
      </w:r>
      <w:proofErr w:type="spellEnd"/>
      <w:r w:rsidRPr="000C7809">
        <w:rPr>
          <w:rFonts w:ascii="Times New Roman" w:eastAsia="Cambria" w:hAnsi="Times New Roman"/>
          <w:color w:val="000000" w:themeColor="text1"/>
          <w:sz w:val="24"/>
          <w:szCs w:val="24"/>
        </w:rPr>
        <w:t>.</w:t>
      </w:r>
    </w:p>
    <w:p w14:paraId="23440CED" w14:textId="3B700E28" w:rsidR="008D0F19" w:rsidRPr="000C7809" w:rsidRDefault="006825BA">
      <w:pPr>
        <w:pStyle w:val="Akapitzlist"/>
        <w:widowControl w:val="0"/>
        <w:numPr>
          <w:ilvl w:val="3"/>
          <w:numId w:val="29"/>
        </w:numPr>
        <w:suppressAutoHyphens/>
        <w:spacing w:line="276" w:lineRule="auto"/>
        <w:outlineLvl w:val="3"/>
        <w:rPr>
          <w:rFonts w:ascii="Times New Roman" w:eastAsia="Cambria" w:hAnsi="Times New Roman"/>
          <w:sz w:val="24"/>
          <w:szCs w:val="24"/>
        </w:rPr>
      </w:pPr>
      <w:r w:rsidRPr="000C7809">
        <w:rPr>
          <w:rFonts w:ascii="Times New Roman" w:eastAsia="Cambria" w:hAnsi="Times New Roman"/>
          <w:sz w:val="24"/>
          <w:szCs w:val="24"/>
        </w:rPr>
        <w:t xml:space="preserve">Zamawiający </w:t>
      </w:r>
      <w:r w:rsidRPr="000C7809">
        <w:rPr>
          <w:rFonts w:ascii="Times New Roman" w:eastAsia="Cambria" w:hAnsi="Times New Roman"/>
          <w:b/>
          <w:sz w:val="24"/>
          <w:szCs w:val="24"/>
          <w:u w:val="single"/>
        </w:rPr>
        <w:t>nie wymaga</w:t>
      </w:r>
      <w:r w:rsidRPr="000C7809">
        <w:rPr>
          <w:rFonts w:ascii="Times New Roman" w:eastAsia="Cambria" w:hAnsi="Times New Roman"/>
          <w:sz w:val="24"/>
          <w:szCs w:val="24"/>
        </w:rPr>
        <w:t xml:space="preserve"> przeprowadzenia przez Wykonawcę wizji lokalnej lub sprawdzenia przez niego dokumentów niezbędnych do realizacji zamówienia, o których mowa w art. 131 ust. 2 ustawy </w:t>
      </w:r>
      <w:proofErr w:type="spellStart"/>
      <w:r w:rsidRPr="000C7809">
        <w:rPr>
          <w:rFonts w:ascii="Times New Roman" w:eastAsia="Cambria" w:hAnsi="Times New Roman"/>
          <w:sz w:val="24"/>
          <w:szCs w:val="24"/>
        </w:rPr>
        <w:t>Pzp</w:t>
      </w:r>
      <w:proofErr w:type="spellEnd"/>
      <w:r w:rsidRPr="000C7809">
        <w:rPr>
          <w:rFonts w:ascii="Times New Roman" w:eastAsia="Cambria" w:hAnsi="Times New Roman"/>
          <w:sz w:val="24"/>
          <w:szCs w:val="24"/>
        </w:rPr>
        <w:t>.</w:t>
      </w:r>
    </w:p>
    <w:p w14:paraId="04B09BBF" w14:textId="77777777" w:rsidR="008D0F19" w:rsidRPr="000C7809" w:rsidRDefault="006825BA">
      <w:pPr>
        <w:pStyle w:val="Akapitzlist"/>
        <w:widowControl w:val="0"/>
        <w:numPr>
          <w:ilvl w:val="3"/>
          <w:numId w:val="29"/>
        </w:numPr>
        <w:suppressAutoHyphens/>
        <w:spacing w:line="276" w:lineRule="auto"/>
        <w:outlineLvl w:val="3"/>
        <w:rPr>
          <w:rFonts w:ascii="Times New Roman" w:eastAsia="Cambria" w:hAnsi="Times New Roman"/>
          <w:sz w:val="24"/>
          <w:szCs w:val="24"/>
        </w:rPr>
      </w:pPr>
      <w:r w:rsidRPr="000C7809">
        <w:rPr>
          <w:rFonts w:ascii="Times New Roman" w:eastAsia="Cambria" w:hAnsi="Times New Roman"/>
          <w:sz w:val="24"/>
          <w:szCs w:val="24"/>
        </w:rPr>
        <w:t xml:space="preserve">Zamawiający </w:t>
      </w:r>
      <w:r w:rsidRPr="000C7809">
        <w:rPr>
          <w:rFonts w:ascii="Times New Roman" w:eastAsia="Cambria" w:hAnsi="Times New Roman"/>
          <w:b/>
          <w:sz w:val="24"/>
          <w:szCs w:val="24"/>
          <w:u w:val="single"/>
        </w:rPr>
        <w:t>nie przewiduje</w:t>
      </w:r>
      <w:r w:rsidRPr="000C7809">
        <w:rPr>
          <w:rFonts w:ascii="Times New Roman" w:eastAsia="Cambria" w:hAnsi="Times New Roman"/>
          <w:b/>
          <w:sz w:val="24"/>
          <w:szCs w:val="24"/>
        </w:rPr>
        <w:t xml:space="preserve"> </w:t>
      </w:r>
      <w:r w:rsidRPr="000C7809">
        <w:rPr>
          <w:rFonts w:ascii="Times New Roman" w:eastAsia="Cambria" w:hAnsi="Times New Roman"/>
          <w:sz w:val="24"/>
          <w:szCs w:val="24"/>
        </w:rPr>
        <w:t>rozliczenia między Zamawiającym a Wykonawcą w walutach obcych.</w:t>
      </w:r>
    </w:p>
    <w:p w14:paraId="065391FB" w14:textId="77777777" w:rsidR="008D0F19" w:rsidRPr="000C7809" w:rsidRDefault="006825BA">
      <w:pPr>
        <w:pStyle w:val="Akapitzlist"/>
        <w:widowControl w:val="0"/>
        <w:numPr>
          <w:ilvl w:val="3"/>
          <w:numId w:val="29"/>
        </w:numPr>
        <w:suppressAutoHyphens/>
        <w:spacing w:line="276" w:lineRule="auto"/>
        <w:outlineLvl w:val="3"/>
        <w:rPr>
          <w:rFonts w:ascii="Times New Roman" w:eastAsia="Cambria" w:hAnsi="Times New Roman"/>
          <w:sz w:val="24"/>
          <w:szCs w:val="24"/>
        </w:rPr>
      </w:pPr>
      <w:r w:rsidRPr="000C7809">
        <w:rPr>
          <w:rFonts w:ascii="Times New Roman" w:eastAsia="Cambria" w:hAnsi="Times New Roman"/>
          <w:sz w:val="24"/>
          <w:szCs w:val="24"/>
        </w:rPr>
        <w:t xml:space="preserve">Zamawiający </w:t>
      </w:r>
      <w:r w:rsidRPr="000C7809">
        <w:rPr>
          <w:rFonts w:ascii="Times New Roman" w:eastAsia="Cambria" w:hAnsi="Times New Roman"/>
          <w:b/>
          <w:sz w:val="24"/>
          <w:szCs w:val="24"/>
          <w:u w:val="single"/>
        </w:rPr>
        <w:t>nie przewiduje</w:t>
      </w:r>
      <w:r w:rsidRPr="000C7809">
        <w:rPr>
          <w:rFonts w:ascii="Times New Roman" w:eastAsia="Cambria" w:hAnsi="Times New Roman"/>
          <w:b/>
          <w:sz w:val="24"/>
          <w:szCs w:val="24"/>
        </w:rPr>
        <w:t xml:space="preserve"> </w:t>
      </w:r>
      <w:r w:rsidRPr="000C7809">
        <w:rPr>
          <w:rFonts w:ascii="Times New Roman" w:eastAsia="Cambria" w:hAnsi="Times New Roman"/>
          <w:sz w:val="24"/>
          <w:szCs w:val="24"/>
        </w:rPr>
        <w:t>zwrotu kosztów udziału w postępowaniu.</w:t>
      </w:r>
    </w:p>
    <w:p w14:paraId="4F140860" w14:textId="77777777" w:rsidR="008D0F19" w:rsidRPr="000C7809" w:rsidRDefault="006825BA">
      <w:pPr>
        <w:pStyle w:val="Akapitzlist"/>
        <w:widowControl w:val="0"/>
        <w:numPr>
          <w:ilvl w:val="3"/>
          <w:numId w:val="29"/>
        </w:numPr>
        <w:suppressAutoHyphens/>
        <w:spacing w:line="276" w:lineRule="auto"/>
        <w:outlineLvl w:val="3"/>
        <w:rPr>
          <w:rFonts w:ascii="Times New Roman" w:eastAsia="Cambria" w:hAnsi="Times New Roman"/>
          <w:sz w:val="24"/>
          <w:szCs w:val="24"/>
        </w:rPr>
      </w:pPr>
      <w:r w:rsidRPr="000C7809">
        <w:rPr>
          <w:rFonts w:ascii="Times New Roman" w:eastAsia="Cambria" w:hAnsi="Times New Roman"/>
          <w:sz w:val="24"/>
          <w:szCs w:val="24"/>
        </w:rPr>
        <w:t xml:space="preserve">Zamawiający </w:t>
      </w:r>
      <w:r w:rsidRPr="000C7809">
        <w:rPr>
          <w:rFonts w:ascii="Times New Roman" w:eastAsia="Cambria" w:hAnsi="Times New Roman"/>
          <w:b/>
          <w:sz w:val="24"/>
          <w:szCs w:val="24"/>
          <w:u w:val="single"/>
        </w:rPr>
        <w:t>nie wymaga</w:t>
      </w:r>
      <w:r w:rsidRPr="000C7809">
        <w:rPr>
          <w:rFonts w:ascii="Times New Roman" w:eastAsia="Cambria" w:hAnsi="Times New Roman"/>
          <w:b/>
          <w:sz w:val="24"/>
          <w:szCs w:val="24"/>
        </w:rPr>
        <w:t xml:space="preserve"> </w:t>
      </w:r>
      <w:r w:rsidRPr="000C7809">
        <w:rPr>
          <w:rFonts w:ascii="Times New Roman" w:eastAsia="Cambria" w:hAnsi="Times New Roman"/>
          <w:sz w:val="24"/>
          <w:szCs w:val="24"/>
        </w:rPr>
        <w:t xml:space="preserve">obowiązku osobistego wykonania przez Wykonawcę kluczowych zadań zgodnie z art. 60 i art. 121 ustawy </w:t>
      </w:r>
      <w:proofErr w:type="spellStart"/>
      <w:r w:rsidRPr="000C7809">
        <w:rPr>
          <w:rFonts w:ascii="Times New Roman" w:eastAsia="Cambria" w:hAnsi="Times New Roman"/>
          <w:sz w:val="24"/>
          <w:szCs w:val="24"/>
        </w:rPr>
        <w:t>Pzp</w:t>
      </w:r>
      <w:proofErr w:type="spellEnd"/>
      <w:r w:rsidRPr="000C7809">
        <w:rPr>
          <w:rFonts w:ascii="Times New Roman" w:eastAsia="Cambria" w:hAnsi="Times New Roman"/>
          <w:sz w:val="24"/>
          <w:szCs w:val="24"/>
        </w:rPr>
        <w:t>.</w:t>
      </w:r>
    </w:p>
    <w:p w14:paraId="4E921B92" w14:textId="77777777" w:rsidR="008D0F19" w:rsidRPr="000C7809" w:rsidRDefault="006825BA">
      <w:pPr>
        <w:pStyle w:val="Akapitzlist"/>
        <w:widowControl w:val="0"/>
        <w:numPr>
          <w:ilvl w:val="3"/>
          <w:numId w:val="29"/>
        </w:numPr>
        <w:suppressAutoHyphens/>
        <w:spacing w:line="276" w:lineRule="auto"/>
        <w:outlineLvl w:val="3"/>
        <w:rPr>
          <w:rFonts w:ascii="Times New Roman" w:eastAsia="Cambria" w:hAnsi="Times New Roman"/>
          <w:sz w:val="24"/>
          <w:szCs w:val="24"/>
        </w:rPr>
      </w:pPr>
      <w:r w:rsidRPr="000C7809">
        <w:rPr>
          <w:rFonts w:ascii="Times New Roman" w:eastAsia="Cambria" w:hAnsi="Times New Roman"/>
          <w:sz w:val="24"/>
          <w:szCs w:val="24"/>
        </w:rPr>
        <w:t xml:space="preserve">Zamawiający </w:t>
      </w:r>
      <w:r w:rsidRPr="000C7809">
        <w:rPr>
          <w:rFonts w:ascii="Times New Roman" w:eastAsia="Cambria" w:hAnsi="Times New Roman"/>
          <w:b/>
          <w:sz w:val="24"/>
          <w:szCs w:val="24"/>
          <w:u w:val="single"/>
        </w:rPr>
        <w:t>nie przewiduje</w:t>
      </w:r>
      <w:r w:rsidRPr="000C7809">
        <w:rPr>
          <w:rFonts w:ascii="Times New Roman" w:eastAsia="Cambria" w:hAnsi="Times New Roman"/>
          <w:b/>
          <w:sz w:val="24"/>
          <w:szCs w:val="24"/>
        </w:rPr>
        <w:t xml:space="preserve"> </w:t>
      </w:r>
      <w:r w:rsidRPr="000C7809">
        <w:rPr>
          <w:rFonts w:ascii="Times New Roman" w:eastAsia="Cambria" w:hAnsi="Times New Roman"/>
          <w:sz w:val="24"/>
          <w:szCs w:val="24"/>
        </w:rPr>
        <w:t>zawarcia umowy ramowej.</w:t>
      </w:r>
    </w:p>
    <w:p w14:paraId="5638A1EE" w14:textId="77777777" w:rsidR="008D0F19" w:rsidRPr="000C7809" w:rsidRDefault="006825BA">
      <w:pPr>
        <w:pStyle w:val="Akapitzlist"/>
        <w:widowControl w:val="0"/>
        <w:numPr>
          <w:ilvl w:val="3"/>
          <w:numId w:val="29"/>
        </w:numPr>
        <w:suppressAutoHyphens/>
        <w:spacing w:line="276" w:lineRule="auto"/>
        <w:outlineLvl w:val="3"/>
        <w:rPr>
          <w:rFonts w:ascii="Times New Roman" w:eastAsia="Cambria" w:hAnsi="Times New Roman"/>
          <w:sz w:val="24"/>
          <w:szCs w:val="24"/>
        </w:rPr>
      </w:pPr>
      <w:r w:rsidRPr="000C7809">
        <w:rPr>
          <w:rFonts w:ascii="Times New Roman" w:eastAsia="Cambria" w:hAnsi="Times New Roman"/>
          <w:sz w:val="24"/>
          <w:szCs w:val="24"/>
        </w:rPr>
        <w:t xml:space="preserve">Zamawiający </w:t>
      </w:r>
      <w:r w:rsidRPr="000C7809">
        <w:rPr>
          <w:rFonts w:ascii="Times New Roman" w:eastAsia="Cambria" w:hAnsi="Times New Roman"/>
          <w:b/>
          <w:sz w:val="24"/>
          <w:szCs w:val="24"/>
          <w:u w:val="single"/>
        </w:rPr>
        <w:t>nie przewiduje</w:t>
      </w:r>
      <w:r w:rsidRPr="000C7809">
        <w:rPr>
          <w:rFonts w:ascii="Times New Roman" w:eastAsia="Cambria" w:hAnsi="Times New Roman"/>
          <w:b/>
          <w:sz w:val="24"/>
          <w:szCs w:val="24"/>
        </w:rPr>
        <w:t xml:space="preserve"> </w:t>
      </w:r>
      <w:r w:rsidRPr="000C7809">
        <w:rPr>
          <w:rFonts w:ascii="Times New Roman" w:eastAsia="Cambria" w:hAnsi="Times New Roman"/>
          <w:sz w:val="24"/>
          <w:szCs w:val="24"/>
        </w:rPr>
        <w:t xml:space="preserve">wyboru najkorzystniejszej oferty z zastosowaniem aukcji elektronicznej wraz z informacjami, o których mowa w art. 230 ustawy </w:t>
      </w:r>
      <w:proofErr w:type="spellStart"/>
      <w:r w:rsidRPr="000C7809">
        <w:rPr>
          <w:rFonts w:ascii="Times New Roman" w:eastAsia="Cambria" w:hAnsi="Times New Roman"/>
          <w:sz w:val="24"/>
          <w:szCs w:val="24"/>
        </w:rPr>
        <w:t>Pzp</w:t>
      </w:r>
      <w:proofErr w:type="spellEnd"/>
      <w:r w:rsidRPr="000C7809">
        <w:rPr>
          <w:rFonts w:ascii="Times New Roman" w:eastAsia="Cambria" w:hAnsi="Times New Roman"/>
          <w:sz w:val="24"/>
          <w:szCs w:val="24"/>
        </w:rPr>
        <w:t>.</w:t>
      </w:r>
    </w:p>
    <w:p w14:paraId="55A904E5" w14:textId="4364D76E" w:rsidR="008D0F19" w:rsidRDefault="006825BA">
      <w:pPr>
        <w:pStyle w:val="Akapitzlist"/>
        <w:widowControl w:val="0"/>
        <w:numPr>
          <w:ilvl w:val="3"/>
          <w:numId w:val="29"/>
        </w:numPr>
        <w:suppressAutoHyphens/>
        <w:spacing w:line="276" w:lineRule="auto"/>
        <w:outlineLvl w:val="3"/>
        <w:rPr>
          <w:rFonts w:ascii="Times New Roman" w:eastAsia="Cambria" w:hAnsi="Times New Roman"/>
          <w:sz w:val="24"/>
          <w:szCs w:val="24"/>
        </w:rPr>
      </w:pPr>
      <w:r w:rsidRPr="000C7809">
        <w:rPr>
          <w:rFonts w:ascii="Times New Roman" w:eastAsia="Cambria" w:hAnsi="Times New Roman"/>
          <w:sz w:val="24"/>
          <w:szCs w:val="24"/>
        </w:rPr>
        <w:t xml:space="preserve">Zamawiający </w:t>
      </w:r>
      <w:r w:rsidRPr="000C7809">
        <w:rPr>
          <w:rFonts w:ascii="Times New Roman" w:eastAsia="Cambria" w:hAnsi="Times New Roman"/>
          <w:b/>
          <w:sz w:val="24"/>
          <w:szCs w:val="24"/>
          <w:u w:val="single"/>
        </w:rPr>
        <w:t>nie stawia</w:t>
      </w:r>
      <w:r w:rsidRPr="000C7809">
        <w:rPr>
          <w:rFonts w:ascii="Times New Roman" w:eastAsia="Cambria" w:hAnsi="Times New Roman"/>
          <w:b/>
          <w:sz w:val="24"/>
          <w:szCs w:val="24"/>
        </w:rPr>
        <w:t xml:space="preserve"> </w:t>
      </w:r>
      <w:r w:rsidRPr="000C7809">
        <w:rPr>
          <w:rFonts w:ascii="Times New Roman" w:eastAsia="Cambria" w:hAnsi="Times New Roman"/>
          <w:sz w:val="24"/>
          <w:szCs w:val="24"/>
        </w:rPr>
        <w:t xml:space="preserve">wymogu lub możliwości złożenia ofert w postaci katalogów elektronicznych lub dołączenia katalogów elektronicznych do oferty, w sytuacji określonej w art. 93 ustawy </w:t>
      </w:r>
      <w:proofErr w:type="spellStart"/>
      <w:r w:rsidRPr="000C7809">
        <w:rPr>
          <w:rFonts w:ascii="Times New Roman" w:eastAsia="Cambria" w:hAnsi="Times New Roman"/>
          <w:sz w:val="24"/>
          <w:szCs w:val="24"/>
        </w:rPr>
        <w:t>Pzp</w:t>
      </w:r>
      <w:proofErr w:type="spellEnd"/>
      <w:r w:rsidRPr="000C7809">
        <w:rPr>
          <w:rFonts w:ascii="Times New Roman" w:eastAsia="Cambria" w:hAnsi="Times New Roman"/>
          <w:sz w:val="24"/>
          <w:szCs w:val="24"/>
        </w:rPr>
        <w:t>.</w:t>
      </w:r>
    </w:p>
    <w:p w14:paraId="50E71007" w14:textId="1E645370" w:rsidR="00873DEC" w:rsidRPr="000C7809" w:rsidRDefault="00873DEC">
      <w:pPr>
        <w:pStyle w:val="Akapitzlist"/>
        <w:widowControl w:val="0"/>
        <w:numPr>
          <w:ilvl w:val="3"/>
          <w:numId w:val="29"/>
        </w:numPr>
        <w:suppressAutoHyphens/>
        <w:spacing w:line="276" w:lineRule="auto"/>
        <w:outlineLvl w:val="3"/>
        <w:rPr>
          <w:rFonts w:ascii="Times New Roman" w:eastAsia="Cambria" w:hAnsi="Times New Roman"/>
          <w:sz w:val="24"/>
          <w:szCs w:val="24"/>
        </w:rPr>
      </w:pPr>
      <w:r>
        <w:rPr>
          <w:rFonts w:ascii="Times New Roman" w:eastAsia="Cambria" w:hAnsi="Times New Roman"/>
          <w:sz w:val="24"/>
          <w:szCs w:val="24"/>
        </w:rPr>
        <w:t>Zamawiający nie przewiduje wypłaty zaliczki.</w:t>
      </w:r>
    </w:p>
    <w:p w14:paraId="44F3A642" w14:textId="77777777" w:rsidR="005007B5" w:rsidRPr="000C7809" w:rsidRDefault="005007B5" w:rsidP="009530F0">
      <w:pPr>
        <w:pStyle w:val="Kolorowalistaakcent11"/>
        <w:widowControl w:val="0"/>
        <w:shd w:val="clear" w:color="auto" w:fill="FFFFFF"/>
        <w:suppressAutoHyphens/>
        <w:spacing w:line="360" w:lineRule="atLeast"/>
        <w:ind w:left="0"/>
        <w:outlineLvl w:val="3"/>
        <w:rPr>
          <w:rFonts w:ascii="Times New Roman" w:hAnsi="Times New Roman"/>
          <w:color w:val="000000"/>
          <w:sz w:val="24"/>
          <w:szCs w:val="24"/>
        </w:rPr>
      </w:pPr>
    </w:p>
    <w:tbl>
      <w:tblPr>
        <w:tblW w:w="9072" w:type="dxa"/>
        <w:jc w:val="center"/>
        <w:tblLook w:val="00A0" w:firstRow="1" w:lastRow="0" w:firstColumn="1" w:lastColumn="0" w:noHBand="0" w:noVBand="0"/>
      </w:tblPr>
      <w:tblGrid>
        <w:gridCol w:w="9072"/>
      </w:tblGrid>
      <w:tr w:rsidR="005007B5" w:rsidRPr="000C7809" w14:paraId="22132038" w14:textId="77777777" w:rsidTr="00F073B8">
        <w:trPr>
          <w:trHeight w:val="507"/>
          <w:jc w:val="center"/>
        </w:trPr>
        <w:tc>
          <w:tcPr>
            <w:tcW w:w="9072" w:type="dxa"/>
            <w:tcBorders>
              <w:bottom w:val="single" w:sz="4" w:space="0" w:color="000000"/>
            </w:tcBorders>
            <w:shd w:val="clear" w:color="auto" w:fill="D9D9D9" w:themeFill="background1" w:themeFillShade="D9"/>
          </w:tcPr>
          <w:p w14:paraId="6791A9AB" w14:textId="2605BF42" w:rsidR="005007B5" w:rsidRPr="000C7809" w:rsidRDefault="005007B5" w:rsidP="00F073B8">
            <w:pPr>
              <w:suppressAutoHyphens/>
              <w:spacing w:line="276" w:lineRule="auto"/>
              <w:contextualSpacing/>
              <w:jc w:val="center"/>
              <w:textAlignment w:val="baseline"/>
            </w:pPr>
            <w:r w:rsidRPr="000C7809">
              <w:t>Rozdział 2</w:t>
            </w:r>
            <w:r w:rsidR="005C7430">
              <w:t>5</w:t>
            </w:r>
          </w:p>
          <w:p w14:paraId="5A26EB06" w14:textId="775FE29F" w:rsidR="005007B5" w:rsidRPr="00A959AF" w:rsidRDefault="00D065C9" w:rsidP="00F073B8">
            <w:pPr>
              <w:suppressAutoHyphens/>
              <w:spacing w:line="276" w:lineRule="auto"/>
              <w:contextualSpacing/>
              <w:jc w:val="center"/>
              <w:textAlignment w:val="baseline"/>
              <w:rPr>
                <w:b/>
                <w:bCs/>
              </w:rPr>
            </w:pPr>
            <w:r w:rsidRPr="00A959AF">
              <w:rPr>
                <w:b/>
                <w:bCs/>
              </w:rPr>
              <w:t>KLAUZULA ZATRUDNIENIA</w:t>
            </w:r>
          </w:p>
        </w:tc>
      </w:tr>
    </w:tbl>
    <w:p w14:paraId="73D2BADA" w14:textId="671F3925" w:rsidR="00D065C9" w:rsidRPr="0076104D" w:rsidRDefault="006010BE" w:rsidP="0076104D">
      <w:pPr>
        <w:widowControl w:val="0"/>
        <w:spacing w:line="360" w:lineRule="auto"/>
        <w:jc w:val="both"/>
        <w:rPr>
          <w:color w:val="000000" w:themeColor="text1"/>
        </w:rPr>
      </w:pPr>
      <w:r w:rsidRPr="0076104D">
        <w:rPr>
          <w:rFonts w:eastAsia="Arial"/>
          <w:bCs/>
        </w:rPr>
        <w:t>1.</w:t>
      </w:r>
      <w:r w:rsidR="00D065C9" w:rsidRPr="0076104D">
        <w:rPr>
          <w:color w:val="000000"/>
        </w:rPr>
        <w:t xml:space="preserve"> Zamawiający stosownie do art. 95 ust. 1 ustawy </w:t>
      </w:r>
      <w:proofErr w:type="spellStart"/>
      <w:r w:rsidR="00D065C9" w:rsidRPr="0076104D">
        <w:rPr>
          <w:color w:val="000000"/>
        </w:rPr>
        <w:t>Pzp</w:t>
      </w:r>
      <w:proofErr w:type="spellEnd"/>
      <w:r w:rsidR="00D065C9" w:rsidRPr="0076104D">
        <w:rPr>
          <w:color w:val="000000"/>
        </w:rPr>
        <w:t xml:space="preserve">, określa obowiązek zatrudnienia na podstawie </w:t>
      </w:r>
      <w:r w:rsidR="00D065C9" w:rsidRPr="0076104D">
        <w:rPr>
          <w:bCs/>
          <w:color w:val="000000"/>
        </w:rPr>
        <w:t>stosunku pracy</w:t>
      </w:r>
      <w:r w:rsidR="00D065C9" w:rsidRPr="0076104D">
        <w:rPr>
          <w:b/>
          <w:color w:val="000000"/>
        </w:rPr>
        <w:t xml:space="preserve"> </w:t>
      </w:r>
      <w:r w:rsidR="00D065C9" w:rsidRPr="0076104D">
        <w:rPr>
          <w:color w:val="000000"/>
        </w:rPr>
        <w:t xml:space="preserve">osób wykonujących następujące czynności w zakresie realizacji zamówienia: </w:t>
      </w:r>
      <w:r w:rsidR="00D065C9" w:rsidRPr="0076104D">
        <w:rPr>
          <w:b/>
          <w:bCs/>
          <w:color w:val="000000" w:themeColor="text1"/>
        </w:rPr>
        <w:t xml:space="preserve">Koordynator </w:t>
      </w:r>
      <w:r w:rsidR="00873DEC" w:rsidRPr="0076104D">
        <w:rPr>
          <w:b/>
          <w:bCs/>
          <w:color w:val="000000" w:themeColor="text1"/>
        </w:rPr>
        <w:t xml:space="preserve"> terapeutów</w:t>
      </w:r>
      <w:r w:rsidR="00873DEC" w:rsidRPr="0076104D">
        <w:rPr>
          <w:i/>
          <w:color w:val="000000"/>
        </w:rPr>
        <w:t xml:space="preserve"> </w:t>
      </w:r>
      <w:r w:rsidR="00D065C9" w:rsidRPr="0076104D">
        <w:rPr>
          <w:i/>
          <w:color w:val="000000"/>
        </w:rPr>
        <w:t>(obowiązek ten nie dotyczy sytuacji, gdy  usługi te będą wykonywane samodzielnie i osobiście przez osoby fizyczne, prowadzące działalność gospodarczą w postaci tzw. samozatrudnienia, jako podwykonawcy)</w:t>
      </w:r>
      <w:r w:rsidR="00D065C9" w:rsidRPr="0076104D">
        <w:rPr>
          <w:color w:val="000000"/>
        </w:rPr>
        <w:t xml:space="preserve"> ,</w:t>
      </w:r>
      <w:r w:rsidR="00D065C9" w:rsidRPr="0076104D">
        <w:rPr>
          <w:color w:val="FF0000"/>
        </w:rPr>
        <w:t xml:space="preserve"> </w:t>
      </w:r>
      <w:r w:rsidR="00D065C9" w:rsidRPr="0076104D">
        <w:rPr>
          <w:color w:val="000000"/>
        </w:rPr>
        <w:t>jeżeli wykonywanie tych czynności polega na wykonaniu pracy w sposób określony w art.22§1 ustawy z dnia 26 czerwca 1974 r.-Kodeks pracy(Dz. U z 2023 r poz. 1465).</w:t>
      </w:r>
      <w:r w:rsidR="00D065C9" w:rsidRPr="0076104D">
        <w:rPr>
          <w:i/>
          <w:color w:val="000000"/>
        </w:rPr>
        <w:t xml:space="preserve"> </w:t>
      </w:r>
      <w:r w:rsidR="00D065C9" w:rsidRPr="0076104D">
        <w:rPr>
          <w:color w:val="000000" w:themeColor="text1"/>
        </w:rPr>
        <w:t xml:space="preserve">Obowiązek ten dotyczy także podwykonawców-wykonawca jest zobowiązany zawrzeć w każdej umowie o podwykonawstwo stosowne zapisy zobowiązujące podwykonawców do zatrudnienia na  podstawie stosunku pracy osoby wykonującej wskazane wyżej czynności. </w:t>
      </w:r>
    </w:p>
    <w:p w14:paraId="76572A4A" w14:textId="77777777" w:rsidR="00D065C9" w:rsidRPr="0076104D" w:rsidRDefault="00D065C9" w:rsidP="0076104D">
      <w:pPr>
        <w:pStyle w:val="Kolorowalistaakcent11"/>
        <w:widowControl w:val="0"/>
        <w:shd w:val="clear" w:color="auto" w:fill="FFFFFF"/>
        <w:suppressAutoHyphens/>
        <w:spacing w:line="360" w:lineRule="auto"/>
        <w:ind w:left="709" w:hanging="567"/>
        <w:outlineLvl w:val="3"/>
        <w:rPr>
          <w:rFonts w:ascii="Times New Roman" w:hAnsi="Times New Roman"/>
          <w:color w:val="000000"/>
          <w:sz w:val="24"/>
          <w:szCs w:val="24"/>
        </w:rPr>
      </w:pPr>
    </w:p>
    <w:p w14:paraId="08FE44B5" w14:textId="7AD16BA3" w:rsidR="00D065C9" w:rsidRPr="0076104D" w:rsidRDefault="00D065C9" w:rsidP="0076104D">
      <w:pPr>
        <w:pStyle w:val="Kolorowalistaakcent11"/>
        <w:widowControl w:val="0"/>
        <w:shd w:val="clear" w:color="auto" w:fill="FFFFFF"/>
        <w:suppressAutoHyphens/>
        <w:spacing w:line="360" w:lineRule="auto"/>
        <w:ind w:left="0"/>
        <w:outlineLvl w:val="3"/>
        <w:rPr>
          <w:rFonts w:ascii="Times New Roman" w:hAnsi="Times New Roman"/>
          <w:color w:val="000000"/>
          <w:sz w:val="24"/>
          <w:szCs w:val="24"/>
        </w:rPr>
      </w:pPr>
      <w:r w:rsidRPr="0076104D">
        <w:rPr>
          <w:rFonts w:ascii="Times New Roman" w:hAnsi="Times New Roman"/>
          <w:b/>
          <w:color w:val="000000"/>
          <w:sz w:val="24"/>
          <w:szCs w:val="24"/>
        </w:rPr>
        <w:t xml:space="preserve">25.2 </w:t>
      </w:r>
      <w:r w:rsidRPr="0076104D">
        <w:rPr>
          <w:rFonts w:ascii="Times New Roman" w:hAnsi="Times New Roman"/>
          <w:color w:val="000000"/>
          <w:sz w:val="24"/>
          <w:szCs w:val="24"/>
        </w:rPr>
        <w:t xml:space="preserve">Szczegółowy sposób dokumentowania zatrudnienia ww. osób, uprawnienia </w:t>
      </w:r>
      <w:r w:rsidR="00FD1765" w:rsidRPr="0076104D">
        <w:rPr>
          <w:rFonts w:ascii="Times New Roman" w:hAnsi="Times New Roman"/>
          <w:color w:val="000000"/>
          <w:sz w:val="24"/>
          <w:szCs w:val="24"/>
        </w:rPr>
        <w:t>Z</w:t>
      </w:r>
      <w:r w:rsidRPr="0076104D">
        <w:rPr>
          <w:rFonts w:ascii="Times New Roman" w:hAnsi="Times New Roman"/>
          <w:color w:val="000000"/>
          <w:sz w:val="24"/>
          <w:szCs w:val="24"/>
        </w:rPr>
        <w:t xml:space="preserve">amawiającego w zakresie kontroli spełniania przez Wykonawcę wymagań, o których mowa w art. 95 ust. 1 ustawy </w:t>
      </w:r>
      <w:proofErr w:type="spellStart"/>
      <w:r w:rsidRPr="0076104D">
        <w:rPr>
          <w:rFonts w:ascii="Times New Roman" w:hAnsi="Times New Roman"/>
          <w:color w:val="000000"/>
          <w:sz w:val="24"/>
          <w:szCs w:val="24"/>
        </w:rPr>
        <w:t>Pzp</w:t>
      </w:r>
      <w:proofErr w:type="spellEnd"/>
      <w:r w:rsidRPr="0076104D">
        <w:rPr>
          <w:rFonts w:ascii="Times New Roman" w:hAnsi="Times New Roman"/>
          <w:color w:val="000000"/>
          <w:sz w:val="24"/>
          <w:szCs w:val="24"/>
        </w:rPr>
        <w:t xml:space="preserve"> oraz sankcji z tytułu niespełnienia tych wymagań, rodzaju czynności niezbędnych do realizacji zamówienia, których dotyczą wymagania zatrudnienia na podstawie  stosunku pracy przez Wykonawcę lub podwykonawcę osób wykonujących czynności w trakcie realizacji zamówienia zawarte są § 8 Projektowanych postanowień umowy- zał. Nr 6 do SWZ.</w:t>
      </w:r>
    </w:p>
    <w:p w14:paraId="2E4FAF30" w14:textId="601DBDB5" w:rsidR="004F7E22" w:rsidRPr="0076104D" w:rsidRDefault="00D065C9" w:rsidP="0076104D">
      <w:pPr>
        <w:pStyle w:val="Kolorowalistaakcent11"/>
        <w:widowControl w:val="0"/>
        <w:shd w:val="clear" w:color="auto" w:fill="FFFFFF"/>
        <w:suppressAutoHyphens/>
        <w:spacing w:line="360" w:lineRule="auto"/>
        <w:ind w:left="0"/>
        <w:outlineLvl w:val="3"/>
        <w:rPr>
          <w:rFonts w:ascii="Times New Roman" w:hAnsi="Times New Roman"/>
          <w:color w:val="000000"/>
          <w:sz w:val="24"/>
          <w:szCs w:val="24"/>
        </w:rPr>
      </w:pPr>
      <w:r w:rsidRPr="0076104D">
        <w:rPr>
          <w:rFonts w:ascii="Times New Roman" w:hAnsi="Times New Roman"/>
          <w:b/>
          <w:color w:val="000000"/>
          <w:sz w:val="24"/>
          <w:szCs w:val="24"/>
        </w:rPr>
        <w:t>25.3</w:t>
      </w:r>
      <w:r w:rsidRPr="0076104D">
        <w:rPr>
          <w:rFonts w:ascii="Times New Roman" w:hAnsi="Times New Roman"/>
          <w:color w:val="000000"/>
          <w:sz w:val="24"/>
          <w:szCs w:val="24"/>
        </w:rPr>
        <w:t xml:space="preserve"> W przypadku udzielenia zamówienia na więcej części zamówienia jednemu  Wykonawcy, wykonawca zobowiązany jest do zatrudnienia tylko jednej osoby  na stanowisku koordynatora</w:t>
      </w:r>
      <w:r w:rsidR="00873DEC" w:rsidRPr="0076104D">
        <w:rPr>
          <w:rFonts w:ascii="Times New Roman" w:hAnsi="Times New Roman"/>
          <w:color w:val="000000"/>
          <w:sz w:val="24"/>
          <w:szCs w:val="24"/>
        </w:rPr>
        <w:t xml:space="preserve"> terapeutów</w:t>
      </w:r>
      <w:r w:rsidRPr="0076104D">
        <w:rPr>
          <w:rFonts w:ascii="Times New Roman" w:hAnsi="Times New Roman"/>
          <w:color w:val="000000"/>
          <w:sz w:val="24"/>
          <w:szCs w:val="24"/>
        </w:rPr>
        <w:t xml:space="preserve">. </w:t>
      </w:r>
    </w:p>
    <w:tbl>
      <w:tblPr>
        <w:tblW w:w="9072" w:type="dxa"/>
        <w:jc w:val="center"/>
        <w:tblLook w:val="00A0" w:firstRow="1" w:lastRow="0" w:firstColumn="1" w:lastColumn="0" w:noHBand="0" w:noVBand="0"/>
      </w:tblPr>
      <w:tblGrid>
        <w:gridCol w:w="9072"/>
      </w:tblGrid>
      <w:tr w:rsidR="008D0F19" w:rsidRPr="000C7809" w14:paraId="76B05A29" w14:textId="77777777">
        <w:trPr>
          <w:trHeight w:val="507"/>
          <w:jc w:val="center"/>
        </w:trPr>
        <w:tc>
          <w:tcPr>
            <w:tcW w:w="9072" w:type="dxa"/>
            <w:tcBorders>
              <w:bottom w:val="single" w:sz="4" w:space="0" w:color="000000"/>
            </w:tcBorders>
            <w:shd w:val="clear" w:color="auto" w:fill="D9D9D9" w:themeFill="background1" w:themeFillShade="D9"/>
          </w:tcPr>
          <w:p w14:paraId="51A84DA9" w14:textId="68766C76" w:rsidR="008D0F19" w:rsidRPr="000C7809" w:rsidRDefault="006825BA">
            <w:pPr>
              <w:suppressAutoHyphens/>
              <w:spacing w:line="276" w:lineRule="auto"/>
              <w:contextualSpacing/>
              <w:jc w:val="center"/>
              <w:textAlignment w:val="baseline"/>
            </w:pPr>
            <w:r w:rsidRPr="000C7809">
              <w:t>Rozdział 2</w:t>
            </w:r>
            <w:r w:rsidR="005C7430">
              <w:t>6</w:t>
            </w:r>
          </w:p>
          <w:p w14:paraId="40B83AB0" w14:textId="77777777" w:rsidR="008D0F19" w:rsidRPr="000C7809" w:rsidRDefault="006825BA">
            <w:pPr>
              <w:suppressAutoHyphens/>
              <w:spacing w:line="276" w:lineRule="auto"/>
              <w:contextualSpacing/>
              <w:jc w:val="center"/>
              <w:textAlignment w:val="baseline"/>
            </w:pPr>
            <w:r w:rsidRPr="000C7809">
              <w:rPr>
                <w:b/>
              </w:rPr>
              <w:t>ZAŁĄCZNIKI DO SWZ</w:t>
            </w:r>
          </w:p>
        </w:tc>
      </w:tr>
    </w:tbl>
    <w:p w14:paraId="667FCA22" w14:textId="77777777" w:rsidR="008D0F19" w:rsidRPr="000C7809" w:rsidRDefault="008D0F19">
      <w:pPr>
        <w:pStyle w:val="Kolorowalistaakcent11"/>
        <w:widowControl w:val="0"/>
        <w:suppressAutoHyphens/>
        <w:spacing w:line="276" w:lineRule="auto"/>
        <w:ind w:left="0"/>
        <w:outlineLvl w:val="3"/>
        <w:rPr>
          <w:rFonts w:ascii="Times New Roman" w:hAnsi="Times New Roman"/>
          <w:sz w:val="24"/>
          <w:szCs w:val="24"/>
        </w:rPr>
      </w:pPr>
    </w:p>
    <w:p w14:paraId="4F7A6247" w14:textId="77777777" w:rsidR="008D0F19" w:rsidRPr="000C7809" w:rsidRDefault="008D0F19">
      <w:pPr>
        <w:pStyle w:val="Kolorowalistaakcent11"/>
        <w:widowControl w:val="0"/>
        <w:suppressAutoHyphens/>
        <w:spacing w:line="276" w:lineRule="auto"/>
        <w:ind w:left="0"/>
        <w:outlineLvl w:val="3"/>
        <w:rPr>
          <w:rFonts w:ascii="Times New Roman" w:hAnsi="Times New Roman"/>
          <w:vanish/>
          <w:sz w:val="24"/>
          <w:szCs w:val="24"/>
        </w:rPr>
      </w:pPr>
    </w:p>
    <w:p w14:paraId="25191529" w14:textId="77777777" w:rsidR="008D0F19" w:rsidRPr="000C7809" w:rsidRDefault="006825BA">
      <w:pPr>
        <w:spacing w:line="276" w:lineRule="auto"/>
        <w:ind w:left="340" w:hanging="340"/>
        <w:rPr>
          <w:u w:val="single"/>
        </w:rPr>
      </w:pPr>
      <w:r w:rsidRPr="000C7809">
        <w:rPr>
          <w:u w:val="single"/>
        </w:rPr>
        <w:t>Integralną częścią SWZ są załączniki:</w:t>
      </w:r>
      <w:bookmarkStart w:id="10" w:name="_Hlk59429758"/>
      <w:bookmarkEnd w:id="10"/>
    </w:p>
    <w:p w14:paraId="782669EC" w14:textId="77777777" w:rsidR="008D0F19" w:rsidRPr="000C7809" w:rsidRDefault="008D0F19" w:rsidP="00BC0A6A">
      <w:pPr>
        <w:spacing w:line="276" w:lineRule="auto"/>
        <w:jc w:val="both"/>
      </w:pPr>
    </w:p>
    <w:p w14:paraId="171272C1" w14:textId="77777777" w:rsidR="00BC0A6A" w:rsidRPr="000817A2" w:rsidRDefault="00BC0A6A" w:rsidP="00BC0A6A">
      <w:pPr>
        <w:spacing w:line="276" w:lineRule="auto"/>
        <w:ind w:left="2836" w:hanging="2836"/>
        <w:jc w:val="both"/>
        <w:rPr>
          <w:bCs/>
          <w:color w:val="000000"/>
        </w:rPr>
      </w:pPr>
      <w:r w:rsidRPr="000817A2">
        <w:t xml:space="preserve">Załącznik Nr 1 – </w:t>
      </w:r>
      <w:r w:rsidRPr="000817A2">
        <w:tab/>
        <w:t>Wzór formularza ofertowego</w:t>
      </w:r>
    </w:p>
    <w:p w14:paraId="39C9094A" w14:textId="77777777" w:rsidR="00BC0A6A" w:rsidRPr="000817A2" w:rsidRDefault="00BC0A6A" w:rsidP="00BC0A6A">
      <w:pPr>
        <w:spacing w:line="276" w:lineRule="auto"/>
        <w:ind w:left="2832" w:hanging="2832"/>
        <w:jc w:val="both"/>
      </w:pPr>
      <w:r w:rsidRPr="000817A2">
        <w:t>Załącznik Nr 2 –</w:t>
      </w:r>
      <w:r w:rsidRPr="000817A2">
        <w:tab/>
      </w:r>
      <w:r w:rsidRPr="000817A2">
        <w:rPr>
          <w:color w:val="000000" w:themeColor="text1"/>
        </w:rPr>
        <w:t xml:space="preserve">Wzór oświadczenia o spełnianiu warunków udziału </w:t>
      </w:r>
      <w:r w:rsidRPr="000817A2">
        <w:rPr>
          <w:color w:val="000000" w:themeColor="text1"/>
        </w:rPr>
        <w:br/>
        <w:t>w postępowaniu</w:t>
      </w:r>
    </w:p>
    <w:p w14:paraId="7076380B" w14:textId="77777777" w:rsidR="00BC0A6A" w:rsidRPr="000817A2" w:rsidRDefault="00BC0A6A" w:rsidP="00BC0A6A">
      <w:pPr>
        <w:spacing w:line="276" w:lineRule="auto"/>
        <w:ind w:left="2832" w:hanging="2832"/>
        <w:jc w:val="both"/>
        <w:rPr>
          <w:color w:val="000000" w:themeColor="text1"/>
        </w:rPr>
      </w:pPr>
      <w:r w:rsidRPr="000817A2">
        <w:rPr>
          <w:color w:val="000000" w:themeColor="text1"/>
        </w:rPr>
        <w:t xml:space="preserve">Załącznik Nr 3 – </w:t>
      </w:r>
      <w:r w:rsidRPr="000817A2">
        <w:rPr>
          <w:color w:val="000000" w:themeColor="text1"/>
        </w:rPr>
        <w:tab/>
        <w:t>Wzór oświadczenia o braku podstaw do wykluczenia</w:t>
      </w:r>
    </w:p>
    <w:p w14:paraId="0250E7E0" w14:textId="311BDB04" w:rsidR="00BC0A6A" w:rsidRPr="000817A2" w:rsidRDefault="00BC0A6A" w:rsidP="00BC0A6A">
      <w:pPr>
        <w:spacing w:line="276" w:lineRule="auto"/>
        <w:ind w:left="2832" w:hanging="2832"/>
        <w:jc w:val="both"/>
        <w:rPr>
          <w:color w:val="000000" w:themeColor="text1"/>
        </w:rPr>
      </w:pPr>
      <w:r w:rsidRPr="000817A2">
        <w:rPr>
          <w:color w:val="000000" w:themeColor="text1"/>
        </w:rPr>
        <w:t xml:space="preserve">Załącznik Nr 4 – </w:t>
      </w:r>
      <w:r w:rsidRPr="000817A2">
        <w:rPr>
          <w:color w:val="000000" w:themeColor="text1"/>
        </w:rPr>
        <w:tab/>
        <w:t xml:space="preserve">Wykaz </w:t>
      </w:r>
      <w:r w:rsidR="00873DEC">
        <w:rPr>
          <w:color w:val="000000" w:themeColor="text1"/>
        </w:rPr>
        <w:t>osób</w:t>
      </w:r>
    </w:p>
    <w:p w14:paraId="4B0228BF" w14:textId="77777777" w:rsidR="00FD1765" w:rsidRPr="000817A2" w:rsidRDefault="00BC0A6A" w:rsidP="00FD1765">
      <w:pPr>
        <w:spacing w:line="276" w:lineRule="auto"/>
        <w:ind w:left="2832" w:hanging="2832"/>
        <w:jc w:val="both"/>
        <w:rPr>
          <w:color w:val="000000" w:themeColor="text1"/>
        </w:rPr>
      </w:pPr>
      <w:r w:rsidRPr="00A02377">
        <w:rPr>
          <w:color w:val="000000" w:themeColor="text1"/>
        </w:rPr>
        <w:t>Załącznik Nr 5 –</w:t>
      </w:r>
      <w:r w:rsidRPr="00A02377">
        <w:rPr>
          <w:color w:val="000000" w:themeColor="text1"/>
        </w:rPr>
        <w:tab/>
        <w:t xml:space="preserve"> </w:t>
      </w:r>
      <w:r w:rsidR="00FD1765" w:rsidRPr="00A02377">
        <w:rPr>
          <w:color w:val="000000" w:themeColor="text1"/>
        </w:rPr>
        <w:t xml:space="preserve">Wzór oświadczenia wykonawców wspólnie ubiegających się o udzielenie zamówienia – </w:t>
      </w:r>
      <w:r w:rsidR="00FD1765" w:rsidRPr="00A02377">
        <w:rPr>
          <w:i/>
          <w:color w:val="000000" w:themeColor="text1"/>
        </w:rPr>
        <w:t>jeżeli dotyczy</w:t>
      </w:r>
    </w:p>
    <w:p w14:paraId="732B0C6D" w14:textId="2CE1FF0E" w:rsidR="00A02377" w:rsidRDefault="00A02377" w:rsidP="00A02377">
      <w:pPr>
        <w:spacing w:line="276" w:lineRule="auto"/>
        <w:ind w:left="2832" w:hanging="2832"/>
        <w:jc w:val="both"/>
        <w:rPr>
          <w:color w:val="000000" w:themeColor="text1"/>
        </w:rPr>
      </w:pPr>
    </w:p>
    <w:p w14:paraId="5588A7E9" w14:textId="0E8412A3" w:rsidR="00A02377" w:rsidRDefault="00A02377" w:rsidP="00A02377">
      <w:pPr>
        <w:spacing w:line="276" w:lineRule="auto"/>
        <w:ind w:left="2832" w:hanging="2832"/>
        <w:jc w:val="both"/>
        <w:rPr>
          <w:color w:val="000000" w:themeColor="text1"/>
        </w:rPr>
      </w:pPr>
      <w:r>
        <w:rPr>
          <w:color w:val="000000" w:themeColor="text1"/>
        </w:rPr>
        <w:t xml:space="preserve">Załącznik Nr 6 -                 </w:t>
      </w:r>
      <w:r>
        <w:rPr>
          <w:color w:val="000000" w:themeColor="text1"/>
        </w:rPr>
        <w:tab/>
        <w:t>Postanowienia umowne dot. usług  specjalistycznych usług opiekuńczych</w:t>
      </w:r>
    </w:p>
    <w:p w14:paraId="769E684A" w14:textId="77777777" w:rsidR="00A02377" w:rsidRDefault="00A02377" w:rsidP="00A02377">
      <w:pPr>
        <w:spacing w:line="276" w:lineRule="auto"/>
        <w:ind w:left="2832" w:hanging="2832"/>
        <w:jc w:val="both"/>
        <w:rPr>
          <w:color w:val="000000" w:themeColor="text1"/>
        </w:rPr>
      </w:pPr>
    </w:p>
    <w:p w14:paraId="3613C623" w14:textId="364EB887" w:rsidR="00A02377" w:rsidRDefault="00A02377" w:rsidP="00A02377">
      <w:pPr>
        <w:spacing w:line="360" w:lineRule="auto"/>
        <w:rPr>
          <w:color w:val="000000"/>
        </w:rPr>
      </w:pPr>
      <w:r>
        <w:rPr>
          <w:color w:val="000000"/>
        </w:rPr>
        <w:t xml:space="preserve">Załącznik Nr  7    -              </w:t>
      </w:r>
      <w:r w:rsidR="0076104D">
        <w:rPr>
          <w:color w:val="000000"/>
        </w:rPr>
        <w:t xml:space="preserve">   </w:t>
      </w:r>
      <w:r>
        <w:rPr>
          <w:color w:val="000000"/>
        </w:rPr>
        <w:t xml:space="preserve">Karta  wsparcia w ramach specjalistycznych </w:t>
      </w:r>
      <w:proofErr w:type="spellStart"/>
      <w:r>
        <w:rPr>
          <w:color w:val="000000"/>
        </w:rPr>
        <w:t>usł</w:t>
      </w:r>
      <w:proofErr w:type="spellEnd"/>
      <w:r>
        <w:rPr>
          <w:color w:val="000000"/>
        </w:rPr>
        <w:t>.</w:t>
      </w:r>
      <w:r w:rsidR="0076104D">
        <w:rPr>
          <w:color w:val="000000"/>
        </w:rPr>
        <w:t xml:space="preserve"> </w:t>
      </w:r>
      <w:r>
        <w:rPr>
          <w:color w:val="000000"/>
        </w:rPr>
        <w:t xml:space="preserve">opiekuńczych </w:t>
      </w:r>
    </w:p>
    <w:p w14:paraId="27D42F24" w14:textId="7502837D" w:rsidR="00BC0A6A" w:rsidRPr="000817A2" w:rsidRDefault="00BC0A6A" w:rsidP="00BC0A6A">
      <w:pPr>
        <w:spacing w:line="276" w:lineRule="auto"/>
        <w:ind w:left="2832" w:hanging="2832"/>
        <w:jc w:val="both"/>
        <w:rPr>
          <w:color w:val="000000" w:themeColor="text1"/>
        </w:rPr>
      </w:pPr>
      <w:r w:rsidRPr="00A02377">
        <w:rPr>
          <w:color w:val="000000" w:themeColor="text1"/>
        </w:rPr>
        <w:tab/>
      </w:r>
    </w:p>
    <w:p w14:paraId="12214FBF" w14:textId="77777777" w:rsidR="00BC0A6A" w:rsidRPr="000817A2" w:rsidRDefault="00BC0A6A" w:rsidP="00BC0A6A">
      <w:pPr>
        <w:spacing w:line="276" w:lineRule="auto"/>
        <w:ind w:left="2832" w:hanging="2832"/>
        <w:jc w:val="both"/>
      </w:pPr>
    </w:p>
    <w:p w14:paraId="74BA7346" w14:textId="082C373A" w:rsidR="008D0F19" w:rsidRPr="000C7809" w:rsidRDefault="006825BA">
      <w:r w:rsidRPr="000C7809">
        <w:rPr>
          <w:noProof/>
        </w:rPr>
        <mc:AlternateContent>
          <mc:Choice Requires="wps">
            <w:drawing>
              <wp:anchor distT="0" distB="0" distL="0" distR="0" simplePos="0" relativeHeight="2" behindDoc="0" locked="0" layoutInCell="1" allowOverlap="1" wp14:anchorId="4A60CCB0" wp14:editId="234F5C8D">
                <wp:simplePos x="0" y="0"/>
                <wp:positionH relativeFrom="column">
                  <wp:posOffset>3234055</wp:posOffset>
                </wp:positionH>
                <wp:positionV relativeFrom="paragraph">
                  <wp:posOffset>635</wp:posOffset>
                </wp:positionV>
                <wp:extent cx="3342640" cy="565150"/>
                <wp:effectExtent l="0" t="0" r="0" b="0"/>
                <wp:wrapNone/>
                <wp:docPr id="2" name="Ramka1"/>
                <wp:cNvGraphicFramePr/>
                <a:graphic xmlns:a="http://schemas.openxmlformats.org/drawingml/2006/main">
                  <a:graphicData uri="http://schemas.microsoft.com/office/word/2010/wordprocessingShape">
                    <wps:wsp>
                      <wps:cNvSpPr/>
                      <wps:spPr>
                        <a:xfrm>
                          <a:off x="0" y="0"/>
                          <a:ext cx="3341880" cy="564480"/>
                        </a:xfrm>
                        <a:prstGeom prst="rect">
                          <a:avLst/>
                        </a:prstGeom>
                        <a:noFill/>
                        <a:ln>
                          <a:noFill/>
                        </a:ln>
                      </wps:spPr>
                      <wps:style>
                        <a:lnRef idx="0">
                          <a:scrgbClr r="0" g="0" b="0"/>
                        </a:lnRef>
                        <a:fillRef idx="0">
                          <a:scrgbClr r="0" g="0" b="0"/>
                        </a:fillRef>
                        <a:effectRef idx="0">
                          <a:scrgbClr r="0" g="0" b="0"/>
                        </a:effectRef>
                        <a:fontRef idx="minor"/>
                      </wps:style>
                      <wps:txbx>
                        <w:txbxContent>
                          <w:p w14:paraId="1EC4EE49" w14:textId="77777777" w:rsidR="00660688" w:rsidRDefault="00660688">
                            <w:pPr>
                              <w:pStyle w:val="Zawartoramki"/>
                            </w:pPr>
                          </w:p>
                        </w:txbxContent>
                      </wps:txbx>
                      <wps:bodyPr>
                        <a:noAutofit/>
                      </wps:bodyPr>
                    </wps:wsp>
                  </a:graphicData>
                </a:graphic>
              </wp:anchor>
            </w:drawing>
          </mc:Choice>
          <mc:Fallback>
            <w:pict>
              <v:rect w14:anchorId="4A60CCB0" id="Ramka1" o:spid="_x0000_s1026" style="position:absolute;margin-left:254.65pt;margin-top:.05pt;width:263.2pt;height:44.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" filled="f" stroked="f">
                <v:textbox>
                  <w:txbxContent>
                    <w:p w14:paraId="1EC4EE49" w14:textId="77777777" w:rsidR="00660688" w:rsidRDefault="00660688">
                      <w:pPr>
                        <w:pStyle w:val="Zawartoramki"/>
                      </w:pPr>
                    </w:p>
                  </w:txbxContent>
                </v:textbox>
              </v:rect>
            </w:pict>
          </mc:Fallback>
        </mc:AlternateContent>
      </w:r>
    </w:p>
    <w:p w14:paraId="44E62B7D" w14:textId="77777777" w:rsidR="008328B2" w:rsidRPr="000C7809" w:rsidRDefault="008328B2"/>
    <w:sectPr w:rsidR="008328B2" w:rsidRPr="000C7809">
      <w:headerReference w:type="default" r:id="rId21"/>
      <w:footerReference w:type="default" r:id="rId22"/>
      <w:headerReference w:type="first" r:id="rId23"/>
      <w:footerReference w:type="first" r:id="rId24"/>
      <w:pgSz w:w="11906" w:h="16838"/>
      <w:pgMar w:top="1179" w:right="1417" w:bottom="1417" w:left="1417" w:header="327" w:footer="1261"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15264" w14:textId="77777777" w:rsidR="004B162D" w:rsidRDefault="004B162D">
      <w:r>
        <w:separator/>
      </w:r>
    </w:p>
  </w:endnote>
  <w:endnote w:type="continuationSeparator" w:id="0">
    <w:p w14:paraId="61A78280" w14:textId="77777777" w:rsidR="004B162D" w:rsidRDefault="004B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Univers-PL">
    <w:altName w:val="Univers"/>
    <w:panose1 w:val="00000000000000000000"/>
    <w:charset w:val="C8"/>
    <w:family w:val="decorative"/>
    <w:notTrueType/>
    <w:pitch w:val="variable"/>
    <w:sig w:usb0="00000001" w:usb1="00000000" w:usb2="00000000" w:usb3="00000000" w:csb0="00000000" w:csb1="00000000"/>
  </w:font>
  <w:font w:name="Optima">
    <w:charset w:val="00"/>
    <w:family w:val="auto"/>
    <w:pitch w:val="variable"/>
    <w:sig w:usb0="80000067" w:usb1="00000000" w:usb2="00000000" w:usb3="00000000" w:csb0="00000001" w:csb1="00000000"/>
  </w:font>
  <w:font w:name="Helvetica Neue">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DroidSans-Bold-Identity-H">
    <w:panose1 w:val="00000000000000000000"/>
    <w:charset w:val="00"/>
    <w:family w:val="roman"/>
    <w:notTrueType/>
    <w:pitch w:val="default"/>
  </w:font>
  <w:font w:name="TimesNewRoman">
    <w:altName w:val="Arial Unicode MS"/>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40274" w14:textId="3246E9CC" w:rsidR="00660688" w:rsidRDefault="00660688">
    <w:pPr>
      <w:pStyle w:val="Stopka"/>
      <w:rPr>
        <w:rFonts w:ascii="Cambria" w:hAnsi="Cambria"/>
        <w:b/>
        <w:sz w:val="20"/>
        <w:bdr w:val="single" w:sz="4" w:space="0" w:color="000000"/>
      </w:rPr>
    </w:pPr>
    <w:r>
      <w:rPr>
        <w:rFonts w:ascii="Cambria" w:hAnsi="Cambria"/>
        <w:sz w:val="20"/>
        <w:bdr w:val="single" w:sz="4" w:space="0" w:color="000000"/>
      </w:rPr>
      <w:tab/>
      <w:t>Specyfikacja Warunków Zamówienia (SWZ)</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sidR="00F54E04">
      <w:rPr>
        <w:rFonts w:ascii="Cambria" w:hAnsi="Cambria"/>
        <w:b/>
        <w:noProof/>
        <w:sz w:val="20"/>
        <w:bdr w:val="single" w:sz="4" w:space="0" w:color="000000"/>
      </w:rPr>
      <w:t>35</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sidR="00F54E04">
      <w:rPr>
        <w:rFonts w:ascii="Cambria" w:hAnsi="Cambria"/>
        <w:b/>
        <w:noProof/>
        <w:sz w:val="20"/>
        <w:bdr w:val="single" w:sz="4" w:space="0" w:color="000000"/>
      </w:rPr>
      <w:t>35</w:t>
    </w:r>
    <w:r>
      <w:rPr>
        <w:rFonts w:ascii="Cambria" w:hAnsi="Cambria"/>
        <w:b/>
        <w:sz w:val="20"/>
        <w:bdr w:val="single" w:sz="4" w:space="0" w:color="000000"/>
      </w:rPr>
      <w:fldChar w:fldCharType="end"/>
    </w:r>
  </w:p>
  <w:p w14:paraId="35088D79" w14:textId="77777777" w:rsidR="00660688" w:rsidRDefault="00660688">
    <w:pPr>
      <w:pStyle w:val="Stopka"/>
    </w:pPr>
  </w:p>
  <w:p w14:paraId="4C900771" w14:textId="77B5A166" w:rsidR="00660688" w:rsidRDefault="00660688" w:rsidP="000F2E89">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8FA93" w14:textId="2AA95850" w:rsidR="00660688" w:rsidRDefault="00660688">
    <w:pPr>
      <w:pStyle w:val="Stopka"/>
      <w:rPr>
        <w:rFonts w:ascii="Cambria" w:hAnsi="Cambria"/>
        <w:b/>
        <w:sz w:val="20"/>
        <w:bdr w:val="single" w:sz="4" w:space="0" w:color="000000"/>
      </w:rPr>
    </w:pPr>
    <w:r>
      <w:rPr>
        <w:rFonts w:ascii="Cambria" w:hAnsi="Cambria"/>
        <w:sz w:val="20"/>
        <w:bdr w:val="single" w:sz="4" w:space="0" w:color="000000"/>
      </w:rPr>
      <w:tab/>
      <w:t>Specyfikacja Warunków Zamówienia</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sidR="00700AE8">
      <w:rPr>
        <w:rFonts w:ascii="Cambria" w:hAnsi="Cambria"/>
        <w:b/>
        <w:noProof/>
        <w:sz w:val="20"/>
        <w:bdr w:val="single" w:sz="4" w:space="0" w:color="000000"/>
      </w:rPr>
      <w:t>1</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sidR="00700AE8">
      <w:rPr>
        <w:rFonts w:ascii="Cambria" w:hAnsi="Cambria"/>
        <w:b/>
        <w:noProof/>
        <w:sz w:val="20"/>
        <w:bdr w:val="single" w:sz="4" w:space="0" w:color="000000"/>
      </w:rPr>
      <w:t>35</w:t>
    </w:r>
    <w:r>
      <w:rPr>
        <w:rFonts w:ascii="Cambria" w:hAnsi="Cambria"/>
        <w:b/>
        <w:sz w:val="20"/>
        <w:bdr w:val="single" w:sz="4" w:space="0" w:color="000000"/>
      </w:rPr>
      <w:fldChar w:fldCharType="end"/>
    </w:r>
  </w:p>
  <w:p w14:paraId="24A37A38" w14:textId="77777777" w:rsidR="00660688" w:rsidRDefault="00660688">
    <w:pPr>
      <w:pStyle w:val="Stopka"/>
      <w:rPr>
        <w:rFonts w:ascii="Cambria" w:hAnsi="Cambria"/>
        <w:b/>
        <w:sz w:val="20"/>
        <w:bdr w:val="single" w:sz="4" w:space="0" w:color="000000"/>
      </w:rPr>
    </w:pPr>
  </w:p>
  <w:p w14:paraId="609A274F" w14:textId="1F146CFB" w:rsidR="00660688" w:rsidRDefault="00660688" w:rsidP="000F2E89">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345CB" w14:textId="77777777" w:rsidR="004B162D" w:rsidRDefault="004B162D">
      <w:r>
        <w:separator/>
      </w:r>
    </w:p>
  </w:footnote>
  <w:footnote w:type="continuationSeparator" w:id="0">
    <w:p w14:paraId="05418A60" w14:textId="77777777" w:rsidR="004B162D" w:rsidRDefault="004B1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790DE" w14:textId="77777777" w:rsidR="00660688" w:rsidRDefault="00660688">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788AF" w14:textId="77777777" w:rsidR="00660688" w:rsidRDefault="00660688">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436C6124"/>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6"/>
    <w:multiLevelType w:val="hybridMultilevel"/>
    <w:tmpl w:val="3F6AB60E"/>
    <w:lvl w:ilvl="0" w:tplc="FFFFFFFF">
      <w:start w:val="4"/>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4392270"/>
    <w:multiLevelType w:val="multilevel"/>
    <w:tmpl w:val="CC8223E4"/>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5DF5AD1"/>
    <w:multiLevelType w:val="multilevel"/>
    <w:tmpl w:val="B8D2F3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F927EC"/>
    <w:multiLevelType w:val="multilevel"/>
    <w:tmpl w:val="97D06D60"/>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88B6E91"/>
    <w:multiLevelType w:val="multilevel"/>
    <w:tmpl w:val="F412120A"/>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AB37F2"/>
    <w:multiLevelType w:val="multilevel"/>
    <w:tmpl w:val="0BC2548A"/>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BF85A6C"/>
    <w:multiLevelType w:val="multilevel"/>
    <w:tmpl w:val="715C3648"/>
    <w:lvl w:ilvl="0">
      <w:start w:val="8"/>
      <w:numFmt w:val="decimal"/>
      <w:lvlText w:val="%1."/>
      <w:lvlJc w:val="left"/>
      <w:pPr>
        <w:ind w:left="540" w:hanging="540"/>
      </w:pPr>
      <w:rPr>
        <w:rFonts w:hint="default"/>
        <w:color w:val="000000" w:themeColor="text1"/>
      </w:rPr>
    </w:lvl>
    <w:lvl w:ilvl="1">
      <w:start w:val="2"/>
      <w:numFmt w:val="decimal"/>
      <w:lvlText w:val="%1.%2."/>
      <w:lvlJc w:val="left"/>
      <w:pPr>
        <w:ind w:left="1080" w:hanging="72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2160" w:hanging="108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3240" w:hanging="144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4320" w:hanging="180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8" w15:restartNumberingAfterBreak="0">
    <w:nsid w:val="0C251745"/>
    <w:multiLevelType w:val="multilevel"/>
    <w:tmpl w:val="BD169C36"/>
    <w:lvl w:ilvl="0">
      <w:start w:val="6"/>
      <w:numFmt w:val="decimal"/>
      <w:lvlText w:val="%1."/>
      <w:lvlJc w:val="left"/>
      <w:pPr>
        <w:ind w:left="360" w:hanging="360"/>
      </w:pPr>
      <w:rPr>
        <w:rFonts w:cs="Times New Roman"/>
      </w:rPr>
    </w:lvl>
    <w:lvl w:ilvl="1">
      <w:start w:val="1"/>
      <w:numFmt w:val="decimal"/>
      <w:lvlText w:val="%1.%2."/>
      <w:lvlJc w:val="left"/>
      <w:pPr>
        <w:ind w:left="720" w:hanging="720"/>
      </w:pPr>
      <w:rPr>
        <w:rFonts w:ascii="Cambria" w:hAnsi="Cambria" w:cs="Times New Roman"/>
        <w:b/>
        <w:i w:val="0"/>
        <w:sz w:val="24"/>
      </w:rPr>
    </w:lvl>
    <w:lvl w:ilvl="2">
      <w:start w:val="1"/>
      <w:numFmt w:val="decimal"/>
      <w:lvlText w:val="%1.%2.%3."/>
      <w:lvlJc w:val="left"/>
      <w:pPr>
        <w:ind w:left="143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9" w15:restartNumberingAfterBreak="0">
    <w:nsid w:val="0F311085"/>
    <w:multiLevelType w:val="multilevel"/>
    <w:tmpl w:val="EB50255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B33EB6"/>
    <w:multiLevelType w:val="multilevel"/>
    <w:tmpl w:val="3F18E55E"/>
    <w:lvl w:ilvl="0">
      <w:start w:val="6"/>
      <w:numFmt w:val="decimal"/>
      <w:lvlText w:val="%1."/>
      <w:lvlJc w:val="left"/>
      <w:pPr>
        <w:ind w:left="380" w:hanging="380"/>
      </w:pPr>
      <w:rPr>
        <w:rFonts w:eastAsia="Cambria" w:cs="Cambria"/>
        <w:color w:val="auto"/>
      </w:rPr>
    </w:lvl>
    <w:lvl w:ilvl="1">
      <w:start w:val="1"/>
      <w:numFmt w:val="decimal"/>
      <w:lvlText w:val="%1.%2."/>
      <w:lvlJc w:val="left"/>
      <w:pPr>
        <w:ind w:left="720" w:hanging="720"/>
      </w:pPr>
      <w:rPr>
        <w:rFonts w:eastAsia="Cambria" w:cs="Cambria"/>
        <w:b/>
        <w:color w:val="auto"/>
      </w:rPr>
    </w:lvl>
    <w:lvl w:ilvl="2">
      <w:start w:val="1"/>
      <w:numFmt w:val="decimal"/>
      <w:lvlText w:val="%1.%2.%3."/>
      <w:lvlJc w:val="left"/>
      <w:pPr>
        <w:ind w:left="720" w:hanging="720"/>
      </w:pPr>
      <w:rPr>
        <w:rFonts w:eastAsia="Cambria" w:cs="Cambria"/>
        <w:b/>
        <w:color w:val="auto"/>
        <w:sz w:val="24"/>
      </w:rPr>
    </w:lvl>
    <w:lvl w:ilvl="3">
      <w:start w:val="1"/>
      <w:numFmt w:val="decimal"/>
      <w:lvlText w:val="%1.%2.%3.%4."/>
      <w:lvlJc w:val="left"/>
      <w:pPr>
        <w:ind w:left="1080" w:hanging="1080"/>
      </w:pPr>
      <w:rPr>
        <w:rFonts w:eastAsia="Cambria" w:cs="Cambria"/>
        <w:color w:val="auto"/>
      </w:rPr>
    </w:lvl>
    <w:lvl w:ilvl="4">
      <w:start w:val="1"/>
      <w:numFmt w:val="decimal"/>
      <w:lvlText w:val="%1.%2.%3.%4.%5."/>
      <w:lvlJc w:val="left"/>
      <w:pPr>
        <w:ind w:left="1080" w:hanging="1080"/>
      </w:pPr>
      <w:rPr>
        <w:rFonts w:eastAsia="Cambria" w:cs="Cambria"/>
        <w:color w:val="auto"/>
      </w:rPr>
    </w:lvl>
    <w:lvl w:ilvl="5">
      <w:start w:val="1"/>
      <w:numFmt w:val="decimal"/>
      <w:lvlText w:val="%1.%2.%3.%4.%5.%6."/>
      <w:lvlJc w:val="left"/>
      <w:pPr>
        <w:ind w:left="1440" w:hanging="1440"/>
      </w:pPr>
      <w:rPr>
        <w:rFonts w:eastAsia="Cambria" w:cs="Cambria"/>
        <w:color w:val="auto"/>
      </w:rPr>
    </w:lvl>
    <w:lvl w:ilvl="6">
      <w:start w:val="1"/>
      <w:numFmt w:val="decimal"/>
      <w:lvlText w:val="%1.%2.%3.%4.%5.%6.%7."/>
      <w:lvlJc w:val="left"/>
      <w:pPr>
        <w:ind w:left="1440" w:hanging="1440"/>
      </w:pPr>
      <w:rPr>
        <w:rFonts w:eastAsia="Cambria" w:cs="Cambria"/>
        <w:color w:val="auto"/>
      </w:rPr>
    </w:lvl>
    <w:lvl w:ilvl="7">
      <w:start w:val="1"/>
      <w:numFmt w:val="decimal"/>
      <w:lvlText w:val="%1.%2.%3.%4.%5.%6.%7.%8."/>
      <w:lvlJc w:val="left"/>
      <w:pPr>
        <w:ind w:left="1800" w:hanging="1800"/>
      </w:pPr>
      <w:rPr>
        <w:rFonts w:eastAsia="Cambria" w:cs="Cambria"/>
        <w:color w:val="auto"/>
      </w:rPr>
    </w:lvl>
    <w:lvl w:ilvl="8">
      <w:start w:val="1"/>
      <w:numFmt w:val="decimal"/>
      <w:lvlText w:val="%1.%2.%3.%4.%5.%6.%7.%8.%9."/>
      <w:lvlJc w:val="left"/>
      <w:pPr>
        <w:ind w:left="1800" w:hanging="1800"/>
      </w:pPr>
      <w:rPr>
        <w:rFonts w:eastAsia="Cambria" w:cs="Cambria"/>
        <w:color w:val="auto"/>
      </w:rPr>
    </w:lvl>
  </w:abstractNum>
  <w:abstractNum w:abstractNumId="11" w15:restartNumberingAfterBreak="0">
    <w:nsid w:val="12033D3E"/>
    <w:multiLevelType w:val="multilevel"/>
    <w:tmpl w:val="D4C2C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25A2D03"/>
    <w:multiLevelType w:val="multilevel"/>
    <w:tmpl w:val="FB70938C"/>
    <w:lvl w:ilvl="0">
      <w:start w:val="23"/>
      <w:numFmt w:val="decimal"/>
      <w:lvlText w:val="%1"/>
      <w:lvlJc w:val="left"/>
      <w:pPr>
        <w:ind w:left="444" w:hanging="444"/>
      </w:pPr>
    </w:lvl>
    <w:lvl w:ilvl="1">
      <w:start w:val="1"/>
      <w:numFmt w:val="decimal"/>
      <w:lvlText w:val="%1.%2"/>
      <w:lvlJc w:val="left"/>
      <w:pPr>
        <w:ind w:left="1164" w:hanging="444"/>
      </w:pPr>
      <w:rPr>
        <w:b/>
        <w:bCs/>
        <w:sz w:val="24"/>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3" w15:restartNumberingAfterBreak="0">
    <w:nsid w:val="13F54FEC"/>
    <w:multiLevelType w:val="hybridMultilevel"/>
    <w:tmpl w:val="16F046C6"/>
    <w:lvl w:ilvl="0" w:tplc="04150001">
      <w:start w:val="1"/>
      <w:numFmt w:val="bullet"/>
      <w:lvlText w:val=""/>
      <w:lvlJc w:val="left"/>
      <w:pPr>
        <w:ind w:left="1776" w:hanging="360"/>
      </w:pPr>
      <w:rPr>
        <w:rFonts w:ascii="Symbol" w:hAnsi="Symbol" w:hint="default"/>
      </w:rPr>
    </w:lvl>
    <w:lvl w:ilvl="1" w:tplc="04150019" w:tentative="1">
      <w:start w:val="1"/>
      <w:numFmt w:val="lowerLetter"/>
      <w:lvlText w:val="%2."/>
      <w:lvlJc w:val="left"/>
      <w:pPr>
        <w:ind w:left="1056" w:hanging="360"/>
      </w:pPr>
    </w:lvl>
    <w:lvl w:ilvl="2" w:tplc="0415001B" w:tentative="1">
      <w:start w:val="1"/>
      <w:numFmt w:val="lowerRoman"/>
      <w:lvlText w:val="%3."/>
      <w:lvlJc w:val="right"/>
      <w:pPr>
        <w:ind w:left="1776" w:hanging="180"/>
      </w:pPr>
    </w:lvl>
    <w:lvl w:ilvl="3" w:tplc="0415000F" w:tentative="1">
      <w:start w:val="1"/>
      <w:numFmt w:val="decimal"/>
      <w:lvlText w:val="%4."/>
      <w:lvlJc w:val="left"/>
      <w:pPr>
        <w:ind w:left="2496" w:hanging="360"/>
      </w:pPr>
    </w:lvl>
    <w:lvl w:ilvl="4" w:tplc="04150019" w:tentative="1">
      <w:start w:val="1"/>
      <w:numFmt w:val="lowerLetter"/>
      <w:lvlText w:val="%5."/>
      <w:lvlJc w:val="left"/>
      <w:pPr>
        <w:ind w:left="3216" w:hanging="360"/>
      </w:pPr>
    </w:lvl>
    <w:lvl w:ilvl="5" w:tplc="0415001B" w:tentative="1">
      <w:start w:val="1"/>
      <w:numFmt w:val="lowerRoman"/>
      <w:lvlText w:val="%6."/>
      <w:lvlJc w:val="right"/>
      <w:pPr>
        <w:ind w:left="3936" w:hanging="180"/>
      </w:pPr>
    </w:lvl>
    <w:lvl w:ilvl="6" w:tplc="0415000F" w:tentative="1">
      <w:start w:val="1"/>
      <w:numFmt w:val="decimal"/>
      <w:lvlText w:val="%7."/>
      <w:lvlJc w:val="left"/>
      <w:pPr>
        <w:ind w:left="4656" w:hanging="360"/>
      </w:pPr>
    </w:lvl>
    <w:lvl w:ilvl="7" w:tplc="04150019" w:tentative="1">
      <w:start w:val="1"/>
      <w:numFmt w:val="lowerLetter"/>
      <w:lvlText w:val="%8."/>
      <w:lvlJc w:val="left"/>
      <w:pPr>
        <w:ind w:left="5376" w:hanging="360"/>
      </w:pPr>
    </w:lvl>
    <w:lvl w:ilvl="8" w:tplc="0415001B" w:tentative="1">
      <w:start w:val="1"/>
      <w:numFmt w:val="lowerRoman"/>
      <w:lvlText w:val="%9."/>
      <w:lvlJc w:val="right"/>
      <w:pPr>
        <w:ind w:left="6096" w:hanging="180"/>
      </w:pPr>
    </w:lvl>
  </w:abstractNum>
  <w:abstractNum w:abstractNumId="14" w15:restartNumberingAfterBreak="0">
    <w:nsid w:val="155D36ED"/>
    <w:multiLevelType w:val="multilevel"/>
    <w:tmpl w:val="AC663576"/>
    <w:lvl w:ilvl="0">
      <w:start w:val="1"/>
      <w:numFmt w:val="decimal"/>
      <w:lvlText w:val="%1)"/>
      <w:lvlJc w:val="left"/>
      <w:pPr>
        <w:ind w:left="1854" w:hanging="360"/>
      </w:pPr>
    </w:lvl>
    <w:lvl w:ilvl="1">
      <w:start w:val="1"/>
      <w:numFmt w:val="lowerLetter"/>
      <w:lvlText w:val="%2."/>
      <w:lvlJc w:val="left"/>
      <w:pPr>
        <w:ind w:left="2574" w:hanging="3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5" w15:restartNumberingAfterBreak="0">
    <w:nsid w:val="15830404"/>
    <w:multiLevelType w:val="multilevel"/>
    <w:tmpl w:val="6308A2B0"/>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19823DB8"/>
    <w:multiLevelType w:val="multilevel"/>
    <w:tmpl w:val="DE8A0DFA"/>
    <w:lvl w:ilvl="0">
      <w:start w:val="1"/>
      <w:numFmt w:val="decimal"/>
      <w:lvlText w:val="%1)"/>
      <w:lvlJc w:val="left"/>
      <w:pPr>
        <w:ind w:left="786" w:hanging="360"/>
      </w:pPr>
      <w:rPr>
        <w:b w:val="0"/>
        <w:i w:val="0"/>
        <w:color w:val="auto"/>
        <w:sz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1A0436D8"/>
    <w:multiLevelType w:val="multilevel"/>
    <w:tmpl w:val="604496B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ACB0A6F"/>
    <w:multiLevelType w:val="multilevel"/>
    <w:tmpl w:val="08E6D504"/>
    <w:lvl w:ilvl="0">
      <w:start w:val="1"/>
      <w:numFmt w:val="decimal"/>
      <w:lvlText w:val="%1)"/>
      <w:lvlJc w:val="left"/>
      <w:pPr>
        <w:ind w:left="1440" w:hanging="360"/>
      </w:pPr>
      <w:rPr>
        <w:rFonts w:cs="Times New Roman"/>
      </w:rPr>
    </w:lvl>
    <w:lvl w:ilvl="1">
      <w:start w:val="1"/>
      <w:numFmt w:val="lowerLetter"/>
      <w:lvlText w:val="%2)"/>
      <w:lvlJc w:val="left"/>
      <w:pPr>
        <w:ind w:left="2160" w:hanging="360"/>
      </w:pPr>
    </w:lvl>
    <w:lvl w:ilvl="2">
      <w:start w:val="1"/>
      <w:numFmt w:val="decimal"/>
      <w:lvlText w:val="%3)"/>
      <w:lvlJc w:val="lef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9" w15:restartNumberingAfterBreak="0">
    <w:nsid w:val="1E294E46"/>
    <w:multiLevelType w:val="multilevel"/>
    <w:tmpl w:val="2696A752"/>
    <w:styleLink w:val="WW8Num6"/>
    <w:lvl w:ilvl="0">
      <w:numFmt w:val="bullet"/>
      <w:lvlText w:val=""/>
      <w:lvlJc w:val="left"/>
      <w:pPr>
        <w:ind w:left="1425" w:hanging="360"/>
      </w:pPr>
      <w:rPr>
        <w:rFonts w:ascii="Symbol" w:hAnsi="Symbol" w:cs="Arial"/>
        <w:b/>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1F4A0D7C"/>
    <w:multiLevelType w:val="multilevel"/>
    <w:tmpl w:val="1AF6BCBA"/>
    <w:lvl w:ilvl="0">
      <w:start w:val="10"/>
      <w:numFmt w:val="decimal"/>
      <w:lvlText w:val="%1."/>
      <w:lvlJc w:val="left"/>
      <w:pPr>
        <w:ind w:left="495" w:hanging="495"/>
      </w:pPr>
    </w:lvl>
    <w:lvl w:ilvl="1">
      <w:start w:val="1"/>
      <w:numFmt w:val="decimal"/>
      <w:lvlText w:val="%1.%2."/>
      <w:lvlJc w:val="left"/>
      <w:pPr>
        <w:ind w:left="1440" w:hanging="720"/>
      </w:pPr>
      <w:rPr>
        <w:rFonts w:ascii="Cambria" w:hAnsi="Cambria"/>
        <w:b/>
        <w:sz w:val="24"/>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1" w15:restartNumberingAfterBreak="0">
    <w:nsid w:val="205C1A75"/>
    <w:multiLevelType w:val="multilevel"/>
    <w:tmpl w:val="53DC9B8E"/>
    <w:lvl w:ilvl="0">
      <w:start w:val="13"/>
      <w:numFmt w:val="decimal"/>
      <w:lvlText w:val="%1."/>
      <w:lvlJc w:val="left"/>
      <w:pPr>
        <w:ind w:left="500" w:hanging="500"/>
      </w:pPr>
      <w:rPr>
        <w:rFonts w:cs="Times New Roman"/>
      </w:rPr>
    </w:lvl>
    <w:lvl w:ilvl="1">
      <w:start w:val="1"/>
      <w:numFmt w:val="decimal"/>
      <w:lvlText w:val="%1.%2."/>
      <w:lvlJc w:val="left"/>
      <w:pPr>
        <w:ind w:left="720" w:hanging="720"/>
      </w:pPr>
      <w:rPr>
        <w:rFonts w:cs="Times New Roman"/>
        <w:b/>
        <w:sz w:val="24"/>
        <w:szCs w:val="24"/>
      </w:rPr>
    </w:lvl>
    <w:lvl w:ilvl="2">
      <w:start w:val="1"/>
      <w:numFmt w:val="decimal"/>
      <w:lvlText w:val="%1.%2.%3."/>
      <w:lvlJc w:val="left"/>
      <w:pPr>
        <w:ind w:left="720" w:hanging="720"/>
      </w:pPr>
      <w:rPr>
        <w:rFonts w:cs="Times New Roman"/>
        <w:b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2" w15:restartNumberingAfterBreak="0">
    <w:nsid w:val="207030ED"/>
    <w:multiLevelType w:val="multilevel"/>
    <w:tmpl w:val="D73EE7D4"/>
    <w:styleLink w:val="WWNum85"/>
    <w:lvl w:ilvl="0">
      <w:start w:val="1"/>
      <w:numFmt w:val="lowerLetter"/>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3" w15:restartNumberingAfterBreak="0">
    <w:nsid w:val="27B21574"/>
    <w:multiLevelType w:val="multilevel"/>
    <w:tmpl w:val="5B624280"/>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291A0040"/>
    <w:multiLevelType w:val="multilevel"/>
    <w:tmpl w:val="8D42BB20"/>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2AB64A00"/>
    <w:multiLevelType w:val="multilevel"/>
    <w:tmpl w:val="59EE9296"/>
    <w:lvl w:ilvl="0">
      <w:start w:val="1"/>
      <w:numFmt w:val="lowerLetter"/>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26" w15:restartNumberingAfterBreak="0">
    <w:nsid w:val="2B2A1849"/>
    <w:multiLevelType w:val="multilevel"/>
    <w:tmpl w:val="9850DBA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BD54A41"/>
    <w:multiLevelType w:val="hybridMultilevel"/>
    <w:tmpl w:val="14344E1A"/>
    <w:lvl w:ilvl="0" w:tplc="99B433A6">
      <w:start w:val="1"/>
      <w:numFmt w:val="decimal"/>
      <w:pStyle w:val="Nagwek2"/>
      <w:lvlText w:val="%1."/>
      <w:lvlJc w:val="left"/>
      <w:pPr>
        <w:ind w:left="502" w:hanging="360"/>
      </w:pPr>
      <w:rPr>
        <w:rFonts w:hint="default"/>
        <w:b/>
        <w:sz w:val="20"/>
        <w:szCs w:val="20"/>
      </w:rPr>
    </w:lvl>
    <w:lvl w:ilvl="1" w:tplc="0415000F">
      <w:start w:val="1"/>
      <w:numFmt w:val="decimal"/>
      <w:lvlText w:val="%2."/>
      <w:lvlJc w:val="left"/>
      <w:pPr>
        <w:ind w:left="1070" w:hanging="360"/>
      </w:pPr>
      <w:rPr>
        <w:rFonts w:hint="default"/>
        <w:b w:val="0"/>
      </w:rPr>
    </w:lvl>
    <w:lvl w:ilvl="2" w:tplc="24203E66">
      <w:start w:val="1"/>
      <w:numFmt w:val="lowerLetter"/>
      <w:lvlText w:val="%3)"/>
      <w:lvlJc w:val="left"/>
      <w:pPr>
        <w:ind w:left="2122" w:hanging="360"/>
      </w:pPr>
      <w:rPr>
        <w:rFonts w:hint="default"/>
        <w:b w:val="0"/>
      </w:rPr>
    </w:lvl>
    <w:lvl w:ilvl="3" w:tplc="697E68C6">
      <w:start w:val="2"/>
      <w:numFmt w:val="decimal"/>
      <w:lvlText w:val="%4)"/>
      <w:lvlJc w:val="left"/>
      <w:pPr>
        <w:ind w:left="2662" w:hanging="360"/>
      </w:pPr>
      <w:rPr>
        <w:rFonts w:hint="default"/>
      </w:r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2C7C5C23"/>
    <w:multiLevelType w:val="multilevel"/>
    <w:tmpl w:val="0484A024"/>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2D72334B"/>
    <w:multiLevelType w:val="hybridMultilevel"/>
    <w:tmpl w:val="09FC4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19155F8"/>
    <w:multiLevelType w:val="multilevel"/>
    <w:tmpl w:val="CAA829B6"/>
    <w:lvl w:ilvl="0">
      <w:start w:val="16"/>
      <w:numFmt w:val="decimal"/>
      <w:lvlText w:val="%1"/>
      <w:lvlJc w:val="left"/>
      <w:pPr>
        <w:ind w:left="420" w:hanging="420"/>
      </w:pPr>
    </w:lvl>
    <w:lvl w:ilvl="1">
      <w:start w:val="1"/>
      <w:numFmt w:val="decimal"/>
      <w:lvlText w:val="%1.%2"/>
      <w:lvlJc w:val="left"/>
      <w:pPr>
        <w:ind w:left="562" w:hanging="420"/>
      </w:pPr>
      <w:rPr>
        <w:b/>
        <w:bCs/>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32B2055E"/>
    <w:multiLevelType w:val="hybridMultilevel"/>
    <w:tmpl w:val="2878D22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3D410B0"/>
    <w:multiLevelType w:val="multilevel"/>
    <w:tmpl w:val="A776E574"/>
    <w:lvl w:ilvl="0">
      <w:start w:val="1"/>
      <w:numFmt w:val="lowerLetter"/>
      <w:lvlText w:val="%1)"/>
      <w:lvlJc w:val="left"/>
      <w:pPr>
        <w:ind w:left="1353" w:hanging="360"/>
      </w:pPr>
      <w:rPr>
        <w:b/>
        <w:sz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3" w15:restartNumberingAfterBreak="0">
    <w:nsid w:val="33EB0A89"/>
    <w:multiLevelType w:val="multilevel"/>
    <w:tmpl w:val="9CB66AF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63F457E"/>
    <w:multiLevelType w:val="multilevel"/>
    <w:tmpl w:val="90D60598"/>
    <w:lvl w:ilvl="0">
      <w:start w:val="1"/>
      <w:numFmt w:val="bullet"/>
      <w:lvlText w:val=""/>
      <w:lvlJc w:val="left"/>
      <w:pPr>
        <w:ind w:left="1854" w:hanging="360"/>
      </w:pPr>
      <w:rPr>
        <w:rFonts w:ascii="Symbol" w:hAnsi="Symbol" w:cs="Symbol" w:hint="default"/>
        <w:b/>
        <w:sz w:val="24"/>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35" w15:restartNumberingAfterBreak="0">
    <w:nsid w:val="391518FF"/>
    <w:multiLevelType w:val="multilevel"/>
    <w:tmpl w:val="4498E3B6"/>
    <w:lvl w:ilvl="0">
      <w:start w:val="1"/>
      <w:numFmt w:val="decimal"/>
      <w:lvlText w:val="%1)"/>
      <w:lvlJc w:val="left"/>
      <w:pPr>
        <w:ind w:left="1854" w:hanging="360"/>
      </w:pPr>
    </w:lvl>
    <w:lvl w:ilvl="1">
      <w:start w:val="1"/>
      <w:numFmt w:val="lowerLetter"/>
      <w:lvlText w:val="%2."/>
      <w:lvlJc w:val="left"/>
      <w:pPr>
        <w:ind w:left="2574" w:hanging="3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6" w15:restartNumberingAfterBreak="0">
    <w:nsid w:val="39326253"/>
    <w:multiLevelType w:val="multilevel"/>
    <w:tmpl w:val="C310B418"/>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A300CA8"/>
    <w:multiLevelType w:val="multilevel"/>
    <w:tmpl w:val="909C12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AB60597"/>
    <w:multiLevelType w:val="multilevel"/>
    <w:tmpl w:val="4F54D526"/>
    <w:lvl w:ilvl="0">
      <w:start w:val="8"/>
      <w:numFmt w:val="decimal"/>
      <w:lvlText w:val="%1."/>
      <w:lvlJc w:val="left"/>
      <w:pPr>
        <w:ind w:left="400" w:hanging="400"/>
      </w:pPr>
      <w:rPr>
        <w:rFonts w:cs="Times New Roman"/>
        <w:b/>
      </w:rPr>
    </w:lvl>
    <w:lvl w:ilvl="1">
      <w:start w:val="1"/>
      <w:numFmt w:val="decimal"/>
      <w:lvlText w:val="%1.%2."/>
      <w:lvlJc w:val="left"/>
      <w:pPr>
        <w:ind w:left="720" w:hanging="720"/>
      </w:pPr>
      <w:rPr>
        <w:rFonts w:cs="Times New Roman"/>
        <w:b/>
        <w:sz w:val="24"/>
      </w:rPr>
    </w:lvl>
    <w:lvl w:ilvl="2">
      <w:start w:val="1"/>
      <w:numFmt w:val="decimal"/>
      <w:lvlText w:val="%1.%2.%3."/>
      <w:lvlJc w:val="left"/>
      <w:pPr>
        <w:ind w:left="720" w:hanging="720"/>
      </w:pPr>
      <w:rPr>
        <w:rFonts w:cs="Times New Roman"/>
        <w:b/>
        <w:sz w:val="24"/>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1800" w:hanging="1800"/>
      </w:pPr>
      <w:rPr>
        <w:rFonts w:cs="Times New Roman"/>
        <w:b/>
      </w:rPr>
    </w:lvl>
  </w:abstractNum>
  <w:abstractNum w:abstractNumId="39" w15:restartNumberingAfterBreak="0">
    <w:nsid w:val="3B2779F7"/>
    <w:multiLevelType w:val="multilevel"/>
    <w:tmpl w:val="B32073F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3BED22BB"/>
    <w:multiLevelType w:val="multilevel"/>
    <w:tmpl w:val="4DD206B0"/>
    <w:lvl w:ilvl="0">
      <w:start w:val="19"/>
      <w:numFmt w:val="decimal"/>
      <w:lvlText w:val="%1"/>
      <w:lvlJc w:val="left"/>
      <w:pPr>
        <w:ind w:left="444" w:hanging="444"/>
      </w:pPr>
    </w:lvl>
    <w:lvl w:ilvl="1">
      <w:start w:val="1"/>
      <w:numFmt w:val="decimal"/>
      <w:lvlText w:val="%1.%2"/>
      <w:lvlJc w:val="left"/>
      <w:pPr>
        <w:ind w:left="444" w:hanging="444"/>
      </w:pPr>
      <w:rPr>
        <w:b/>
        <w:bCs/>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1" w15:restartNumberingAfterBreak="0">
    <w:nsid w:val="3BF85E3C"/>
    <w:multiLevelType w:val="multilevel"/>
    <w:tmpl w:val="EE0E4A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3D5F1F98"/>
    <w:multiLevelType w:val="hybridMultilevel"/>
    <w:tmpl w:val="8C5E546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3E742F89"/>
    <w:multiLevelType w:val="multilevel"/>
    <w:tmpl w:val="A8DC9E7E"/>
    <w:lvl w:ilvl="0">
      <w:start w:val="15"/>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4" w15:restartNumberingAfterBreak="0">
    <w:nsid w:val="40C46D2F"/>
    <w:multiLevelType w:val="multilevel"/>
    <w:tmpl w:val="C2782C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3B81D87"/>
    <w:multiLevelType w:val="multilevel"/>
    <w:tmpl w:val="D4C2C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440A0164"/>
    <w:multiLevelType w:val="multilevel"/>
    <w:tmpl w:val="F2CC24A6"/>
    <w:lvl w:ilvl="0">
      <w:start w:val="17"/>
      <w:numFmt w:val="decimal"/>
      <w:lvlText w:val="%1"/>
      <w:lvlJc w:val="left"/>
      <w:pPr>
        <w:ind w:left="444" w:hanging="444"/>
      </w:pPr>
    </w:lvl>
    <w:lvl w:ilvl="1">
      <w:start w:val="1"/>
      <w:numFmt w:val="decimal"/>
      <w:lvlText w:val="%1.%2"/>
      <w:lvlJc w:val="left"/>
      <w:pPr>
        <w:ind w:left="869" w:hanging="444"/>
      </w:pPr>
      <w:rPr>
        <w:b/>
        <w:bCs/>
        <w:sz w:val="24"/>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47" w15:restartNumberingAfterBreak="0">
    <w:nsid w:val="468E7CC7"/>
    <w:multiLevelType w:val="multilevel"/>
    <w:tmpl w:val="78B8B560"/>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4BF94D42"/>
    <w:multiLevelType w:val="hybridMultilevel"/>
    <w:tmpl w:val="230244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4C3C4C3D"/>
    <w:multiLevelType w:val="multilevel"/>
    <w:tmpl w:val="F7C8370E"/>
    <w:lvl w:ilvl="0">
      <w:start w:val="1"/>
      <w:numFmt w:val="lowerLetter"/>
      <w:lvlText w:val="%1)"/>
      <w:lvlJc w:val="left"/>
      <w:pPr>
        <w:ind w:left="1440" w:hanging="360"/>
      </w:pPr>
      <w:rPr>
        <w:rFonts w:cs="Times New Roman"/>
        <w:b/>
        <w:sz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50" w15:restartNumberingAfterBreak="0">
    <w:nsid w:val="51142C4F"/>
    <w:multiLevelType w:val="multilevel"/>
    <w:tmpl w:val="FE70CD0C"/>
    <w:styleLink w:val="WWNum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521540E3"/>
    <w:multiLevelType w:val="multilevel"/>
    <w:tmpl w:val="20D849B4"/>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534F5124"/>
    <w:multiLevelType w:val="multilevel"/>
    <w:tmpl w:val="187C9F80"/>
    <w:lvl w:ilvl="0">
      <w:start w:val="7"/>
      <w:numFmt w:val="decimal"/>
      <w:lvlText w:val="%1."/>
      <w:lvlJc w:val="left"/>
      <w:pPr>
        <w:ind w:left="360" w:hanging="360"/>
      </w:pPr>
      <w:rPr>
        <w:rFonts w:cs="Times New Roman"/>
      </w:rPr>
    </w:lvl>
    <w:lvl w:ilvl="1">
      <w:start w:val="1"/>
      <w:numFmt w:val="decimal"/>
      <w:lvlText w:val="%1.%2."/>
      <w:lvlJc w:val="left"/>
      <w:pPr>
        <w:ind w:left="720" w:hanging="720"/>
      </w:pPr>
      <w:rPr>
        <w:rFonts w:ascii="Cambria" w:hAnsi="Cambria" w:cs="Times New Roman"/>
        <w:b/>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3" w15:restartNumberingAfterBreak="0">
    <w:nsid w:val="57FA5556"/>
    <w:multiLevelType w:val="multilevel"/>
    <w:tmpl w:val="F68856D8"/>
    <w:lvl w:ilvl="0">
      <w:start w:val="8"/>
      <w:numFmt w:val="decimal"/>
      <w:lvlText w:val="%1"/>
      <w:lvlJc w:val="left"/>
      <w:pPr>
        <w:ind w:left="495" w:hanging="495"/>
      </w:pPr>
      <w:rPr>
        <w:rFonts w:cs="Times New Roman" w:hint="default"/>
      </w:rPr>
    </w:lvl>
    <w:lvl w:ilvl="1">
      <w:start w:val="2"/>
      <w:numFmt w:val="decimal"/>
      <w:lvlText w:val="%1.%2"/>
      <w:lvlJc w:val="left"/>
      <w:pPr>
        <w:ind w:left="862" w:hanging="495"/>
      </w:pPr>
      <w:rPr>
        <w:rFonts w:cs="Times New Roman" w:hint="default"/>
      </w:rPr>
    </w:lvl>
    <w:lvl w:ilvl="2">
      <w:start w:val="2"/>
      <w:numFmt w:val="decimal"/>
      <w:lvlText w:val="%1.%2.%3"/>
      <w:lvlJc w:val="left"/>
      <w:pPr>
        <w:ind w:left="1454" w:hanging="720"/>
      </w:pPr>
      <w:rPr>
        <w:rFonts w:cs="Times New Roman" w:hint="default"/>
      </w:rPr>
    </w:lvl>
    <w:lvl w:ilvl="3">
      <w:start w:val="1"/>
      <w:numFmt w:val="decimal"/>
      <w:lvlText w:val="%1.%2.%3.%4"/>
      <w:lvlJc w:val="left"/>
      <w:pPr>
        <w:ind w:left="2181" w:hanging="1080"/>
      </w:pPr>
      <w:rPr>
        <w:rFonts w:cs="Times New Roman" w:hint="default"/>
      </w:rPr>
    </w:lvl>
    <w:lvl w:ilvl="4">
      <w:start w:val="1"/>
      <w:numFmt w:val="decimal"/>
      <w:lvlText w:val="%1.%2.%3.%4.%5"/>
      <w:lvlJc w:val="left"/>
      <w:pPr>
        <w:ind w:left="2548" w:hanging="1080"/>
      </w:pPr>
      <w:rPr>
        <w:rFonts w:cs="Times New Roman" w:hint="default"/>
      </w:rPr>
    </w:lvl>
    <w:lvl w:ilvl="5">
      <w:start w:val="1"/>
      <w:numFmt w:val="decimal"/>
      <w:lvlText w:val="%1.%2.%3.%4.%5.%6"/>
      <w:lvlJc w:val="left"/>
      <w:pPr>
        <w:ind w:left="3275" w:hanging="1440"/>
      </w:pPr>
      <w:rPr>
        <w:rFonts w:cs="Times New Roman" w:hint="default"/>
      </w:rPr>
    </w:lvl>
    <w:lvl w:ilvl="6">
      <w:start w:val="1"/>
      <w:numFmt w:val="decimal"/>
      <w:lvlText w:val="%1.%2.%3.%4.%5.%6.%7"/>
      <w:lvlJc w:val="left"/>
      <w:pPr>
        <w:ind w:left="3642" w:hanging="1440"/>
      </w:pPr>
      <w:rPr>
        <w:rFonts w:cs="Times New Roman" w:hint="default"/>
      </w:rPr>
    </w:lvl>
    <w:lvl w:ilvl="7">
      <w:start w:val="1"/>
      <w:numFmt w:val="decimal"/>
      <w:lvlText w:val="%1.%2.%3.%4.%5.%6.%7.%8"/>
      <w:lvlJc w:val="left"/>
      <w:pPr>
        <w:ind w:left="4369" w:hanging="1800"/>
      </w:pPr>
      <w:rPr>
        <w:rFonts w:cs="Times New Roman" w:hint="default"/>
      </w:rPr>
    </w:lvl>
    <w:lvl w:ilvl="8">
      <w:start w:val="1"/>
      <w:numFmt w:val="decimal"/>
      <w:lvlText w:val="%1.%2.%3.%4.%5.%6.%7.%8.%9"/>
      <w:lvlJc w:val="left"/>
      <w:pPr>
        <w:ind w:left="4736" w:hanging="1800"/>
      </w:pPr>
      <w:rPr>
        <w:rFonts w:cs="Times New Roman" w:hint="default"/>
      </w:rPr>
    </w:lvl>
  </w:abstractNum>
  <w:abstractNum w:abstractNumId="54" w15:restartNumberingAfterBreak="0">
    <w:nsid w:val="58F7328A"/>
    <w:multiLevelType w:val="hybridMultilevel"/>
    <w:tmpl w:val="28105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D1E05A6"/>
    <w:multiLevelType w:val="multilevel"/>
    <w:tmpl w:val="B8A29854"/>
    <w:lvl w:ilvl="0">
      <w:start w:val="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E187C75"/>
    <w:multiLevelType w:val="multilevel"/>
    <w:tmpl w:val="CF8E1030"/>
    <w:lvl w:ilvl="0">
      <w:start w:val="18"/>
      <w:numFmt w:val="decimal"/>
      <w:lvlText w:val="%1."/>
      <w:lvlJc w:val="left"/>
      <w:pPr>
        <w:ind w:left="500" w:hanging="500"/>
      </w:pPr>
    </w:lvl>
    <w:lvl w:ilvl="1">
      <w:start w:val="1"/>
      <w:numFmt w:val="decimal"/>
      <w:lvlText w:val="%1.%2."/>
      <w:lvlJc w:val="left"/>
      <w:pPr>
        <w:ind w:left="1145" w:hanging="720"/>
      </w:pPr>
      <w:rPr>
        <w:rFonts w:ascii="Cambria" w:hAnsi="Cambria"/>
        <w:b/>
        <w:sz w:val="24"/>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57" w15:restartNumberingAfterBreak="0">
    <w:nsid w:val="5ED71DB8"/>
    <w:multiLevelType w:val="multilevel"/>
    <w:tmpl w:val="8E164D6C"/>
    <w:lvl w:ilvl="0">
      <w:start w:val="14"/>
      <w:numFmt w:val="decimal"/>
      <w:lvlText w:val="%1."/>
      <w:lvlJc w:val="left"/>
      <w:pPr>
        <w:ind w:left="495" w:hanging="495"/>
      </w:pPr>
    </w:lvl>
    <w:lvl w:ilvl="1">
      <w:start w:val="1"/>
      <w:numFmt w:val="decimal"/>
      <w:lvlText w:val="%1.%2."/>
      <w:lvlJc w:val="left"/>
      <w:pPr>
        <w:ind w:left="862" w:hanging="720"/>
      </w:pPr>
      <w:rPr>
        <w:rFonts w:ascii="Cambria" w:hAnsi="Cambria"/>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8" w15:restartNumberingAfterBreak="0">
    <w:nsid w:val="647B1B0C"/>
    <w:multiLevelType w:val="multilevel"/>
    <w:tmpl w:val="BD6C7426"/>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676A27FB"/>
    <w:multiLevelType w:val="multilevel"/>
    <w:tmpl w:val="F63CF3F6"/>
    <w:lvl w:ilvl="0">
      <w:start w:val="1"/>
      <w:numFmt w:val="lowerLetter"/>
      <w:lvlText w:val="%1)"/>
      <w:lvlJc w:val="left"/>
      <w:pPr>
        <w:ind w:left="1429" w:hanging="360"/>
      </w:pPr>
      <w:rPr>
        <w:rFonts w:eastAsia="Times New Roman" w:cs="Arial"/>
      </w:rPr>
    </w:lvl>
    <w:lvl w:ilvl="1">
      <w:start w:val="1"/>
      <w:numFmt w:val="lowerLetter"/>
      <w:lvlText w:val="%2."/>
      <w:lvlJc w:val="left"/>
      <w:pPr>
        <w:ind w:left="2149" w:hanging="360"/>
      </w:pPr>
      <w:rPr>
        <w:rFonts w:cs="Times New Roman"/>
      </w:rPr>
    </w:lvl>
    <w:lvl w:ilvl="2">
      <w:start w:val="1"/>
      <w:numFmt w:val="lowerLetter"/>
      <w:lvlText w:val="%3)"/>
      <w:lvlJc w:val="left"/>
      <w:pPr>
        <w:ind w:left="1069" w:hanging="360"/>
      </w:pPr>
      <w:rPr>
        <w:rFonts w:eastAsia="Times New Roman" w:cs="Arial"/>
        <w:sz w:val="24"/>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0" w15:restartNumberingAfterBreak="0">
    <w:nsid w:val="69361C06"/>
    <w:multiLevelType w:val="multilevel"/>
    <w:tmpl w:val="A26236D4"/>
    <w:lvl w:ilvl="0">
      <w:start w:val="1"/>
      <w:numFmt w:val="lowerLetter"/>
      <w:lvlText w:val="%1)"/>
      <w:lvlJc w:val="left"/>
      <w:pPr>
        <w:ind w:left="1854" w:hanging="360"/>
      </w:pPr>
      <w:rPr>
        <w:rFonts w:eastAsia="SimSun" w:cs="Times New Roman"/>
        <w:sz w:val="24"/>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61" w15:restartNumberingAfterBreak="0">
    <w:nsid w:val="69A52289"/>
    <w:multiLevelType w:val="multilevel"/>
    <w:tmpl w:val="44F85C24"/>
    <w:lvl w:ilvl="0">
      <w:start w:val="16"/>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2" w15:restartNumberingAfterBreak="0">
    <w:nsid w:val="69B51676"/>
    <w:multiLevelType w:val="multilevel"/>
    <w:tmpl w:val="D4C2C452"/>
    <w:styleLink w:val="WWNum8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6B0E56CE"/>
    <w:multiLevelType w:val="multilevel"/>
    <w:tmpl w:val="B0D2E9CC"/>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4" w15:restartNumberingAfterBreak="0">
    <w:nsid w:val="6CCD3D7D"/>
    <w:multiLevelType w:val="multilevel"/>
    <w:tmpl w:val="63B6B1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2F90A5F"/>
    <w:multiLevelType w:val="multilevel"/>
    <w:tmpl w:val="14F2E120"/>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739D2C92"/>
    <w:multiLevelType w:val="multilevel"/>
    <w:tmpl w:val="11927680"/>
    <w:lvl w:ilvl="0">
      <w:start w:val="9"/>
      <w:numFmt w:val="decimal"/>
      <w:lvlText w:val="%1."/>
      <w:lvlJc w:val="left"/>
      <w:pPr>
        <w:ind w:left="360" w:hanging="360"/>
      </w:pPr>
      <w:rPr>
        <w:rFonts w:cs="Times New Roman"/>
      </w:rPr>
    </w:lvl>
    <w:lvl w:ilvl="1">
      <w:start w:val="1"/>
      <w:numFmt w:val="decimal"/>
      <w:lvlText w:val="%1.%2."/>
      <w:lvlJc w:val="left"/>
      <w:pPr>
        <w:ind w:left="720" w:hanging="720"/>
      </w:pPr>
      <w:rPr>
        <w:rFonts w:ascii="Cambria" w:hAnsi="Cambria" w:cs="Times New Roman"/>
        <w:b/>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67" w15:restartNumberingAfterBreak="0">
    <w:nsid w:val="74D134BF"/>
    <w:multiLevelType w:val="multilevel"/>
    <w:tmpl w:val="9E5CB0C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8" w15:restartNumberingAfterBreak="0">
    <w:nsid w:val="7699260D"/>
    <w:multiLevelType w:val="hybridMultilevel"/>
    <w:tmpl w:val="2E92E844"/>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90C05AB"/>
    <w:multiLevelType w:val="multilevel"/>
    <w:tmpl w:val="4420E8C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9D83023"/>
    <w:multiLevelType w:val="multilevel"/>
    <w:tmpl w:val="B9DCA4B6"/>
    <w:lvl w:ilvl="0">
      <w:start w:val="1"/>
      <w:numFmt w:val="decimal"/>
      <w:lvlText w:val="%1)"/>
      <w:lvlJc w:val="left"/>
      <w:pPr>
        <w:ind w:left="1854" w:hanging="360"/>
      </w:pPr>
    </w:lvl>
    <w:lvl w:ilvl="1">
      <w:start w:val="1"/>
      <w:numFmt w:val="lowerLetter"/>
      <w:lvlText w:val="%2)"/>
      <w:lvlJc w:val="left"/>
      <w:pPr>
        <w:ind w:left="2774" w:hanging="5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71" w15:restartNumberingAfterBreak="0">
    <w:nsid w:val="7A141247"/>
    <w:multiLevelType w:val="multilevel"/>
    <w:tmpl w:val="B9081182"/>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Arial"/>
        <w:b/>
        <w:i w:val="0"/>
        <w:color w:val="auto"/>
        <w:sz w:val="24"/>
        <w:szCs w:val="24"/>
      </w:rPr>
    </w:lvl>
    <w:lvl w:ilvl="2">
      <w:start w:val="1"/>
      <w:numFmt w:val="decimal"/>
      <w:lvlText w:val="%3)"/>
      <w:lvlJc w:val="left"/>
      <w:pPr>
        <w:ind w:left="2773" w:hanging="504"/>
      </w:pPr>
      <w:rPr>
        <w:rFonts w:cs="Arial"/>
        <w:b/>
        <w:sz w:val="24"/>
        <w:szCs w:val="24"/>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72" w15:restartNumberingAfterBreak="0">
    <w:nsid w:val="7B041A10"/>
    <w:multiLevelType w:val="multilevel"/>
    <w:tmpl w:val="F9FCE5FA"/>
    <w:lvl w:ilvl="0">
      <w:start w:val="21"/>
      <w:numFmt w:val="decimal"/>
      <w:lvlText w:val="%1"/>
      <w:lvlJc w:val="left"/>
      <w:pPr>
        <w:ind w:left="444" w:hanging="444"/>
      </w:pPr>
    </w:lvl>
    <w:lvl w:ilvl="1">
      <w:start w:val="1"/>
      <w:numFmt w:val="decimal"/>
      <w:lvlText w:val="%1.%2"/>
      <w:lvlJc w:val="left"/>
      <w:pPr>
        <w:ind w:left="444" w:hanging="444"/>
      </w:pPr>
      <w:rPr>
        <w:b/>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3" w15:restartNumberingAfterBreak="0">
    <w:nsid w:val="7C7D1C66"/>
    <w:multiLevelType w:val="multilevel"/>
    <w:tmpl w:val="47DAC9C2"/>
    <w:lvl w:ilvl="0">
      <w:start w:val="24"/>
      <w:numFmt w:val="decimal"/>
      <w:lvlText w:val="%1"/>
      <w:lvlJc w:val="left"/>
      <w:pPr>
        <w:ind w:left="444" w:hanging="444"/>
      </w:pPr>
    </w:lvl>
    <w:lvl w:ilvl="1">
      <w:start w:val="1"/>
      <w:numFmt w:val="decimal"/>
      <w:lvlText w:val="%1.%2"/>
      <w:lvlJc w:val="left"/>
      <w:pPr>
        <w:ind w:left="444" w:hanging="444"/>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4" w15:restartNumberingAfterBreak="0">
    <w:nsid w:val="7D480EF2"/>
    <w:multiLevelType w:val="hybridMultilevel"/>
    <w:tmpl w:val="0B0E7C5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5" w15:restartNumberingAfterBreak="0">
    <w:nsid w:val="7DD942D7"/>
    <w:multiLevelType w:val="hybridMultilevel"/>
    <w:tmpl w:val="956CB4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7E555817"/>
    <w:multiLevelType w:val="multilevel"/>
    <w:tmpl w:val="730E49E2"/>
    <w:lvl w:ilvl="0">
      <w:start w:val="8"/>
      <w:numFmt w:val="decimal"/>
      <w:lvlText w:val="%1"/>
      <w:lvlJc w:val="left"/>
      <w:pPr>
        <w:ind w:left="360" w:hanging="360"/>
      </w:pPr>
      <w:rPr>
        <w:rFonts w:cs="Times New Roman" w:hint="default"/>
        <w:color w:val="000000"/>
      </w:rPr>
    </w:lvl>
    <w:lvl w:ilvl="1">
      <w:start w:val="2"/>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77" w15:restartNumberingAfterBreak="0">
    <w:nsid w:val="7E96258B"/>
    <w:multiLevelType w:val="multilevel"/>
    <w:tmpl w:val="D868C6EA"/>
    <w:lvl w:ilvl="0">
      <w:start w:val="1"/>
      <w:numFmt w:val="decimal"/>
      <w:lvlText w:val="%1)"/>
      <w:lvlJc w:val="left"/>
      <w:pPr>
        <w:ind w:left="1069" w:hanging="360"/>
      </w:pPr>
      <w:rPr>
        <w:rFonts w:cs="Times New Roman"/>
        <w:b/>
        <w:sz w:val="24"/>
      </w:rPr>
    </w:lvl>
    <w:lvl w:ilvl="1">
      <w:start w:val="1"/>
      <w:numFmt w:val="lowerLetter"/>
      <w:lvlText w:val="%2)"/>
      <w:lvlJc w:val="left"/>
      <w:pPr>
        <w:ind w:left="2149" w:hanging="360"/>
      </w:pPr>
      <w:rPr>
        <w:rFonts w:cs="Times New Roman"/>
        <w:b w:val="0"/>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b w:val="0"/>
        <w:i w:val="0"/>
        <w:color w:val="000000"/>
      </w:rPr>
    </w:lvl>
    <w:lvl w:ilvl="4">
      <w:start w:val="1"/>
      <w:numFmt w:val="lowerLetter"/>
      <w:lvlText w:val="%5."/>
      <w:lvlJc w:val="left"/>
      <w:pPr>
        <w:ind w:left="4309" w:hanging="360"/>
      </w:p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num w:numId="1" w16cid:durableId="1237007523">
    <w:abstractNumId w:val="71"/>
  </w:num>
  <w:num w:numId="2" w16cid:durableId="2067293393">
    <w:abstractNumId w:val="77"/>
  </w:num>
  <w:num w:numId="3" w16cid:durableId="1749880284">
    <w:abstractNumId w:val="49"/>
  </w:num>
  <w:num w:numId="4" w16cid:durableId="136194207">
    <w:abstractNumId w:val="34"/>
  </w:num>
  <w:num w:numId="5" w16cid:durableId="1969824171">
    <w:abstractNumId w:val="66"/>
  </w:num>
  <w:num w:numId="6" w16cid:durableId="1191138845">
    <w:abstractNumId w:val="21"/>
  </w:num>
  <w:num w:numId="7" w16cid:durableId="1860510853">
    <w:abstractNumId w:val="20"/>
  </w:num>
  <w:num w:numId="8" w16cid:durableId="628441256">
    <w:abstractNumId w:val="57"/>
  </w:num>
  <w:num w:numId="9" w16cid:durableId="601298335">
    <w:abstractNumId w:val="43"/>
  </w:num>
  <w:num w:numId="10" w16cid:durableId="1696425456">
    <w:abstractNumId w:val="16"/>
  </w:num>
  <w:num w:numId="11" w16cid:durableId="1719742860">
    <w:abstractNumId w:val="37"/>
  </w:num>
  <w:num w:numId="12" w16cid:durableId="783698411">
    <w:abstractNumId w:val="52"/>
  </w:num>
  <w:num w:numId="13" w16cid:durableId="1510100838">
    <w:abstractNumId w:val="44"/>
  </w:num>
  <w:num w:numId="14" w16cid:durableId="1274284656">
    <w:abstractNumId w:val="38"/>
  </w:num>
  <w:num w:numId="15" w16cid:durableId="431171064">
    <w:abstractNumId w:val="59"/>
  </w:num>
  <w:num w:numId="16" w16cid:durableId="768693960">
    <w:abstractNumId w:val="67"/>
  </w:num>
  <w:num w:numId="17" w16cid:durableId="2136561561">
    <w:abstractNumId w:val="32"/>
  </w:num>
  <w:num w:numId="18" w16cid:durableId="737165552">
    <w:abstractNumId w:val="46"/>
  </w:num>
  <w:num w:numId="19" w16cid:durableId="2013338833">
    <w:abstractNumId w:val="40"/>
  </w:num>
  <w:num w:numId="20" w16cid:durableId="1827892125">
    <w:abstractNumId w:val="72"/>
  </w:num>
  <w:num w:numId="21" w16cid:durableId="2072733755">
    <w:abstractNumId w:val="12"/>
  </w:num>
  <w:num w:numId="22" w16cid:durableId="82458193">
    <w:abstractNumId w:val="70"/>
  </w:num>
  <w:num w:numId="23" w16cid:durableId="215942532">
    <w:abstractNumId w:val="25"/>
  </w:num>
  <w:num w:numId="24" w16cid:durableId="21903112">
    <w:abstractNumId w:val="14"/>
  </w:num>
  <w:num w:numId="25" w16cid:durableId="960262039">
    <w:abstractNumId w:val="35"/>
  </w:num>
  <w:num w:numId="26" w16cid:durableId="114063417">
    <w:abstractNumId w:val="39"/>
  </w:num>
  <w:num w:numId="27" w16cid:durableId="1006713177">
    <w:abstractNumId w:val="63"/>
  </w:num>
  <w:num w:numId="28" w16cid:durableId="1436289117">
    <w:abstractNumId w:val="56"/>
  </w:num>
  <w:num w:numId="29" w16cid:durableId="1401365498">
    <w:abstractNumId w:val="73"/>
  </w:num>
  <w:num w:numId="30" w16cid:durableId="1724211251">
    <w:abstractNumId w:val="76"/>
  </w:num>
  <w:num w:numId="31" w16cid:durableId="1662805752">
    <w:abstractNumId w:val="7"/>
  </w:num>
  <w:num w:numId="32" w16cid:durableId="1002319997">
    <w:abstractNumId w:val="53"/>
  </w:num>
  <w:num w:numId="33" w16cid:durableId="361904502">
    <w:abstractNumId w:val="1"/>
  </w:num>
  <w:num w:numId="34" w16cid:durableId="1953323708">
    <w:abstractNumId w:val="5"/>
  </w:num>
  <w:num w:numId="35" w16cid:durableId="504200980">
    <w:abstractNumId w:val="19"/>
  </w:num>
  <w:num w:numId="36" w16cid:durableId="1524783212">
    <w:abstractNumId w:val="61"/>
  </w:num>
  <w:num w:numId="37" w16cid:durableId="1489126831">
    <w:abstractNumId w:val="18"/>
  </w:num>
  <w:num w:numId="38" w16cid:durableId="954756555">
    <w:abstractNumId w:val="60"/>
  </w:num>
  <w:num w:numId="39" w16cid:durableId="591856087">
    <w:abstractNumId w:val="30"/>
  </w:num>
  <w:num w:numId="40" w16cid:durableId="1855150013">
    <w:abstractNumId w:val="22"/>
  </w:num>
  <w:num w:numId="41" w16cid:durableId="1776249183">
    <w:abstractNumId w:val="50"/>
  </w:num>
  <w:num w:numId="42" w16cid:durableId="391076739">
    <w:abstractNumId w:val="62"/>
  </w:num>
  <w:num w:numId="43" w16cid:durableId="1356035961">
    <w:abstractNumId w:val="27"/>
  </w:num>
  <w:num w:numId="44" w16cid:durableId="297758357">
    <w:abstractNumId w:val="0"/>
  </w:num>
  <w:num w:numId="45" w16cid:durableId="1480077786">
    <w:abstractNumId w:val="74"/>
  </w:num>
  <w:num w:numId="46" w16cid:durableId="1730033271">
    <w:abstractNumId w:val="68"/>
  </w:num>
  <w:num w:numId="47" w16cid:durableId="49616819">
    <w:abstractNumId w:val="8"/>
  </w:num>
  <w:num w:numId="48" w16cid:durableId="1768845708">
    <w:abstractNumId w:val="10"/>
  </w:num>
  <w:num w:numId="49" w16cid:durableId="1598564805">
    <w:abstractNumId w:val="29"/>
  </w:num>
  <w:num w:numId="50" w16cid:durableId="1514489585">
    <w:abstractNumId w:val="54"/>
  </w:num>
  <w:num w:numId="51" w16cid:durableId="1339230273">
    <w:abstractNumId w:val="69"/>
  </w:num>
  <w:num w:numId="52" w16cid:durableId="1540243660">
    <w:abstractNumId w:val="31"/>
  </w:num>
  <w:num w:numId="53" w16cid:durableId="390083874">
    <w:abstractNumId w:val="48"/>
  </w:num>
  <w:num w:numId="54" w16cid:durableId="550649258">
    <w:abstractNumId w:val="42"/>
  </w:num>
  <w:num w:numId="55" w16cid:durableId="537400898">
    <w:abstractNumId w:val="75"/>
  </w:num>
  <w:num w:numId="56" w16cid:durableId="560094625">
    <w:abstractNumId w:val="13"/>
  </w:num>
  <w:num w:numId="57" w16cid:durableId="228731381">
    <w:abstractNumId w:val="45"/>
  </w:num>
  <w:num w:numId="58" w16cid:durableId="652831800">
    <w:abstractNumId w:val="11"/>
  </w:num>
  <w:num w:numId="59" w16cid:durableId="878710052">
    <w:abstractNumId w:val="55"/>
  </w:num>
  <w:num w:numId="60" w16cid:durableId="904994236">
    <w:abstractNumId w:val="17"/>
  </w:num>
  <w:num w:numId="61" w16cid:durableId="584460150">
    <w:abstractNumId w:val="64"/>
  </w:num>
  <w:num w:numId="62" w16cid:durableId="347870305">
    <w:abstractNumId w:val="28"/>
  </w:num>
  <w:num w:numId="63" w16cid:durableId="1634944158">
    <w:abstractNumId w:val="6"/>
  </w:num>
  <w:num w:numId="64" w16cid:durableId="1188255341">
    <w:abstractNumId w:val="23"/>
  </w:num>
  <w:num w:numId="65" w16cid:durableId="694423545">
    <w:abstractNumId w:val="2"/>
  </w:num>
  <w:num w:numId="66" w16cid:durableId="1738824654">
    <w:abstractNumId w:val="15"/>
  </w:num>
  <w:num w:numId="67" w16cid:durableId="1663969865">
    <w:abstractNumId w:val="47"/>
  </w:num>
  <w:num w:numId="68" w16cid:durableId="2029526257">
    <w:abstractNumId w:val="51"/>
  </w:num>
  <w:num w:numId="69" w16cid:durableId="488447770">
    <w:abstractNumId w:val="58"/>
  </w:num>
  <w:num w:numId="70" w16cid:durableId="398089569">
    <w:abstractNumId w:val="24"/>
  </w:num>
  <w:num w:numId="71" w16cid:durableId="89089424">
    <w:abstractNumId w:val="65"/>
  </w:num>
  <w:num w:numId="72" w16cid:durableId="127090451">
    <w:abstractNumId w:val="9"/>
  </w:num>
  <w:num w:numId="73" w16cid:durableId="1187645151">
    <w:abstractNumId w:val="4"/>
  </w:num>
  <w:num w:numId="74" w16cid:durableId="811825837">
    <w:abstractNumId w:val="3"/>
  </w:num>
  <w:num w:numId="75" w16cid:durableId="1770200649">
    <w:abstractNumId w:val="26"/>
  </w:num>
  <w:num w:numId="76" w16cid:durableId="889538986">
    <w:abstractNumId w:val="41"/>
  </w:num>
  <w:num w:numId="77" w16cid:durableId="1925608644">
    <w:abstractNumId w:val="33"/>
  </w:num>
  <w:num w:numId="78" w16cid:durableId="1311060395">
    <w:abstractNumId w:val="3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F19"/>
    <w:rsid w:val="0000087D"/>
    <w:rsid w:val="00001A6B"/>
    <w:rsid w:val="00001C3E"/>
    <w:rsid w:val="0000377A"/>
    <w:rsid w:val="000152F3"/>
    <w:rsid w:val="000174D4"/>
    <w:rsid w:val="00020DBD"/>
    <w:rsid w:val="00031AA5"/>
    <w:rsid w:val="000337A9"/>
    <w:rsid w:val="000417E0"/>
    <w:rsid w:val="0005376C"/>
    <w:rsid w:val="00055127"/>
    <w:rsid w:val="00061DA4"/>
    <w:rsid w:val="00070BB5"/>
    <w:rsid w:val="00074AB5"/>
    <w:rsid w:val="00074B79"/>
    <w:rsid w:val="00084212"/>
    <w:rsid w:val="00085E5A"/>
    <w:rsid w:val="00091D1F"/>
    <w:rsid w:val="000934DE"/>
    <w:rsid w:val="000A09AB"/>
    <w:rsid w:val="000A334D"/>
    <w:rsid w:val="000B232A"/>
    <w:rsid w:val="000B389B"/>
    <w:rsid w:val="000B51E3"/>
    <w:rsid w:val="000B7DAB"/>
    <w:rsid w:val="000C426B"/>
    <w:rsid w:val="000C72A1"/>
    <w:rsid w:val="000C7809"/>
    <w:rsid w:val="000D2CD5"/>
    <w:rsid w:val="000D4018"/>
    <w:rsid w:val="000D79F9"/>
    <w:rsid w:val="000E09B7"/>
    <w:rsid w:val="000E0D6C"/>
    <w:rsid w:val="000F0FB4"/>
    <w:rsid w:val="000F286C"/>
    <w:rsid w:val="000F2E89"/>
    <w:rsid w:val="001079FD"/>
    <w:rsid w:val="001264FB"/>
    <w:rsid w:val="00130D6E"/>
    <w:rsid w:val="001320C0"/>
    <w:rsid w:val="00136B3C"/>
    <w:rsid w:val="00140C1A"/>
    <w:rsid w:val="00144921"/>
    <w:rsid w:val="00146E16"/>
    <w:rsid w:val="001503D0"/>
    <w:rsid w:val="00151B87"/>
    <w:rsid w:val="001575F2"/>
    <w:rsid w:val="0016409D"/>
    <w:rsid w:val="00183999"/>
    <w:rsid w:val="00184769"/>
    <w:rsid w:val="00195700"/>
    <w:rsid w:val="001A1292"/>
    <w:rsid w:val="001B4C41"/>
    <w:rsid w:val="001B76D0"/>
    <w:rsid w:val="001C243E"/>
    <w:rsid w:val="001C40C2"/>
    <w:rsid w:val="001C6F3F"/>
    <w:rsid w:val="001D21DD"/>
    <w:rsid w:val="001E133F"/>
    <w:rsid w:val="001E1A5A"/>
    <w:rsid w:val="001E3AA3"/>
    <w:rsid w:val="001E51B2"/>
    <w:rsid w:val="001E744F"/>
    <w:rsid w:val="001F305B"/>
    <w:rsid w:val="00202C8F"/>
    <w:rsid w:val="00203403"/>
    <w:rsid w:val="00203EE1"/>
    <w:rsid w:val="002142A8"/>
    <w:rsid w:val="00214B0A"/>
    <w:rsid w:val="002217AD"/>
    <w:rsid w:val="00231919"/>
    <w:rsid w:val="00240248"/>
    <w:rsid w:val="002444AA"/>
    <w:rsid w:val="00251183"/>
    <w:rsid w:val="00257AA2"/>
    <w:rsid w:val="00260A20"/>
    <w:rsid w:val="00264AAB"/>
    <w:rsid w:val="00264F94"/>
    <w:rsid w:val="0026621C"/>
    <w:rsid w:val="002745BB"/>
    <w:rsid w:val="002770B1"/>
    <w:rsid w:val="00281CA0"/>
    <w:rsid w:val="00282737"/>
    <w:rsid w:val="00284CBF"/>
    <w:rsid w:val="0029221B"/>
    <w:rsid w:val="00295896"/>
    <w:rsid w:val="002A4556"/>
    <w:rsid w:val="002A70A9"/>
    <w:rsid w:val="002A748F"/>
    <w:rsid w:val="002A76D9"/>
    <w:rsid w:val="002B206F"/>
    <w:rsid w:val="002C6793"/>
    <w:rsid w:val="002D0995"/>
    <w:rsid w:val="002E7043"/>
    <w:rsid w:val="002F33A6"/>
    <w:rsid w:val="002F443D"/>
    <w:rsid w:val="002F7421"/>
    <w:rsid w:val="00300B7A"/>
    <w:rsid w:val="00300D4E"/>
    <w:rsid w:val="00304F53"/>
    <w:rsid w:val="00316F26"/>
    <w:rsid w:val="00317E4B"/>
    <w:rsid w:val="00347045"/>
    <w:rsid w:val="003513C5"/>
    <w:rsid w:val="003633EF"/>
    <w:rsid w:val="00363B08"/>
    <w:rsid w:val="003678EA"/>
    <w:rsid w:val="00373FB2"/>
    <w:rsid w:val="0038025C"/>
    <w:rsid w:val="00384CDF"/>
    <w:rsid w:val="00385BC8"/>
    <w:rsid w:val="00391E06"/>
    <w:rsid w:val="003A0952"/>
    <w:rsid w:val="003A3C17"/>
    <w:rsid w:val="003A3FC8"/>
    <w:rsid w:val="003A509B"/>
    <w:rsid w:val="003B1486"/>
    <w:rsid w:val="003B2695"/>
    <w:rsid w:val="003C0CE3"/>
    <w:rsid w:val="003C5D28"/>
    <w:rsid w:val="003C74F8"/>
    <w:rsid w:val="003D20C2"/>
    <w:rsid w:val="003D5085"/>
    <w:rsid w:val="003D5F5C"/>
    <w:rsid w:val="003D7741"/>
    <w:rsid w:val="003E082C"/>
    <w:rsid w:val="003E3138"/>
    <w:rsid w:val="003E6A19"/>
    <w:rsid w:val="00400E0E"/>
    <w:rsid w:val="00402778"/>
    <w:rsid w:val="00402C18"/>
    <w:rsid w:val="004030FD"/>
    <w:rsid w:val="004032C5"/>
    <w:rsid w:val="004118CB"/>
    <w:rsid w:val="00412525"/>
    <w:rsid w:val="004125A2"/>
    <w:rsid w:val="00412F36"/>
    <w:rsid w:val="00423A4B"/>
    <w:rsid w:val="00435DE8"/>
    <w:rsid w:val="004370A0"/>
    <w:rsid w:val="00444202"/>
    <w:rsid w:val="0044447E"/>
    <w:rsid w:val="0045405F"/>
    <w:rsid w:val="004626EA"/>
    <w:rsid w:val="0047378E"/>
    <w:rsid w:val="004738D1"/>
    <w:rsid w:val="00474835"/>
    <w:rsid w:val="00487AF8"/>
    <w:rsid w:val="0049550D"/>
    <w:rsid w:val="004A1FB7"/>
    <w:rsid w:val="004B162D"/>
    <w:rsid w:val="004B1B23"/>
    <w:rsid w:val="004B2357"/>
    <w:rsid w:val="004B4CC6"/>
    <w:rsid w:val="004B5A48"/>
    <w:rsid w:val="004B644D"/>
    <w:rsid w:val="004C7C01"/>
    <w:rsid w:val="004E6263"/>
    <w:rsid w:val="004E7E76"/>
    <w:rsid w:val="004F1D39"/>
    <w:rsid w:val="004F4287"/>
    <w:rsid w:val="004F7707"/>
    <w:rsid w:val="004F7E22"/>
    <w:rsid w:val="005007B5"/>
    <w:rsid w:val="005109C9"/>
    <w:rsid w:val="00511BE2"/>
    <w:rsid w:val="0051244E"/>
    <w:rsid w:val="0052309B"/>
    <w:rsid w:val="005230DF"/>
    <w:rsid w:val="005239E0"/>
    <w:rsid w:val="00524555"/>
    <w:rsid w:val="00531F63"/>
    <w:rsid w:val="005427E9"/>
    <w:rsid w:val="005465FA"/>
    <w:rsid w:val="00547CAA"/>
    <w:rsid w:val="00554E15"/>
    <w:rsid w:val="0055506E"/>
    <w:rsid w:val="005617E1"/>
    <w:rsid w:val="005651DB"/>
    <w:rsid w:val="00572500"/>
    <w:rsid w:val="0057664A"/>
    <w:rsid w:val="00584FA1"/>
    <w:rsid w:val="005911D2"/>
    <w:rsid w:val="00595D26"/>
    <w:rsid w:val="00596265"/>
    <w:rsid w:val="005975C9"/>
    <w:rsid w:val="005A2890"/>
    <w:rsid w:val="005A3A23"/>
    <w:rsid w:val="005A4651"/>
    <w:rsid w:val="005A5336"/>
    <w:rsid w:val="005C2932"/>
    <w:rsid w:val="005C5396"/>
    <w:rsid w:val="005C7430"/>
    <w:rsid w:val="005D4628"/>
    <w:rsid w:val="005E5047"/>
    <w:rsid w:val="005F2232"/>
    <w:rsid w:val="005F32A8"/>
    <w:rsid w:val="006010BE"/>
    <w:rsid w:val="00603992"/>
    <w:rsid w:val="00610D21"/>
    <w:rsid w:val="006122A1"/>
    <w:rsid w:val="00626A8A"/>
    <w:rsid w:val="00633C90"/>
    <w:rsid w:val="00635B0D"/>
    <w:rsid w:val="006414B8"/>
    <w:rsid w:val="00643530"/>
    <w:rsid w:val="006445D9"/>
    <w:rsid w:val="006466CD"/>
    <w:rsid w:val="00651D9B"/>
    <w:rsid w:val="006546CD"/>
    <w:rsid w:val="00660688"/>
    <w:rsid w:val="00661E39"/>
    <w:rsid w:val="00662562"/>
    <w:rsid w:val="0066321C"/>
    <w:rsid w:val="00664F05"/>
    <w:rsid w:val="00666158"/>
    <w:rsid w:val="006674F6"/>
    <w:rsid w:val="006675A4"/>
    <w:rsid w:val="00670329"/>
    <w:rsid w:val="00670484"/>
    <w:rsid w:val="006825BA"/>
    <w:rsid w:val="006924D9"/>
    <w:rsid w:val="00692A37"/>
    <w:rsid w:val="00695C8F"/>
    <w:rsid w:val="006965B1"/>
    <w:rsid w:val="006971CF"/>
    <w:rsid w:val="006A375D"/>
    <w:rsid w:val="006A5BF9"/>
    <w:rsid w:val="006B2268"/>
    <w:rsid w:val="006B271C"/>
    <w:rsid w:val="006B2F6D"/>
    <w:rsid w:val="006B665B"/>
    <w:rsid w:val="006C055B"/>
    <w:rsid w:val="006C64EA"/>
    <w:rsid w:val="006D0041"/>
    <w:rsid w:val="006D1B65"/>
    <w:rsid w:val="006D2D02"/>
    <w:rsid w:val="006D2DC7"/>
    <w:rsid w:val="006D3161"/>
    <w:rsid w:val="006D47E8"/>
    <w:rsid w:val="006D61E0"/>
    <w:rsid w:val="006D7C62"/>
    <w:rsid w:val="006E170D"/>
    <w:rsid w:val="006E28B2"/>
    <w:rsid w:val="006E40A6"/>
    <w:rsid w:val="006E4D5B"/>
    <w:rsid w:val="006E51CC"/>
    <w:rsid w:val="006E59DA"/>
    <w:rsid w:val="006F1A8A"/>
    <w:rsid w:val="006F1E08"/>
    <w:rsid w:val="006F5353"/>
    <w:rsid w:val="006F781F"/>
    <w:rsid w:val="00700AE8"/>
    <w:rsid w:val="00701D27"/>
    <w:rsid w:val="0070351F"/>
    <w:rsid w:val="00705584"/>
    <w:rsid w:val="00707AF7"/>
    <w:rsid w:val="007100DA"/>
    <w:rsid w:val="00712ED1"/>
    <w:rsid w:val="00714E3B"/>
    <w:rsid w:val="00717796"/>
    <w:rsid w:val="00720B8B"/>
    <w:rsid w:val="007261AE"/>
    <w:rsid w:val="0073221A"/>
    <w:rsid w:val="0073234F"/>
    <w:rsid w:val="00744F6C"/>
    <w:rsid w:val="0074505D"/>
    <w:rsid w:val="00746219"/>
    <w:rsid w:val="00752A9C"/>
    <w:rsid w:val="0075414D"/>
    <w:rsid w:val="00757C2B"/>
    <w:rsid w:val="0076104D"/>
    <w:rsid w:val="00761551"/>
    <w:rsid w:val="007655FF"/>
    <w:rsid w:val="00765CE6"/>
    <w:rsid w:val="00766943"/>
    <w:rsid w:val="00773CD3"/>
    <w:rsid w:val="00773E18"/>
    <w:rsid w:val="007809EF"/>
    <w:rsid w:val="00785D59"/>
    <w:rsid w:val="007A5876"/>
    <w:rsid w:val="007A5C5F"/>
    <w:rsid w:val="007A6212"/>
    <w:rsid w:val="007A67B8"/>
    <w:rsid w:val="007B47B9"/>
    <w:rsid w:val="007B77A4"/>
    <w:rsid w:val="007C3593"/>
    <w:rsid w:val="007D3CA2"/>
    <w:rsid w:val="007D4637"/>
    <w:rsid w:val="007E3924"/>
    <w:rsid w:val="007F12A4"/>
    <w:rsid w:val="007F4AB7"/>
    <w:rsid w:val="00800651"/>
    <w:rsid w:val="008012A4"/>
    <w:rsid w:val="00802E8F"/>
    <w:rsid w:val="008061AF"/>
    <w:rsid w:val="008103E1"/>
    <w:rsid w:val="0081242A"/>
    <w:rsid w:val="00815082"/>
    <w:rsid w:val="00822216"/>
    <w:rsid w:val="00823445"/>
    <w:rsid w:val="00823DBD"/>
    <w:rsid w:val="008247E0"/>
    <w:rsid w:val="008300DF"/>
    <w:rsid w:val="00830B6C"/>
    <w:rsid w:val="008328B2"/>
    <w:rsid w:val="00832DEC"/>
    <w:rsid w:val="00836763"/>
    <w:rsid w:val="008402CB"/>
    <w:rsid w:val="00841ED3"/>
    <w:rsid w:val="0085375F"/>
    <w:rsid w:val="008555E0"/>
    <w:rsid w:val="00855B01"/>
    <w:rsid w:val="008570A5"/>
    <w:rsid w:val="00864120"/>
    <w:rsid w:val="008646AB"/>
    <w:rsid w:val="00864C88"/>
    <w:rsid w:val="00872BFB"/>
    <w:rsid w:val="00873DEC"/>
    <w:rsid w:val="0087480F"/>
    <w:rsid w:val="00882204"/>
    <w:rsid w:val="00887022"/>
    <w:rsid w:val="00887346"/>
    <w:rsid w:val="008A01E7"/>
    <w:rsid w:val="008A0B7A"/>
    <w:rsid w:val="008A13A2"/>
    <w:rsid w:val="008A1B8B"/>
    <w:rsid w:val="008A3F67"/>
    <w:rsid w:val="008A416B"/>
    <w:rsid w:val="008A4EE5"/>
    <w:rsid w:val="008A6132"/>
    <w:rsid w:val="008B4AE5"/>
    <w:rsid w:val="008C00E5"/>
    <w:rsid w:val="008C0D09"/>
    <w:rsid w:val="008C2611"/>
    <w:rsid w:val="008D0402"/>
    <w:rsid w:val="008D0F19"/>
    <w:rsid w:val="008D1016"/>
    <w:rsid w:val="008D6216"/>
    <w:rsid w:val="008E6F2A"/>
    <w:rsid w:val="009065A5"/>
    <w:rsid w:val="009153BF"/>
    <w:rsid w:val="009169B2"/>
    <w:rsid w:val="009207CD"/>
    <w:rsid w:val="00920F7B"/>
    <w:rsid w:val="00925BE0"/>
    <w:rsid w:val="009416B2"/>
    <w:rsid w:val="0094513D"/>
    <w:rsid w:val="009530F0"/>
    <w:rsid w:val="009531BA"/>
    <w:rsid w:val="009627B7"/>
    <w:rsid w:val="0098501B"/>
    <w:rsid w:val="00991B87"/>
    <w:rsid w:val="009A02E6"/>
    <w:rsid w:val="009A1605"/>
    <w:rsid w:val="009A21C6"/>
    <w:rsid w:val="009A279E"/>
    <w:rsid w:val="009B49DF"/>
    <w:rsid w:val="009C21B7"/>
    <w:rsid w:val="009C2DB5"/>
    <w:rsid w:val="009C7F7B"/>
    <w:rsid w:val="009D2B9F"/>
    <w:rsid w:val="009F2A8D"/>
    <w:rsid w:val="009F3E64"/>
    <w:rsid w:val="009F454C"/>
    <w:rsid w:val="009F5373"/>
    <w:rsid w:val="009F5432"/>
    <w:rsid w:val="009F70A5"/>
    <w:rsid w:val="00A02377"/>
    <w:rsid w:val="00A06C23"/>
    <w:rsid w:val="00A1464C"/>
    <w:rsid w:val="00A15E14"/>
    <w:rsid w:val="00A22FEB"/>
    <w:rsid w:val="00A261B7"/>
    <w:rsid w:val="00A2743C"/>
    <w:rsid w:val="00A275DF"/>
    <w:rsid w:val="00A3020B"/>
    <w:rsid w:val="00A31D4F"/>
    <w:rsid w:val="00A343A5"/>
    <w:rsid w:val="00A3603A"/>
    <w:rsid w:val="00A41DEE"/>
    <w:rsid w:val="00A4492A"/>
    <w:rsid w:val="00A469BA"/>
    <w:rsid w:val="00A471B2"/>
    <w:rsid w:val="00A5062C"/>
    <w:rsid w:val="00A51662"/>
    <w:rsid w:val="00A52194"/>
    <w:rsid w:val="00A53D09"/>
    <w:rsid w:val="00A568C6"/>
    <w:rsid w:val="00A609B0"/>
    <w:rsid w:val="00A6220B"/>
    <w:rsid w:val="00A63E26"/>
    <w:rsid w:val="00A64961"/>
    <w:rsid w:val="00A668BA"/>
    <w:rsid w:val="00A66C75"/>
    <w:rsid w:val="00A762ED"/>
    <w:rsid w:val="00A83083"/>
    <w:rsid w:val="00A833ED"/>
    <w:rsid w:val="00A83884"/>
    <w:rsid w:val="00A85012"/>
    <w:rsid w:val="00A92BE5"/>
    <w:rsid w:val="00A959AF"/>
    <w:rsid w:val="00A9730D"/>
    <w:rsid w:val="00AA099A"/>
    <w:rsid w:val="00AA403D"/>
    <w:rsid w:val="00AA4F9D"/>
    <w:rsid w:val="00AB165C"/>
    <w:rsid w:val="00AB304A"/>
    <w:rsid w:val="00AB5765"/>
    <w:rsid w:val="00AC1986"/>
    <w:rsid w:val="00AD6D12"/>
    <w:rsid w:val="00AE73B9"/>
    <w:rsid w:val="00AF26DA"/>
    <w:rsid w:val="00AF47BE"/>
    <w:rsid w:val="00AF6772"/>
    <w:rsid w:val="00B0260F"/>
    <w:rsid w:val="00B05424"/>
    <w:rsid w:val="00B10A55"/>
    <w:rsid w:val="00B1644D"/>
    <w:rsid w:val="00B21B92"/>
    <w:rsid w:val="00B22B99"/>
    <w:rsid w:val="00B23000"/>
    <w:rsid w:val="00B2357D"/>
    <w:rsid w:val="00B240C2"/>
    <w:rsid w:val="00B24DF2"/>
    <w:rsid w:val="00B3036F"/>
    <w:rsid w:val="00B32546"/>
    <w:rsid w:val="00B427C4"/>
    <w:rsid w:val="00B463FD"/>
    <w:rsid w:val="00B53B59"/>
    <w:rsid w:val="00B6610D"/>
    <w:rsid w:val="00B6718E"/>
    <w:rsid w:val="00B728E4"/>
    <w:rsid w:val="00B74A81"/>
    <w:rsid w:val="00B777F0"/>
    <w:rsid w:val="00B829E2"/>
    <w:rsid w:val="00B860CF"/>
    <w:rsid w:val="00B9598E"/>
    <w:rsid w:val="00B96C8C"/>
    <w:rsid w:val="00B9726F"/>
    <w:rsid w:val="00BA0840"/>
    <w:rsid w:val="00BA45B7"/>
    <w:rsid w:val="00BA5AEF"/>
    <w:rsid w:val="00BB0702"/>
    <w:rsid w:val="00BB0BBF"/>
    <w:rsid w:val="00BC0A6A"/>
    <w:rsid w:val="00BC16A3"/>
    <w:rsid w:val="00BC3CE5"/>
    <w:rsid w:val="00BC614A"/>
    <w:rsid w:val="00BC75C2"/>
    <w:rsid w:val="00BD2BC2"/>
    <w:rsid w:val="00BE410D"/>
    <w:rsid w:val="00BE77AB"/>
    <w:rsid w:val="00BF229A"/>
    <w:rsid w:val="00BF2497"/>
    <w:rsid w:val="00BF661D"/>
    <w:rsid w:val="00C0281D"/>
    <w:rsid w:val="00C04227"/>
    <w:rsid w:val="00C103B9"/>
    <w:rsid w:val="00C1706A"/>
    <w:rsid w:val="00C17B7F"/>
    <w:rsid w:val="00C207F6"/>
    <w:rsid w:val="00C2746D"/>
    <w:rsid w:val="00C2778C"/>
    <w:rsid w:val="00C30B86"/>
    <w:rsid w:val="00C32A4B"/>
    <w:rsid w:val="00C44059"/>
    <w:rsid w:val="00C51571"/>
    <w:rsid w:val="00C57AF5"/>
    <w:rsid w:val="00C60D73"/>
    <w:rsid w:val="00C613E4"/>
    <w:rsid w:val="00C64257"/>
    <w:rsid w:val="00C71F4A"/>
    <w:rsid w:val="00C734E7"/>
    <w:rsid w:val="00C74A6E"/>
    <w:rsid w:val="00C76D5E"/>
    <w:rsid w:val="00C778BC"/>
    <w:rsid w:val="00C847F7"/>
    <w:rsid w:val="00C862CF"/>
    <w:rsid w:val="00C93184"/>
    <w:rsid w:val="00CA79CB"/>
    <w:rsid w:val="00CB16A3"/>
    <w:rsid w:val="00CB262E"/>
    <w:rsid w:val="00CB5FF9"/>
    <w:rsid w:val="00CC0305"/>
    <w:rsid w:val="00CD1DFB"/>
    <w:rsid w:val="00CE248F"/>
    <w:rsid w:val="00CE3200"/>
    <w:rsid w:val="00CE32AA"/>
    <w:rsid w:val="00CE7C4D"/>
    <w:rsid w:val="00D00202"/>
    <w:rsid w:val="00D0092F"/>
    <w:rsid w:val="00D0384D"/>
    <w:rsid w:val="00D065C9"/>
    <w:rsid w:val="00D06B06"/>
    <w:rsid w:val="00D0755D"/>
    <w:rsid w:val="00D12643"/>
    <w:rsid w:val="00D20F15"/>
    <w:rsid w:val="00D2407A"/>
    <w:rsid w:val="00D32D5E"/>
    <w:rsid w:val="00D333B0"/>
    <w:rsid w:val="00D33DDA"/>
    <w:rsid w:val="00D3740B"/>
    <w:rsid w:val="00D37F4B"/>
    <w:rsid w:val="00D418A0"/>
    <w:rsid w:val="00D43E66"/>
    <w:rsid w:val="00D44478"/>
    <w:rsid w:val="00D56372"/>
    <w:rsid w:val="00D619BF"/>
    <w:rsid w:val="00D678C6"/>
    <w:rsid w:val="00D67A8D"/>
    <w:rsid w:val="00D67C27"/>
    <w:rsid w:val="00D7433A"/>
    <w:rsid w:val="00D7756B"/>
    <w:rsid w:val="00D777E4"/>
    <w:rsid w:val="00D8185B"/>
    <w:rsid w:val="00D8484D"/>
    <w:rsid w:val="00D91C45"/>
    <w:rsid w:val="00D91FE0"/>
    <w:rsid w:val="00D97066"/>
    <w:rsid w:val="00D97602"/>
    <w:rsid w:val="00DA08E2"/>
    <w:rsid w:val="00DA580E"/>
    <w:rsid w:val="00DA7305"/>
    <w:rsid w:val="00DB1374"/>
    <w:rsid w:val="00DB3C63"/>
    <w:rsid w:val="00DB5B9A"/>
    <w:rsid w:val="00DB6087"/>
    <w:rsid w:val="00DC277C"/>
    <w:rsid w:val="00DC358F"/>
    <w:rsid w:val="00DC3B7F"/>
    <w:rsid w:val="00DE58E2"/>
    <w:rsid w:val="00DE5A0D"/>
    <w:rsid w:val="00DF0CCF"/>
    <w:rsid w:val="00DF22E4"/>
    <w:rsid w:val="00DF4E5C"/>
    <w:rsid w:val="00DF57AA"/>
    <w:rsid w:val="00E01B64"/>
    <w:rsid w:val="00E178A6"/>
    <w:rsid w:val="00E27BF3"/>
    <w:rsid w:val="00E36F3C"/>
    <w:rsid w:val="00E4037D"/>
    <w:rsid w:val="00E42013"/>
    <w:rsid w:val="00E52A29"/>
    <w:rsid w:val="00E55275"/>
    <w:rsid w:val="00E56695"/>
    <w:rsid w:val="00E613A2"/>
    <w:rsid w:val="00E622CE"/>
    <w:rsid w:val="00E700EC"/>
    <w:rsid w:val="00E713B7"/>
    <w:rsid w:val="00E7149C"/>
    <w:rsid w:val="00E81ED9"/>
    <w:rsid w:val="00E82EF2"/>
    <w:rsid w:val="00E836FE"/>
    <w:rsid w:val="00E94189"/>
    <w:rsid w:val="00E96823"/>
    <w:rsid w:val="00E978B9"/>
    <w:rsid w:val="00EA06A6"/>
    <w:rsid w:val="00EA13D7"/>
    <w:rsid w:val="00EB2D59"/>
    <w:rsid w:val="00EB58BA"/>
    <w:rsid w:val="00EB5D23"/>
    <w:rsid w:val="00EC41AB"/>
    <w:rsid w:val="00EC54F6"/>
    <w:rsid w:val="00ED2A4B"/>
    <w:rsid w:val="00ED6686"/>
    <w:rsid w:val="00ED6AEA"/>
    <w:rsid w:val="00EE1349"/>
    <w:rsid w:val="00EE2E96"/>
    <w:rsid w:val="00EE38C1"/>
    <w:rsid w:val="00EE4DCC"/>
    <w:rsid w:val="00EF126A"/>
    <w:rsid w:val="00EF199F"/>
    <w:rsid w:val="00EF344E"/>
    <w:rsid w:val="00EF3795"/>
    <w:rsid w:val="00EF3DEE"/>
    <w:rsid w:val="00EF7C9B"/>
    <w:rsid w:val="00F0376F"/>
    <w:rsid w:val="00F073B8"/>
    <w:rsid w:val="00F26638"/>
    <w:rsid w:val="00F30045"/>
    <w:rsid w:val="00F30443"/>
    <w:rsid w:val="00F342C5"/>
    <w:rsid w:val="00F35959"/>
    <w:rsid w:val="00F54E04"/>
    <w:rsid w:val="00F658CC"/>
    <w:rsid w:val="00F65AA6"/>
    <w:rsid w:val="00F76E37"/>
    <w:rsid w:val="00F76F76"/>
    <w:rsid w:val="00F8313B"/>
    <w:rsid w:val="00F976C4"/>
    <w:rsid w:val="00FA0E81"/>
    <w:rsid w:val="00FA4150"/>
    <w:rsid w:val="00FB0926"/>
    <w:rsid w:val="00FB13CE"/>
    <w:rsid w:val="00FB1959"/>
    <w:rsid w:val="00FB4DD4"/>
    <w:rsid w:val="00FC490A"/>
    <w:rsid w:val="00FC4CE0"/>
    <w:rsid w:val="00FC4D47"/>
    <w:rsid w:val="00FD1765"/>
    <w:rsid w:val="00FD4315"/>
    <w:rsid w:val="00FE19E3"/>
    <w:rsid w:val="00FE589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5ABDD"/>
  <w15:docId w15:val="{FDCD2CDB-5C95-411A-A1F6-C15FB3C3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52B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2"/>
      <w:sz w:val="32"/>
      <w:szCs w:val="20"/>
    </w:rPr>
  </w:style>
  <w:style w:type="paragraph" w:styleId="Nagwek2">
    <w:name w:val="heading 2"/>
    <w:basedOn w:val="Normalny"/>
    <w:next w:val="Normalny"/>
    <w:link w:val="Nagwek2Znak"/>
    <w:uiPriority w:val="9"/>
    <w:unhideWhenUsed/>
    <w:qFormat/>
    <w:locked/>
    <w:rsid w:val="00547CAA"/>
    <w:pPr>
      <w:keepNext/>
      <w:numPr>
        <w:numId w:val="43"/>
      </w:numPr>
      <w:spacing w:before="120" w:after="60" w:line="336" w:lineRule="auto"/>
      <w:contextualSpacing/>
      <w:jc w:val="both"/>
      <w:outlineLvl w:val="1"/>
    </w:pPr>
    <w:rPr>
      <w:rFonts w:ascii="Bahnschrift" w:hAnsi="Bahnschrift"/>
      <w:b/>
      <w:bCs/>
      <w:noProof/>
      <w:color w:val="0F243E" w:themeColor="text2" w:themeShade="80"/>
      <w:sz w:val="20"/>
      <w:szCs w:val="26"/>
      <w:lang w:eastAsia="x-none"/>
    </w:rPr>
  </w:style>
  <w:style w:type="paragraph" w:styleId="Nagwek3">
    <w:name w:val="heading 3"/>
    <w:basedOn w:val="Normalny"/>
    <w:next w:val="Normalny"/>
    <w:link w:val="Nagwek3Znak"/>
    <w:uiPriority w:val="9"/>
    <w:unhideWhenUsed/>
    <w:qFormat/>
    <w:locked/>
    <w:rsid w:val="008D6216"/>
    <w:pPr>
      <w:keepNext/>
      <w:keepLines/>
      <w:spacing w:before="40"/>
      <w:outlineLvl w:val="2"/>
    </w:pPr>
    <w:rPr>
      <w:rFonts w:asciiTheme="majorHAnsi" w:eastAsiaTheme="majorEastAsia" w:hAnsiTheme="majorHAnsi" w:cstheme="majorBidi"/>
      <w:color w:val="243F60" w:themeColor="accent1" w:themeShade="7F"/>
    </w:rPr>
  </w:style>
  <w:style w:type="paragraph" w:styleId="Nagwek5">
    <w:name w:val="heading 5"/>
    <w:basedOn w:val="Normalny"/>
    <w:next w:val="Normalny"/>
    <w:link w:val="Nagwek5Znak"/>
    <w:uiPriority w:val="9"/>
    <w:semiHidden/>
    <w:unhideWhenUsed/>
    <w:qFormat/>
    <w:locked/>
    <w:rsid w:val="00725774"/>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qFormat/>
    <w:locked/>
    <w:rsid w:val="00811203"/>
    <w:rPr>
      <w:rFonts w:ascii="Times New Roman" w:hAnsi="Times New Roman" w:cs="Times New Roman"/>
      <w:sz w:val="24"/>
      <w:lang w:eastAsia="pl-PL"/>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811203"/>
    <w:rPr>
      <w:rFonts w:ascii="Calibri" w:eastAsia="SimSun" w:hAnsi="Calibri"/>
      <w:sz w:val="20"/>
      <w:lang w:eastAsia="zh-CN"/>
    </w:rPr>
  </w:style>
  <w:style w:type="character" w:customStyle="1" w:styleId="czeinternetowe">
    <w:name w:val="Łącze internetowe"/>
    <w:uiPriority w:val="99"/>
    <w:rsid w:val="00811203"/>
    <w:rPr>
      <w:rFonts w:cs="Times New Roman"/>
      <w:color w:val="0000FF"/>
      <w:u w:val="single"/>
    </w:rPr>
  </w:style>
  <w:style w:type="character" w:customStyle="1" w:styleId="FontStyle33">
    <w:name w:val="Font Style33"/>
    <w:uiPriority w:val="99"/>
    <w:qFormat/>
    <w:rsid w:val="00811203"/>
    <w:rPr>
      <w:rFonts w:ascii="Times New Roman" w:hAnsi="Times New Roman"/>
      <w:sz w:val="22"/>
    </w:rPr>
  </w:style>
  <w:style w:type="character" w:styleId="UyteHipercze">
    <w:name w:val="FollowedHyperlink"/>
    <w:uiPriority w:val="99"/>
    <w:semiHidden/>
    <w:qFormat/>
    <w:rsid w:val="000C0949"/>
    <w:rPr>
      <w:rFonts w:cs="Times New Roman"/>
      <w:color w:val="954F72"/>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eastAsia="Times New Roman"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0"/>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spacing w:val="0"/>
      <w:sz w:val="19"/>
      <w:shd w:val="clear" w:color="auto" w:fill="FFFFFF"/>
    </w:rPr>
  </w:style>
  <w:style w:type="character" w:customStyle="1" w:styleId="Teksttreci0">
    <w:name w:val="Tekst treści"/>
    <w:link w:val="Teksttre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uiPriority w:val="22"/>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customStyle="1" w:styleId="Wyrnienie">
    <w:name w:val="Wyróżnienie"/>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Nagwek5Znak">
    <w:name w:val="Nagłówek 5 Znak"/>
    <w:basedOn w:val="Domylnaczcionkaakapitu"/>
    <w:link w:val="Nagwek5"/>
    <w:uiPriority w:val="9"/>
    <w:semiHidden/>
    <w:qFormat/>
    <w:rsid w:val="00725774"/>
    <w:rPr>
      <w:rFonts w:asciiTheme="majorHAnsi" w:eastAsiaTheme="majorEastAsia" w:hAnsiTheme="majorHAnsi" w:cstheme="majorBidi"/>
      <w:color w:val="365F91" w:themeColor="accent1" w:themeShade="BF"/>
      <w:sz w:val="24"/>
      <w:szCs w:val="24"/>
    </w:rPr>
  </w:style>
  <w:style w:type="character" w:customStyle="1" w:styleId="Nierozpoznanawzmianka4">
    <w:name w:val="Nierozpoznana wzmianka4"/>
    <w:basedOn w:val="Domylnaczcionkaakapitu"/>
    <w:uiPriority w:val="99"/>
    <w:qFormat/>
    <w:rsid w:val="00065CF3"/>
    <w:rPr>
      <w:color w:val="605E5C"/>
      <w:shd w:val="clear" w:color="auto" w:fill="E1DFDD"/>
    </w:rPr>
  </w:style>
  <w:style w:type="character" w:customStyle="1" w:styleId="size">
    <w:name w:val="size"/>
    <w:basedOn w:val="Domylnaczcionkaakapitu"/>
    <w:qFormat/>
    <w:rsid w:val="007A7EB3"/>
  </w:style>
  <w:style w:type="character" w:customStyle="1" w:styleId="ListLabel1">
    <w:name w:val="ListLabel 1"/>
    <w:qFormat/>
    <w:rPr>
      <w:rFonts w:cs="Times New Roman"/>
      <w:b/>
    </w:rPr>
  </w:style>
  <w:style w:type="character" w:customStyle="1" w:styleId="ListLabel2">
    <w:name w:val="ListLabel 2"/>
    <w:qFormat/>
    <w:rPr>
      <w:rFonts w:cs="Arial"/>
      <w:b/>
      <w:i w:val="0"/>
      <w:color w:val="auto"/>
      <w:sz w:val="24"/>
      <w:szCs w:val="24"/>
    </w:rPr>
  </w:style>
  <w:style w:type="character" w:customStyle="1" w:styleId="ListLabel3">
    <w:name w:val="ListLabel 3"/>
    <w:qFormat/>
    <w:rPr>
      <w:rFonts w:cs="Arial"/>
      <w:b/>
      <w:sz w:val="24"/>
      <w:szCs w:val="24"/>
    </w:rPr>
  </w:style>
  <w:style w:type="character" w:customStyle="1" w:styleId="ListLabel4">
    <w:name w:val="ListLabel 4"/>
    <w:qFormat/>
    <w:rPr>
      <w:rFonts w:cs="Times New Roman"/>
      <w:b w:val="0"/>
    </w:rPr>
  </w:style>
  <w:style w:type="character" w:customStyle="1" w:styleId="ListLabel5">
    <w:name w:val="ListLabel 5"/>
    <w:qFormat/>
    <w:rPr>
      <w:rFonts w:cs="Times New Roman"/>
      <w:b/>
    </w:rPr>
  </w:style>
  <w:style w:type="character" w:customStyle="1" w:styleId="ListLabel6">
    <w:name w:val="ListLabel 6"/>
    <w:qFormat/>
    <w:rPr>
      <w:rFonts w:cs="Times New Roman"/>
      <w:b/>
    </w:rPr>
  </w:style>
  <w:style w:type="character" w:customStyle="1" w:styleId="ListLabel7">
    <w:name w:val="ListLabel 7"/>
    <w:qFormat/>
    <w:rPr>
      <w:rFonts w:cs="Times New Roman"/>
      <w:b/>
    </w:rPr>
  </w:style>
  <w:style w:type="character" w:customStyle="1" w:styleId="ListLabel8">
    <w:name w:val="ListLabel 8"/>
    <w:qFormat/>
    <w:rPr>
      <w:rFonts w:cs="Times New Roman"/>
      <w:b/>
    </w:rPr>
  </w:style>
  <w:style w:type="character" w:customStyle="1" w:styleId="ListLabel9">
    <w:name w:val="ListLabel 9"/>
    <w:qFormat/>
    <w:rPr>
      <w:rFonts w:cs="Times New Roman"/>
      <w:b/>
    </w:rPr>
  </w:style>
  <w:style w:type="character" w:customStyle="1" w:styleId="ListLabel10">
    <w:name w:val="ListLabel 10"/>
    <w:qFormat/>
    <w:rPr>
      <w:rFonts w:cs="Times New Roman"/>
      <w:b/>
    </w:rPr>
  </w:style>
  <w:style w:type="character" w:customStyle="1" w:styleId="ListLabel11">
    <w:name w:val="ListLabel 11"/>
    <w:qFormat/>
    <w:rPr>
      <w:rFonts w:cs="Times New Roman"/>
      <w:b/>
      <w:color w:val="auto"/>
    </w:rPr>
  </w:style>
  <w:style w:type="character" w:customStyle="1" w:styleId="ListLabel12">
    <w:name w:val="ListLabel 12"/>
    <w:qFormat/>
    <w:rPr>
      <w:rFonts w:cs="Times New Roman"/>
      <w:b w:val="0"/>
    </w:rPr>
  </w:style>
  <w:style w:type="character" w:customStyle="1" w:styleId="ListLabel13">
    <w:name w:val="ListLabel 13"/>
    <w:qFormat/>
    <w:rPr>
      <w:rFonts w:cs="Times New Roman"/>
      <w:b w:val="0"/>
    </w:rPr>
  </w:style>
  <w:style w:type="character" w:customStyle="1" w:styleId="ListLabel14">
    <w:name w:val="ListLabel 14"/>
    <w:qFormat/>
    <w:rPr>
      <w:rFonts w:cs="Times New Roman"/>
      <w:b/>
    </w:rPr>
  </w:style>
  <w:style w:type="character" w:customStyle="1" w:styleId="ListLabel15">
    <w:name w:val="ListLabel 15"/>
    <w:qFormat/>
    <w:rPr>
      <w:rFonts w:cs="Times New Roman"/>
      <w:b/>
    </w:rPr>
  </w:style>
  <w:style w:type="character" w:customStyle="1" w:styleId="ListLabel16">
    <w:name w:val="ListLabel 16"/>
    <w:qFormat/>
    <w:rPr>
      <w:rFonts w:cs="Times New Roman"/>
      <w:b/>
    </w:rPr>
  </w:style>
  <w:style w:type="character" w:customStyle="1" w:styleId="ListLabel17">
    <w:name w:val="ListLabel 17"/>
    <w:qFormat/>
    <w:rPr>
      <w:rFonts w:cs="Times New Roman"/>
      <w:b/>
    </w:rPr>
  </w:style>
  <w:style w:type="character" w:customStyle="1" w:styleId="ListLabel18">
    <w:name w:val="ListLabel 18"/>
    <w:qFormat/>
    <w:rPr>
      <w:rFonts w:cs="Times New Roman"/>
      <w:b/>
    </w:rPr>
  </w:style>
  <w:style w:type="character" w:customStyle="1" w:styleId="ListLabel19">
    <w:name w:val="ListLabel 19"/>
    <w:qFormat/>
    <w:rPr>
      <w:rFonts w:cs="Times New Roman"/>
      <w:b/>
    </w:rPr>
  </w:style>
  <w:style w:type="character" w:customStyle="1" w:styleId="ListLabel20">
    <w:name w:val="ListLabel 20"/>
    <w:qFormat/>
    <w:rPr>
      <w:rFonts w:ascii="Cambria" w:hAnsi="Cambria" w:cs="Times New Roman"/>
      <w:b/>
      <w:sz w:val="24"/>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b w:val="0"/>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b/>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b/>
      <w:sz w:val="24"/>
    </w:rPr>
  </w:style>
  <w:style w:type="character" w:customStyle="1" w:styleId="ListLabel47">
    <w:name w:val="ListLabel 47"/>
    <w:qFormat/>
    <w:rPr>
      <w:rFonts w:cs="Times New Roman"/>
      <w:b w:val="0"/>
    </w:rPr>
  </w:style>
  <w:style w:type="character" w:customStyle="1" w:styleId="ListLabel48">
    <w:name w:val="ListLabel 48"/>
    <w:qFormat/>
    <w:rPr>
      <w:rFonts w:cs="Times New Roman"/>
    </w:rPr>
  </w:style>
  <w:style w:type="character" w:customStyle="1" w:styleId="ListLabel49">
    <w:name w:val="ListLabel 49"/>
    <w:qFormat/>
    <w:rPr>
      <w:b w:val="0"/>
      <w:i w:val="0"/>
      <w:color w:val="000000"/>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4">
    <w:name w:val="ListLabel 6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5">
    <w:name w:val="ListLabel 6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6">
    <w:name w:val="ListLabel 6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7">
    <w:name w:val="ListLabel 6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8">
    <w:name w:val="ListLabel 6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69">
    <w:name w:val="ListLabel 69"/>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0">
    <w:name w:val="ListLabel 7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1">
    <w:name w:val="ListLabel 7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72">
    <w:name w:val="ListLabel 72"/>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3">
    <w:name w:val="ListLabel 73"/>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4">
    <w:name w:val="ListLabel 74"/>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5">
    <w:name w:val="ListLabel 75"/>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6">
    <w:name w:val="ListLabel 76"/>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7">
    <w:name w:val="ListLabel 77"/>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8">
    <w:name w:val="ListLabel 78"/>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79">
    <w:name w:val="ListLabel 79"/>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80">
    <w:name w:val="ListLabel 80"/>
    <w:qFormat/>
    <w:rPr>
      <w:rFonts w:eastAsia="Times New Roman" w:cs="Trebuchet MS"/>
      <w:b w:val="0"/>
      <w:bCs w:val="0"/>
      <w:i w:val="0"/>
      <w:iCs w:val="0"/>
      <w:caps w:val="0"/>
      <w:smallCaps w:val="0"/>
      <w:strike w:val="0"/>
      <w:dstrike w:val="0"/>
      <w:color w:val="000000"/>
      <w:spacing w:val="0"/>
      <w:w w:val="100"/>
      <w:kern w:val="0"/>
      <w:position w:val="0"/>
      <w:sz w:val="24"/>
      <w:vertAlign w:val="baseline"/>
    </w:rPr>
  </w:style>
  <w:style w:type="character" w:customStyle="1" w:styleId="ListLabel81">
    <w:name w:val="ListLabel 81"/>
    <w:qFormat/>
    <w:rPr>
      <w:rFonts w:cs="Times New Roman"/>
      <w:b/>
      <w:sz w:val="24"/>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ascii="Cambria" w:hAnsi="Cambria" w:cs="Times New Roman"/>
      <w:b/>
      <w:i w:val="0"/>
      <w:sz w:val="24"/>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b/>
    </w:rPr>
  </w:style>
  <w:style w:type="character" w:customStyle="1" w:styleId="ListLabel100">
    <w:name w:val="ListLabel 100"/>
    <w:qFormat/>
    <w:rPr>
      <w:rFonts w:ascii="Cambria" w:hAnsi="Cambria" w:cs="Times New Roman"/>
      <w:b/>
      <w:sz w:val="24"/>
    </w:rPr>
  </w:style>
  <w:style w:type="character" w:customStyle="1" w:styleId="ListLabel101">
    <w:name w:val="ListLabel 101"/>
    <w:qFormat/>
    <w:rPr>
      <w:rFonts w:cs="Times New Roman"/>
      <w:b/>
      <w:sz w:val="24"/>
    </w:rPr>
  </w:style>
  <w:style w:type="character" w:customStyle="1" w:styleId="ListLabel102">
    <w:name w:val="ListLabel 102"/>
    <w:qFormat/>
    <w:rPr>
      <w:rFonts w:cs="Times New Roman"/>
      <w:b/>
    </w:rPr>
  </w:style>
  <w:style w:type="character" w:customStyle="1" w:styleId="ListLabel103">
    <w:name w:val="ListLabel 103"/>
    <w:qFormat/>
    <w:rPr>
      <w:rFonts w:cs="Times New Roman"/>
      <w:b/>
    </w:rPr>
  </w:style>
  <w:style w:type="character" w:customStyle="1" w:styleId="ListLabel104">
    <w:name w:val="ListLabel 104"/>
    <w:qFormat/>
    <w:rPr>
      <w:rFonts w:cs="Times New Roman"/>
      <w:b/>
    </w:rPr>
  </w:style>
  <w:style w:type="character" w:customStyle="1" w:styleId="ListLabel105">
    <w:name w:val="ListLabel 105"/>
    <w:qFormat/>
    <w:rPr>
      <w:rFonts w:cs="Times New Roman"/>
      <w:b/>
    </w:rPr>
  </w:style>
  <w:style w:type="character" w:customStyle="1" w:styleId="ListLabel106">
    <w:name w:val="ListLabel 106"/>
    <w:qFormat/>
    <w:rPr>
      <w:rFonts w:cs="Times New Roman"/>
      <w:b/>
    </w:rPr>
  </w:style>
  <w:style w:type="character" w:customStyle="1" w:styleId="ListLabel107">
    <w:name w:val="ListLabel 107"/>
    <w:qFormat/>
    <w:rPr>
      <w:rFonts w:cs="Times New Roman"/>
      <w:b/>
    </w:rPr>
  </w:style>
  <w:style w:type="character" w:customStyle="1" w:styleId="ListLabel108">
    <w:name w:val="ListLabel 108"/>
    <w:qFormat/>
    <w:rPr>
      <w:rFonts w:cs="Times New Roman"/>
    </w:rPr>
  </w:style>
  <w:style w:type="character" w:customStyle="1" w:styleId="ListLabel109">
    <w:name w:val="ListLabel 109"/>
    <w:qFormat/>
    <w:rPr>
      <w:rFonts w:ascii="Cambria" w:hAnsi="Cambria" w:cs="Times New Roman"/>
      <w:b/>
      <w:sz w:val="24"/>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b/>
      <w:color w:val="000000"/>
      <w:sz w:val="24"/>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b/>
      <w:i w:val="0"/>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b/>
      <w:sz w:val="24"/>
      <w:szCs w:val="24"/>
    </w:rPr>
  </w:style>
  <w:style w:type="character" w:customStyle="1" w:styleId="ListLabel137">
    <w:name w:val="ListLabel 137"/>
    <w:qFormat/>
    <w:rPr>
      <w:rFonts w:cs="Times New Roman"/>
      <w:b w:val="0"/>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ascii="Cambria" w:hAnsi="Cambria"/>
      <w:b/>
      <w:sz w:val="24"/>
    </w:rPr>
  </w:style>
  <w:style w:type="character" w:customStyle="1" w:styleId="ListLabel145">
    <w:name w:val="ListLabel 145"/>
    <w:qFormat/>
    <w:rPr>
      <w:rFonts w:ascii="Cambria" w:hAnsi="Cambria"/>
      <w:b/>
      <w:sz w:val="24"/>
      <w:szCs w:val="24"/>
    </w:rPr>
  </w:style>
  <w:style w:type="character" w:customStyle="1" w:styleId="ListLabel146">
    <w:name w:val="ListLabel 146"/>
    <w:qFormat/>
    <w:rPr>
      <w:b/>
      <w:sz w:val="24"/>
      <w:szCs w:val="24"/>
    </w:rPr>
  </w:style>
  <w:style w:type="character" w:customStyle="1" w:styleId="ListLabel147">
    <w:name w:val="ListLabel 147"/>
    <w:qFormat/>
    <w:rPr>
      <w:b/>
      <w:sz w:val="24"/>
      <w:szCs w:val="24"/>
    </w:rPr>
  </w:style>
  <w:style w:type="character" w:customStyle="1" w:styleId="ListLabel148">
    <w:name w:val="ListLabel 148"/>
    <w:qFormat/>
    <w:rPr>
      <w:rFonts w:cs="Times New Roman"/>
      <w:color w:val="auto"/>
      <w:sz w:val="24"/>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Times New Roman"/>
      <w:b/>
      <w:color w:val="auto"/>
      <w:sz w:val="24"/>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b w:val="0"/>
      <w:i w:val="0"/>
      <w:color w:val="auto"/>
      <w:sz w:val="24"/>
    </w:rPr>
  </w:style>
  <w:style w:type="character" w:customStyle="1" w:styleId="ListLabel157">
    <w:name w:val="ListLabel 157"/>
    <w:qFormat/>
    <w:rPr>
      <w:rFonts w:cs="Times New Roman"/>
    </w:rPr>
  </w:style>
  <w:style w:type="character" w:customStyle="1" w:styleId="ListLabel158">
    <w:name w:val="ListLabel 158"/>
    <w:qFormat/>
    <w:rPr>
      <w:rFonts w:cs="Times New Roman"/>
      <w:b/>
      <w:i w:val="0"/>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ascii="Cambria" w:hAnsi="Cambria" w:cs="Times New Roman"/>
      <w:b/>
      <w:sz w:val="24"/>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b/>
    </w:rPr>
  </w:style>
  <w:style w:type="character" w:customStyle="1" w:styleId="ListLabel185">
    <w:name w:val="ListLabel 185"/>
    <w:qFormat/>
    <w:rPr>
      <w:rFonts w:cs="Times New Roman"/>
      <w:b/>
      <w:sz w:val="24"/>
    </w:rPr>
  </w:style>
  <w:style w:type="character" w:customStyle="1" w:styleId="ListLabel186">
    <w:name w:val="ListLabel 186"/>
    <w:qFormat/>
    <w:rPr>
      <w:rFonts w:cs="Times New Roman"/>
      <w:b/>
      <w:sz w:val="24"/>
    </w:rPr>
  </w:style>
  <w:style w:type="character" w:customStyle="1" w:styleId="ListLabel187">
    <w:name w:val="ListLabel 187"/>
    <w:qFormat/>
    <w:rPr>
      <w:rFonts w:cs="Times New Roman"/>
      <w:b/>
    </w:rPr>
  </w:style>
  <w:style w:type="character" w:customStyle="1" w:styleId="ListLabel188">
    <w:name w:val="ListLabel 188"/>
    <w:qFormat/>
    <w:rPr>
      <w:rFonts w:cs="Times New Roman"/>
      <w:b/>
    </w:rPr>
  </w:style>
  <w:style w:type="character" w:customStyle="1" w:styleId="ListLabel189">
    <w:name w:val="ListLabel 189"/>
    <w:qFormat/>
    <w:rPr>
      <w:rFonts w:cs="Times New Roman"/>
      <w:b/>
    </w:rPr>
  </w:style>
  <w:style w:type="character" w:customStyle="1" w:styleId="ListLabel190">
    <w:name w:val="ListLabel 190"/>
    <w:qFormat/>
    <w:rPr>
      <w:rFonts w:cs="Times New Roman"/>
      <w:b/>
    </w:rPr>
  </w:style>
  <w:style w:type="character" w:customStyle="1" w:styleId="ListLabel191">
    <w:name w:val="ListLabel 191"/>
    <w:qFormat/>
    <w:rPr>
      <w:rFonts w:cs="Times New Roman"/>
      <w:b/>
    </w:rPr>
  </w:style>
  <w:style w:type="character" w:customStyle="1" w:styleId="ListLabel192">
    <w:name w:val="ListLabel 192"/>
    <w:qFormat/>
    <w:rPr>
      <w:rFonts w:cs="Times New Roman"/>
      <w:b/>
    </w:rPr>
  </w:style>
  <w:style w:type="character" w:customStyle="1" w:styleId="ListLabel193">
    <w:name w:val="ListLabel 193"/>
    <w:qFormat/>
    <w:rPr>
      <w:rFonts w:eastAsia="Times New Roman" w:cs="Arial"/>
    </w:rPr>
  </w:style>
  <w:style w:type="character" w:customStyle="1" w:styleId="ListLabel194">
    <w:name w:val="ListLabel 194"/>
    <w:qFormat/>
    <w:rPr>
      <w:rFonts w:cs="Times New Roman"/>
    </w:rPr>
  </w:style>
  <w:style w:type="character" w:customStyle="1" w:styleId="ListLabel195">
    <w:name w:val="ListLabel 195"/>
    <w:qFormat/>
    <w:rPr>
      <w:rFonts w:eastAsia="Times New Roman" w:cs="Arial"/>
      <w:sz w:val="24"/>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b/>
      <w:color w:val="000000"/>
      <w:sz w:val="24"/>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Times New Roman"/>
    </w:rPr>
  </w:style>
  <w:style w:type="character" w:customStyle="1" w:styleId="ListLabel210">
    <w:name w:val="ListLabel 210"/>
    <w:qFormat/>
    <w:rPr>
      <w:rFonts w:cs="Times New Roman"/>
      <w:b/>
      <w:i w:val="0"/>
    </w:rPr>
  </w:style>
  <w:style w:type="character" w:customStyle="1" w:styleId="ListLabel211">
    <w:name w:val="ListLabel 211"/>
    <w:qFormat/>
    <w:rPr>
      <w:rFonts w:cs="Times New Roman"/>
      <w:b w:val="0"/>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b/>
      <w:i w:val="0"/>
    </w:rPr>
  </w:style>
  <w:style w:type="character" w:customStyle="1" w:styleId="ListLabel219">
    <w:name w:val="ListLabel 219"/>
    <w:qFormat/>
    <w:rPr>
      <w:rFonts w:eastAsia="Cambria" w:cs="Cambria"/>
      <w:color w:val="auto"/>
    </w:rPr>
  </w:style>
  <w:style w:type="character" w:customStyle="1" w:styleId="ListLabel220">
    <w:name w:val="ListLabel 220"/>
    <w:qFormat/>
    <w:rPr>
      <w:rFonts w:eastAsia="Cambria" w:cs="Cambria"/>
      <w:b/>
      <w:color w:val="auto"/>
    </w:rPr>
  </w:style>
  <w:style w:type="character" w:customStyle="1" w:styleId="ListLabel221">
    <w:name w:val="ListLabel 221"/>
    <w:qFormat/>
    <w:rPr>
      <w:rFonts w:eastAsia="Cambria" w:cs="Cambria"/>
      <w:b/>
      <w:color w:val="auto"/>
      <w:sz w:val="24"/>
    </w:rPr>
  </w:style>
  <w:style w:type="character" w:customStyle="1" w:styleId="ListLabel222">
    <w:name w:val="ListLabel 222"/>
    <w:qFormat/>
    <w:rPr>
      <w:rFonts w:eastAsia="Cambria" w:cs="Cambria"/>
      <w:color w:val="auto"/>
    </w:rPr>
  </w:style>
  <w:style w:type="character" w:customStyle="1" w:styleId="ListLabel223">
    <w:name w:val="ListLabel 223"/>
    <w:qFormat/>
    <w:rPr>
      <w:rFonts w:eastAsia="Cambria" w:cs="Cambria"/>
      <w:color w:val="auto"/>
    </w:rPr>
  </w:style>
  <w:style w:type="character" w:customStyle="1" w:styleId="ListLabel224">
    <w:name w:val="ListLabel 224"/>
    <w:qFormat/>
    <w:rPr>
      <w:rFonts w:eastAsia="Cambria" w:cs="Cambria"/>
      <w:color w:val="auto"/>
    </w:rPr>
  </w:style>
  <w:style w:type="character" w:customStyle="1" w:styleId="ListLabel225">
    <w:name w:val="ListLabel 225"/>
    <w:qFormat/>
    <w:rPr>
      <w:rFonts w:eastAsia="Cambria" w:cs="Cambria"/>
      <w:color w:val="auto"/>
    </w:rPr>
  </w:style>
  <w:style w:type="character" w:customStyle="1" w:styleId="ListLabel226">
    <w:name w:val="ListLabel 226"/>
    <w:qFormat/>
    <w:rPr>
      <w:rFonts w:eastAsia="Cambria" w:cs="Cambria"/>
      <w:color w:val="auto"/>
    </w:rPr>
  </w:style>
  <w:style w:type="character" w:customStyle="1" w:styleId="ListLabel227">
    <w:name w:val="ListLabel 227"/>
    <w:qFormat/>
    <w:rPr>
      <w:rFonts w:eastAsia="Cambria" w:cs="Cambria"/>
      <w:color w:val="auto"/>
    </w:rPr>
  </w:style>
  <w:style w:type="character" w:customStyle="1" w:styleId="ListLabel228">
    <w:name w:val="ListLabel 228"/>
    <w:qFormat/>
    <w:rPr>
      <w:b/>
      <w:sz w:val="24"/>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b/>
      <w:bCs/>
    </w:rPr>
  </w:style>
  <w:style w:type="character" w:customStyle="1" w:styleId="ListLabel238">
    <w:name w:val="ListLabel 238"/>
    <w:qFormat/>
    <w:rPr>
      <w:b/>
      <w:bCs/>
      <w:sz w:val="24"/>
    </w:rPr>
  </w:style>
  <w:style w:type="character" w:customStyle="1" w:styleId="ListLabel239">
    <w:name w:val="ListLabel 239"/>
    <w:qFormat/>
    <w:rPr>
      <w:b/>
      <w:bCs w:val="0"/>
    </w:rPr>
  </w:style>
  <w:style w:type="character" w:customStyle="1" w:styleId="ListLabel240">
    <w:name w:val="ListLabel 240"/>
    <w:qFormat/>
    <w:rPr>
      <w:b/>
      <w:sz w:val="24"/>
    </w:rPr>
  </w:style>
  <w:style w:type="character" w:customStyle="1" w:styleId="ListLabel241">
    <w:name w:val="ListLabel 241"/>
    <w:qFormat/>
    <w:rPr>
      <w:b/>
      <w:bCs/>
      <w:sz w:val="24"/>
    </w:rPr>
  </w:style>
  <w:style w:type="character" w:customStyle="1" w:styleId="ListLabel242">
    <w:name w:val="ListLabel 242"/>
    <w:qFormat/>
    <w:rPr>
      <w:rFonts w:eastAsia="SimSun" w:cs="Times New Roman"/>
      <w:sz w:val="24"/>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rFonts w:ascii="Cambria" w:hAnsi="Cambria"/>
      <w:b/>
      <w:sz w:val="24"/>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ascii="Times New Roman" w:hAnsi="Times New Roman"/>
      <w:b/>
      <w:bCs/>
      <w:sz w:val="24"/>
    </w:rPr>
  </w:style>
  <w:style w:type="character" w:customStyle="1" w:styleId="ListLabel251">
    <w:name w:val="ListLabel 251"/>
    <w:qFormat/>
    <w:rPr>
      <w:rFonts w:cs="Symbol"/>
      <w:b/>
    </w:rPr>
  </w:style>
  <w:style w:type="character" w:customStyle="1" w:styleId="ListLabel252">
    <w:name w:val="ListLabel 252"/>
    <w:qFormat/>
    <w:rPr>
      <w:rFonts w:cs="Symbol"/>
    </w:rPr>
  </w:style>
  <w:style w:type="character" w:customStyle="1" w:styleId="ListLabel253">
    <w:name w:val="ListLabel 253"/>
    <w:qFormat/>
    <w:rPr>
      <w:rFonts w:cs="Symbol"/>
    </w:rPr>
  </w:style>
  <w:style w:type="character" w:customStyle="1" w:styleId="ListLabel254">
    <w:name w:val="ListLabel 254"/>
    <w:qFormat/>
    <w:rPr>
      <w:rFonts w:cs="Helvetica"/>
      <w:color w:val="000000"/>
    </w:rPr>
  </w:style>
  <w:style w:type="character" w:customStyle="1" w:styleId="ListLabel255">
    <w:name w:val="ListLabel 255"/>
    <w:qFormat/>
    <w:rPr>
      <w:rFonts w:ascii="Times New Roman" w:hAnsi="Times New Roman" w:cs="Helvetica"/>
      <w:color w:val="000000"/>
      <w:sz w:val="24"/>
    </w:rPr>
  </w:style>
  <w:style w:type="character" w:customStyle="1" w:styleId="ListLabel256">
    <w:name w:val="ListLabel 256"/>
    <w:qFormat/>
    <w:rPr>
      <w:rFonts w:cs="Helvetica"/>
      <w:color w:val="000000"/>
    </w:rPr>
  </w:style>
  <w:style w:type="character" w:customStyle="1" w:styleId="ListLabel257">
    <w:name w:val="ListLabel 257"/>
    <w:qFormat/>
    <w:rPr>
      <w:rFonts w:cs="Helvetica"/>
      <w:color w:val="000000"/>
    </w:rPr>
  </w:style>
  <w:style w:type="character" w:customStyle="1" w:styleId="ListLabel258">
    <w:name w:val="ListLabel 258"/>
    <w:qFormat/>
    <w:rPr>
      <w:rFonts w:cs="Helvetica"/>
      <w:color w:val="000000"/>
    </w:rPr>
  </w:style>
  <w:style w:type="character" w:customStyle="1" w:styleId="ListLabel259">
    <w:name w:val="ListLabel 259"/>
    <w:qFormat/>
    <w:rPr>
      <w:rFonts w:cs="Helvetica"/>
      <w:color w:val="000000"/>
    </w:rPr>
  </w:style>
  <w:style w:type="character" w:customStyle="1" w:styleId="ListLabel260">
    <w:name w:val="ListLabel 260"/>
    <w:qFormat/>
    <w:rPr>
      <w:rFonts w:cs="Helvetica"/>
      <w:color w:val="000000"/>
    </w:rPr>
  </w:style>
  <w:style w:type="character" w:customStyle="1" w:styleId="ListLabel261">
    <w:name w:val="ListLabel 261"/>
    <w:qFormat/>
    <w:rPr>
      <w:rFonts w:cs="Helvetica"/>
      <w:color w:val="000000"/>
    </w:rPr>
  </w:style>
  <w:style w:type="character" w:customStyle="1" w:styleId="ListLabel262">
    <w:name w:val="ListLabel 262"/>
    <w:qFormat/>
    <w:rPr>
      <w:rFonts w:cs="Helvetica"/>
      <w:color w:val="000000"/>
    </w:rPr>
  </w:style>
  <w:style w:type="character" w:customStyle="1" w:styleId="ListLabel263">
    <w:name w:val="ListLabel 263"/>
    <w:qFormat/>
    <w:rPr>
      <w:rFonts w:cs="Symbol"/>
    </w:rPr>
  </w:style>
  <w:style w:type="character" w:customStyle="1" w:styleId="ListLabel264">
    <w:name w:val="ListLabel 264"/>
    <w:qFormat/>
    <w:rPr>
      <w:rFonts w:cs="Symbol"/>
    </w:rPr>
  </w:style>
  <w:style w:type="character" w:customStyle="1" w:styleId="ListLabel265">
    <w:name w:val="ListLabel 265"/>
    <w:qFormat/>
    <w:rPr>
      <w:rFonts w:cs="Symbol"/>
    </w:rPr>
  </w:style>
  <w:style w:type="character" w:customStyle="1" w:styleId="ListLabel266">
    <w:name w:val="ListLabel 266"/>
    <w:qFormat/>
    <w:rPr>
      <w:rFonts w:cs="Symbol"/>
    </w:rPr>
  </w:style>
  <w:style w:type="character" w:customStyle="1" w:styleId="ListLabel267">
    <w:name w:val="ListLabel 267"/>
    <w:qFormat/>
    <w:rPr>
      <w:rFonts w:cs="Symbol"/>
      <w:b/>
      <w:sz w:val="28"/>
    </w:rPr>
  </w:style>
  <w:style w:type="character" w:customStyle="1" w:styleId="ListLabel268">
    <w:name w:val="ListLabel 268"/>
    <w:qFormat/>
    <w:rPr>
      <w:rFonts w:cs="Symbol"/>
    </w:rPr>
  </w:style>
  <w:style w:type="character" w:customStyle="1" w:styleId="ListLabel269">
    <w:name w:val="ListLabel 269"/>
    <w:qFormat/>
    <w:rPr>
      <w:rFonts w:cs="Arial"/>
      <w:sz w:val="24"/>
      <w:szCs w:val="24"/>
    </w:rPr>
  </w:style>
  <w:style w:type="character" w:customStyle="1" w:styleId="ListLabel270">
    <w:name w:val="ListLabel 27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1">
    <w:name w:val="ListLabel 27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2">
    <w:name w:val="ListLabel 272"/>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3">
    <w:name w:val="ListLabel 27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4">
    <w:name w:val="ListLabel 27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5">
    <w:name w:val="ListLabel 27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6">
    <w:name w:val="ListLabel 27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7">
    <w:name w:val="ListLabel 27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8">
    <w:name w:val="ListLabel 27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79">
    <w:name w:val="ListLabel 279"/>
    <w:qFormat/>
    <w:rPr>
      <w:b/>
      <w:bCs/>
      <w:sz w:val="24"/>
    </w:rPr>
  </w:style>
  <w:style w:type="character" w:customStyle="1" w:styleId="ListLabel280">
    <w:name w:val="ListLabel 280"/>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1">
    <w:name w:val="ListLabel 281"/>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2">
    <w:name w:val="ListLabel 282"/>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3">
    <w:name w:val="ListLabel 283"/>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4">
    <w:name w:val="ListLabel 284"/>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5">
    <w:name w:val="ListLabel 285"/>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6">
    <w:name w:val="ListLabel 286"/>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7">
    <w:name w:val="ListLabel 287"/>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8">
    <w:name w:val="ListLabel 288"/>
    <w:qFormat/>
    <w:rPr>
      <w:rFonts w:cs="Times New Roman"/>
      <w:b/>
      <w:bCs/>
      <w:caps w:val="0"/>
      <w:smallCaps w:val="0"/>
      <w:strike w:val="0"/>
      <w:dstrike w:val="0"/>
      <w:color w:val="000000"/>
      <w:spacing w:val="0"/>
      <w:w w:val="100"/>
      <w:kern w:val="0"/>
      <w:position w:val="0"/>
      <w:sz w:val="24"/>
      <w:vertAlign w:val="baseline"/>
    </w:rPr>
  </w:style>
  <w:style w:type="character" w:customStyle="1" w:styleId="ListLabel289">
    <w:name w:val="ListLabel 289"/>
    <w:qFormat/>
    <w:rPr>
      <w:color w:val="auto"/>
    </w:rPr>
  </w:style>
  <w:style w:type="character" w:customStyle="1" w:styleId="ListLabel290">
    <w:name w:val="ListLabel 290"/>
    <w:qFormat/>
    <w:rPr>
      <w:rFonts w:ascii="Cambria" w:hAnsi="Cambria"/>
      <w:color w:val="auto"/>
      <w:u w:val="none"/>
    </w:rPr>
  </w:style>
  <w:style w:type="character" w:customStyle="1" w:styleId="ListLabel291">
    <w:name w:val="ListLabel 291"/>
    <w:qFormat/>
    <w:rPr>
      <w:rFonts w:asciiTheme="majorHAnsi" w:hAnsiTheme="majorHAnsi"/>
      <w:color w:val="0070C0"/>
      <w:sz w:val="24"/>
      <w:szCs w:val="24"/>
    </w:rPr>
  </w:style>
  <w:style w:type="character" w:customStyle="1" w:styleId="ListLabel292">
    <w:name w:val="ListLabel 292"/>
    <w:qFormat/>
    <w:rPr>
      <w:b/>
      <w:color w:val="auto"/>
    </w:rPr>
  </w:style>
  <w:style w:type="character" w:customStyle="1" w:styleId="ListLabel293">
    <w:name w:val="ListLabel 293"/>
    <w:qFormat/>
    <w:rPr>
      <w:rFonts w:cs="Times New Roman"/>
      <w:b/>
    </w:rPr>
  </w:style>
  <w:style w:type="character" w:customStyle="1" w:styleId="ListLabel294">
    <w:name w:val="ListLabel 294"/>
    <w:qFormat/>
    <w:rPr>
      <w:rFonts w:cs="Arial"/>
      <w:b/>
      <w:i w:val="0"/>
      <w:color w:val="auto"/>
      <w:sz w:val="24"/>
      <w:szCs w:val="24"/>
    </w:rPr>
  </w:style>
  <w:style w:type="character" w:customStyle="1" w:styleId="ListLabel295">
    <w:name w:val="ListLabel 295"/>
    <w:qFormat/>
    <w:rPr>
      <w:rFonts w:cs="Arial"/>
      <w:b/>
      <w:sz w:val="24"/>
      <w:szCs w:val="24"/>
    </w:rPr>
  </w:style>
  <w:style w:type="character" w:customStyle="1" w:styleId="ListLabel296">
    <w:name w:val="ListLabel 296"/>
    <w:qFormat/>
    <w:rPr>
      <w:rFonts w:cs="Times New Roman"/>
      <w:b w:val="0"/>
    </w:rPr>
  </w:style>
  <w:style w:type="character" w:customStyle="1" w:styleId="ListLabel297">
    <w:name w:val="ListLabel 297"/>
    <w:qFormat/>
    <w:rPr>
      <w:rFonts w:cs="Times New Roman"/>
      <w:b/>
    </w:rPr>
  </w:style>
  <w:style w:type="character" w:customStyle="1" w:styleId="ListLabel298">
    <w:name w:val="ListLabel 298"/>
    <w:qFormat/>
    <w:rPr>
      <w:rFonts w:cs="Times New Roman"/>
      <w:b/>
    </w:rPr>
  </w:style>
  <w:style w:type="character" w:customStyle="1" w:styleId="ListLabel299">
    <w:name w:val="ListLabel 299"/>
    <w:qFormat/>
    <w:rPr>
      <w:rFonts w:cs="Times New Roman"/>
      <w:b/>
    </w:rPr>
  </w:style>
  <w:style w:type="character" w:customStyle="1" w:styleId="ListLabel300">
    <w:name w:val="ListLabel 300"/>
    <w:qFormat/>
    <w:rPr>
      <w:rFonts w:cs="Times New Roman"/>
      <w:b/>
    </w:rPr>
  </w:style>
  <w:style w:type="character" w:customStyle="1" w:styleId="ListLabel301">
    <w:name w:val="ListLabel 301"/>
    <w:qFormat/>
    <w:rPr>
      <w:rFonts w:cs="Times New Roman"/>
      <w:b/>
    </w:rPr>
  </w:style>
  <w:style w:type="character" w:customStyle="1" w:styleId="ListLabel302">
    <w:name w:val="ListLabel 302"/>
    <w:qFormat/>
    <w:rPr>
      <w:rFonts w:cs="Times New Roman"/>
      <w:b/>
      <w:sz w:val="24"/>
    </w:rPr>
  </w:style>
  <w:style w:type="character" w:customStyle="1" w:styleId="ListLabel303">
    <w:name w:val="ListLabel 303"/>
    <w:qFormat/>
    <w:rPr>
      <w:rFonts w:cs="Times New Roman"/>
      <w:b w:val="0"/>
    </w:rPr>
  </w:style>
  <w:style w:type="character" w:customStyle="1" w:styleId="ListLabel304">
    <w:name w:val="ListLabel 304"/>
    <w:qFormat/>
    <w:rPr>
      <w:rFonts w:cs="Times New Roman"/>
    </w:rPr>
  </w:style>
  <w:style w:type="character" w:customStyle="1" w:styleId="ListLabel305">
    <w:name w:val="ListLabel 305"/>
    <w:qFormat/>
    <w:rPr>
      <w:b w:val="0"/>
      <w:i w:val="0"/>
      <w:color w:val="000000"/>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b/>
      <w:sz w:val="24"/>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Symbol"/>
      <w:b/>
      <w:sz w:val="24"/>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Times New Roman"/>
    </w:rPr>
  </w:style>
  <w:style w:type="character" w:customStyle="1" w:styleId="ListLabel329">
    <w:name w:val="ListLabel 329"/>
    <w:qFormat/>
    <w:rPr>
      <w:rFonts w:ascii="Cambria" w:hAnsi="Cambria" w:cs="Times New Roman"/>
      <w:b/>
      <w:i w:val="0"/>
      <w:sz w:val="24"/>
    </w:rPr>
  </w:style>
  <w:style w:type="character" w:customStyle="1" w:styleId="ListLabel330">
    <w:name w:val="ListLabel 330"/>
    <w:qFormat/>
    <w:rPr>
      <w:rFonts w:cs="Times New Roman"/>
    </w:rPr>
  </w:style>
  <w:style w:type="character" w:customStyle="1" w:styleId="ListLabel331">
    <w:name w:val="ListLabel 331"/>
    <w:qFormat/>
    <w:rPr>
      <w:rFonts w:cs="Times New Roman"/>
    </w:rPr>
  </w:style>
  <w:style w:type="character" w:customStyle="1" w:styleId="ListLabel332">
    <w:name w:val="ListLabel 332"/>
    <w:qFormat/>
    <w:rPr>
      <w:rFonts w:cs="Times New Roman"/>
    </w:rPr>
  </w:style>
  <w:style w:type="character" w:customStyle="1" w:styleId="ListLabel333">
    <w:name w:val="ListLabel 333"/>
    <w:qFormat/>
    <w:rPr>
      <w:rFonts w:cs="Times New Roman"/>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b/>
    </w:rPr>
  </w:style>
  <w:style w:type="character" w:customStyle="1" w:styleId="ListLabel338">
    <w:name w:val="ListLabel 338"/>
    <w:qFormat/>
    <w:rPr>
      <w:rFonts w:ascii="Cambria" w:hAnsi="Cambria" w:cs="Times New Roman"/>
      <w:b/>
      <w:sz w:val="24"/>
    </w:rPr>
  </w:style>
  <w:style w:type="character" w:customStyle="1" w:styleId="ListLabel339">
    <w:name w:val="ListLabel 339"/>
    <w:qFormat/>
    <w:rPr>
      <w:rFonts w:cs="Times New Roman"/>
      <w:b/>
      <w:sz w:val="24"/>
    </w:rPr>
  </w:style>
  <w:style w:type="character" w:customStyle="1" w:styleId="ListLabel340">
    <w:name w:val="ListLabel 340"/>
    <w:qFormat/>
    <w:rPr>
      <w:rFonts w:cs="Times New Roman"/>
      <w:b/>
    </w:rPr>
  </w:style>
  <w:style w:type="character" w:customStyle="1" w:styleId="ListLabel341">
    <w:name w:val="ListLabel 341"/>
    <w:qFormat/>
    <w:rPr>
      <w:rFonts w:cs="Times New Roman"/>
      <w:b/>
    </w:rPr>
  </w:style>
  <w:style w:type="character" w:customStyle="1" w:styleId="ListLabel342">
    <w:name w:val="ListLabel 342"/>
    <w:qFormat/>
    <w:rPr>
      <w:rFonts w:cs="Times New Roman"/>
      <w:b/>
    </w:rPr>
  </w:style>
  <w:style w:type="character" w:customStyle="1" w:styleId="ListLabel343">
    <w:name w:val="ListLabel 343"/>
    <w:qFormat/>
    <w:rPr>
      <w:rFonts w:cs="Times New Roman"/>
      <w:b/>
    </w:rPr>
  </w:style>
  <w:style w:type="character" w:customStyle="1" w:styleId="ListLabel344">
    <w:name w:val="ListLabel 344"/>
    <w:qFormat/>
    <w:rPr>
      <w:rFonts w:cs="Times New Roman"/>
      <w:b/>
    </w:rPr>
  </w:style>
  <w:style w:type="character" w:customStyle="1" w:styleId="ListLabel345">
    <w:name w:val="ListLabel 345"/>
    <w:qFormat/>
    <w:rPr>
      <w:rFonts w:cs="Times New Roman"/>
      <w:b/>
    </w:rPr>
  </w:style>
  <w:style w:type="character" w:customStyle="1" w:styleId="ListLabel346">
    <w:name w:val="ListLabel 346"/>
    <w:qFormat/>
    <w:rPr>
      <w:rFonts w:cs="Times New Roman"/>
    </w:rPr>
  </w:style>
  <w:style w:type="character" w:customStyle="1" w:styleId="ListLabel347">
    <w:name w:val="ListLabel 347"/>
    <w:qFormat/>
    <w:rPr>
      <w:rFonts w:ascii="Cambria" w:hAnsi="Cambria" w:cs="Times New Roman"/>
      <w:b/>
      <w:sz w:val="24"/>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b/>
      <w:color w:val="000000"/>
      <w:sz w:val="24"/>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cs="Times New Roman"/>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b/>
      <w:sz w:val="24"/>
      <w:szCs w:val="24"/>
    </w:rPr>
  </w:style>
  <w:style w:type="character" w:customStyle="1" w:styleId="ListLabel366">
    <w:name w:val="ListLabel 366"/>
    <w:qFormat/>
    <w:rPr>
      <w:rFonts w:cs="Times New Roman"/>
      <w:b w:val="0"/>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ascii="Cambria" w:hAnsi="Cambria"/>
      <w:b/>
      <w:sz w:val="24"/>
    </w:rPr>
  </w:style>
  <w:style w:type="character" w:customStyle="1" w:styleId="ListLabel374">
    <w:name w:val="ListLabel 374"/>
    <w:qFormat/>
    <w:rPr>
      <w:rFonts w:ascii="Cambria" w:hAnsi="Cambria"/>
      <w:b/>
      <w:sz w:val="24"/>
      <w:szCs w:val="24"/>
    </w:rPr>
  </w:style>
  <w:style w:type="character" w:customStyle="1" w:styleId="ListLabel375">
    <w:name w:val="ListLabel 375"/>
    <w:qFormat/>
    <w:rPr>
      <w:b/>
      <w:sz w:val="24"/>
      <w:szCs w:val="24"/>
    </w:rPr>
  </w:style>
  <w:style w:type="character" w:customStyle="1" w:styleId="ListLabel376">
    <w:name w:val="ListLabel 376"/>
    <w:qFormat/>
    <w:rPr>
      <w:b/>
      <w:sz w:val="24"/>
      <w:szCs w:val="24"/>
    </w:rPr>
  </w:style>
  <w:style w:type="character" w:customStyle="1" w:styleId="ListLabel377">
    <w:name w:val="ListLabel 377"/>
    <w:qFormat/>
    <w:rPr>
      <w:rFonts w:cs="Times New Roman"/>
      <w:color w:val="auto"/>
      <w:sz w:val="24"/>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Symbol"/>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Times New Roman"/>
      <w:b/>
      <w:color w:val="auto"/>
      <w:sz w:val="24"/>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b w:val="0"/>
      <w:i w:val="0"/>
      <w:color w:val="auto"/>
      <w:sz w:val="24"/>
    </w:rPr>
  </w:style>
  <w:style w:type="character" w:customStyle="1" w:styleId="ListLabel396">
    <w:name w:val="ListLabel 396"/>
    <w:qFormat/>
    <w:rPr>
      <w:rFonts w:cs="Times New Roman"/>
    </w:rPr>
  </w:style>
  <w:style w:type="character" w:customStyle="1" w:styleId="ListLabel397">
    <w:name w:val="ListLabel 397"/>
    <w:qFormat/>
    <w:rPr>
      <w:rFonts w:ascii="Cambria" w:hAnsi="Cambria" w:cs="Times New Roman"/>
      <w:b/>
      <w:sz w:val="24"/>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cs="Times New Roman"/>
    </w:rPr>
  </w:style>
  <w:style w:type="character" w:customStyle="1" w:styleId="ListLabel403">
    <w:name w:val="ListLabel 403"/>
    <w:qFormat/>
    <w:rPr>
      <w:rFonts w:cs="Times New Roman"/>
    </w:rPr>
  </w:style>
  <w:style w:type="character" w:customStyle="1" w:styleId="ListLabel404">
    <w:name w:val="ListLabel 404"/>
    <w:qFormat/>
    <w:rPr>
      <w:rFonts w:cs="Times New Roman"/>
    </w:rPr>
  </w:style>
  <w:style w:type="character" w:customStyle="1" w:styleId="ListLabel405">
    <w:name w:val="ListLabel 405"/>
    <w:qFormat/>
    <w:rPr>
      <w:rFonts w:cs="Times New Roman"/>
      <w:b/>
    </w:rPr>
  </w:style>
  <w:style w:type="character" w:customStyle="1" w:styleId="ListLabel406">
    <w:name w:val="ListLabel 406"/>
    <w:qFormat/>
    <w:rPr>
      <w:rFonts w:cs="Times New Roman"/>
      <w:b/>
      <w:sz w:val="24"/>
    </w:rPr>
  </w:style>
  <w:style w:type="character" w:customStyle="1" w:styleId="ListLabel407">
    <w:name w:val="ListLabel 407"/>
    <w:qFormat/>
    <w:rPr>
      <w:rFonts w:cs="Times New Roman"/>
      <w:b/>
      <w:sz w:val="24"/>
    </w:rPr>
  </w:style>
  <w:style w:type="character" w:customStyle="1" w:styleId="ListLabel408">
    <w:name w:val="ListLabel 408"/>
    <w:qFormat/>
    <w:rPr>
      <w:rFonts w:cs="Times New Roman"/>
      <w:b/>
    </w:rPr>
  </w:style>
  <w:style w:type="character" w:customStyle="1" w:styleId="ListLabel409">
    <w:name w:val="ListLabel 409"/>
    <w:qFormat/>
    <w:rPr>
      <w:rFonts w:cs="Times New Roman"/>
      <w:b/>
    </w:rPr>
  </w:style>
  <w:style w:type="character" w:customStyle="1" w:styleId="ListLabel410">
    <w:name w:val="ListLabel 410"/>
    <w:qFormat/>
    <w:rPr>
      <w:rFonts w:cs="Times New Roman"/>
      <w:b/>
    </w:rPr>
  </w:style>
  <w:style w:type="character" w:customStyle="1" w:styleId="ListLabel411">
    <w:name w:val="ListLabel 411"/>
    <w:qFormat/>
    <w:rPr>
      <w:rFonts w:cs="Times New Roman"/>
      <w:b/>
    </w:rPr>
  </w:style>
  <w:style w:type="character" w:customStyle="1" w:styleId="ListLabel412">
    <w:name w:val="ListLabel 412"/>
    <w:qFormat/>
    <w:rPr>
      <w:rFonts w:cs="Times New Roman"/>
      <w:b/>
    </w:rPr>
  </w:style>
  <w:style w:type="character" w:customStyle="1" w:styleId="ListLabel413">
    <w:name w:val="ListLabel 413"/>
    <w:qFormat/>
    <w:rPr>
      <w:rFonts w:cs="Times New Roman"/>
      <w:b/>
    </w:rPr>
  </w:style>
  <w:style w:type="character" w:customStyle="1" w:styleId="ListLabel414">
    <w:name w:val="ListLabel 414"/>
    <w:qFormat/>
    <w:rPr>
      <w:rFonts w:eastAsia="Times New Roman" w:cs="Arial"/>
    </w:rPr>
  </w:style>
  <w:style w:type="character" w:customStyle="1" w:styleId="ListLabel415">
    <w:name w:val="ListLabel 415"/>
    <w:qFormat/>
    <w:rPr>
      <w:rFonts w:cs="Times New Roman"/>
    </w:rPr>
  </w:style>
  <w:style w:type="character" w:customStyle="1" w:styleId="ListLabel416">
    <w:name w:val="ListLabel 416"/>
    <w:qFormat/>
    <w:rPr>
      <w:rFonts w:eastAsia="Times New Roman" w:cs="Arial"/>
      <w:sz w:val="24"/>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cs="Times New Roman"/>
    </w:rPr>
  </w:style>
  <w:style w:type="character" w:customStyle="1" w:styleId="ListLabel421">
    <w:name w:val="ListLabel 421"/>
    <w:qFormat/>
    <w:rPr>
      <w:rFonts w:cs="Times New Roman"/>
    </w:rPr>
  </w:style>
  <w:style w:type="character" w:customStyle="1" w:styleId="ListLabel422">
    <w:name w:val="ListLabel 422"/>
    <w:qFormat/>
    <w:rPr>
      <w:rFonts w:cs="Times New Roman"/>
    </w:rPr>
  </w:style>
  <w:style w:type="character" w:customStyle="1" w:styleId="ListLabel423">
    <w:name w:val="ListLabel 423"/>
    <w:qFormat/>
    <w:rPr>
      <w:b/>
      <w:color w:val="000000"/>
      <w:sz w:val="24"/>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Times New Roman"/>
    </w:rPr>
  </w:style>
  <w:style w:type="character" w:customStyle="1" w:styleId="ListLabel443">
    <w:name w:val="ListLabel 443"/>
    <w:qFormat/>
    <w:rPr>
      <w:rFonts w:cs="Times New Roman"/>
      <w:b/>
      <w:i w:val="0"/>
    </w:rPr>
  </w:style>
  <w:style w:type="character" w:customStyle="1" w:styleId="ListLabel444">
    <w:name w:val="ListLabel 444"/>
    <w:qFormat/>
    <w:rPr>
      <w:rFonts w:cs="Times New Roman"/>
      <w:b w:val="0"/>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cs="Times New Roman"/>
    </w:rPr>
  </w:style>
  <w:style w:type="character" w:customStyle="1" w:styleId="ListLabel451">
    <w:name w:val="ListLabel 451"/>
    <w:qFormat/>
    <w:rPr>
      <w:rFonts w:eastAsia="Cambria" w:cs="Cambria"/>
      <w:color w:val="auto"/>
    </w:rPr>
  </w:style>
  <w:style w:type="character" w:customStyle="1" w:styleId="ListLabel452">
    <w:name w:val="ListLabel 452"/>
    <w:qFormat/>
    <w:rPr>
      <w:rFonts w:eastAsia="Cambria" w:cs="Cambria"/>
      <w:b/>
      <w:color w:val="auto"/>
    </w:rPr>
  </w:style>
  <w:style w:type="character" w:customStyle="1" w:styleId="ListLabel453">
    <w:name w:val="ListLabel 453"/>
    <w:qFormat/>
    <w:rPr>
      <w:rFonts w:eastAsia="Cambria" w:cs="Cambria"/>
      <w:b/>
      <w:color w:val="auto"/>
      <w:sz w:val="24"/>
    </w:rPr>
  </w:style>
  <w:style w:type="character" w:customStyle="1" w:styleId="ListLabel454">
    <w:name w:val="ListLabel 454"/>
    <w:qFormat/>
    <w:rPr>
      <w:rFonts w:eastAsia="Cambria" w:cs="Cambria"/>
      <w:color w:val="auto"/>
    </w:rPr>
  </w:style>
  <w:style w:type="character" w:customStyle="1" w:styleId="ListLabel455">
    <w:name w:val="ListLabel 455"/>
    <w:qFormat/>
    <w:rPr>
      <w:rFonts w:eastAsia="Cambria" w:cs="Cambria"/>
      <w:color w:val="auto"/>
    </w:rPr>
  </w:style>
  <w:style w:type="character" w:customStyle="1" w:styleId="ListLabel456">
    <w:name w:val="ListLabel 456"/>
    <w:qFormat/>
    <w:rPr>
      <w:rFonts w:eastAsia="Cambria" w:cs="Cambria"/>
      <w:color w:val="auto"/>
    </w:rPr>
  </w:style>
  <w:style w:type="character" w:customStyle="1" w:styleId="ListLabel457">
    <w:name w:val="ListLabel 457"/>
    <w:qFormat/>
    <w:rPr>
      <w:rFonts w:eastAsia="Cambria" w:cs="Cambria"/>
      <w:color w:val="auto"/>
    </w:rPr>
  </w:style>
  <w:style w:type="character" w:customStyle="1" w:styleId="ListLabel458">
    <w:name w:val="ListLabel 458"/>
    <w:qFormat/>
    <w:rPr>
      <w:rFonts w:eastAsia="Cambria" w:cs="Cambria"/>
      <w:color w:val="auto"/>
    </w:rPr>
  </w:style>
  <w:style w:type="character" w:customStyle="1" w:styleId="ListLabel459">
    <w:name w:val="ListLabel 459"/>
    <w:qFormat/>
    <w:rPr>
      <w:rFonts w:eastAsia="Cambria" w:cs="Cambria"/>
      <w:color w:val="auto"/>
    </w:rPr>
  </w:style>
  <w:style w:type="character" w:customStyle="1" w:styleId="ListLabel460">
    <w:name w:val="ListLabel 460"/>
    <w:qFormat/>
    <w:rPr>
      <w:b/>
      <w:sz w:val="24"/>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cs="Times New Roman"/>
    </w:rPr>
  </w:style>
  <w:style w:type="character" w:customStyle="1" w:styleId="ListLabel469">
    <w:name w:val="ListLabel 469"/>
    <w:qFormat/>
    <w:rPr>
      <w:b/>
      <w:bCs/>
      <w:sz w:val="24"/>
    </w:rPr>
  </w:style>
  <w:style w:type="character" w:customStyle="1" w:styleId="ListLabel470">
    <w:name w:val="ListLabel 470"/>
    <w:qFormat/>
    <w:rPr>
      <w:b/>
      <w:bCs/>
      <w:sz w:val="24"/>
    </w:rPr>
  </w:style>
  <w:style w:type="character" w:customStyle="1" w:styleId="ListLabel471">
    <w:name w:val="ListLabel 471"/>
    <w:qFormat/>
    <w:rPr>
      <w:b/>
      <w:sz w:val="24"/>
    </w:rPr>
  </w:style>
  <w:style w:type="character" w:customStyle="1" w:styleId="ListLabel472">
    <w:name w:val="ListLabel 472"/>
    <w:qFormat/>
    <w:rPr>
      <w:b/>
      <w:bCs/>
      <w:sz w:val="24"/>
    </w:rPr>
  </w:style>
  <w:style w:type="character" w:customStyle="1" w:styleId="ListLabel473">
    <w:name w:val="ListLabel 473"/>
    <w:qFormat/>
    <w:rPr>
      <w:rFonts w:eastAsia="SimSun" w:cs="Times New Roman"/>
      <w:sz w:val="24"/>
    </w:rPr>
  </w:style>
  <w:style w:type="character" w:customStyle="1" w:styleId="ListLabel474">
    <w:name w:val="ListLabel 474"/>
    <w:qFormat/>
    <w:rPr>
      <w:rFonts w:ascii="Cambria" w:hAnsi="Cambria" w:cs="Symbol"/>
      <w:sz w:val="24"/>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ascii="Cambria" w:hAnsi="Cambria"/>
      <w:b/>
      <w:sz w:val="24"/>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ascii="Times New Roman" w:hAnsi="Times New Roman"/>
      <w:b/>
      <w:bCs/>
      <w:sz w:val="24"/>
    </w:rPr>
  </w:style>
  <w:style w:type="character" w:customStyle="1" w:styleId="ListLabel494">
    <w:name w:val="ListLabel 494"/>
    <w:qFormat/>
    <w:rPr>
      <w:rFonts w:cs="Symbol"/>
      <w:b/>
    </w:rPr>
  </w:style>
  <w:style w:type="character" w:customStyle="1" w:styleId="ListLabel495">
    <w:name w:val="ListLabel 495"/>
    <w:qFormat/>
    <w:rPr>
      <w:rFonts w:cs="Symbol"/>
    </w:rPr>
  </w:style>
  <w:style w:type="character" w:customStyle="1" w:styleId="ListLabel496">
    <w:name w:val="ListLabel 496"/>
    <w:qFormat/>
    <w:rPr>
      <w:rFonts w:cs="Symbol"/>
    </w:rPr>
  </w:style>
  <w:style w:type="character" w:customStyle="1" w:styleId="ListLabel497">
    <w:name w:val="ListLabel 497"/>
    <w:qFormat/>
    <w:rPr>
      <w:rFonts w:cs="Helvetica"/>
      <w:color w:val="000000"/>
    </w:rPr>
  </w:style>
  <w:style w:type="character" w:customStyle="1" w:styleId="ListLabel498">
    <w:name w:val="ListLabel 498"/>
    <w:qFormat/>
    <w:rPr>
      <w:rFonts w:ascii="Times New Roman" w:hAnsi="Times New Roman" w:cs="Helvetica"/>
      <w:color w:val="000000"/>
      <w:sz w:val="24"/>
    </w:rPr>
  </w:style>
  <w:style w:type="character" w:customStyle="1" w:styleId="ListLabel499">
    <w:name w:val="ListLabel 499"/>
    <w:qFormat/>
    <w:rPr>
      <w:rFonts w:cs="Helvetica"/>
      <w:color w:val="000000"/>
    </w:rPr>
  </w:style>
  <w:style w:type="character" w:customStyle="1" w:styleId="ListLabel500">
    <w:name w:val="ListLabel 500"/>
    <w:qFormat/>
    <w:rPr>
      <w:rFonts w:cs="Helvetica"/>
      <w:color w:val="000000"/>
    </w:rPr>
  </w:style>
  <w:style w:type="character" w:customStyle="1" w:styleId="ListLabel501">
    <w:name w:val="ListLabel 501"/>
    <w:qFormat/>
    <w:rPr>
      <w:rFonts w:cs="Helvetica"/>
      <w:color w:val="000000"/>
    </w:rPr>
  </w:style>
  <w:style w:type="character" w:customStyle="1" w:styleId="ListLabel502">
    <w:name w:val="ListLabel 502"/>
    <w:qFormat/>
    <w:rPr>
      <w:rFonts w:cs="Helvetica"/>
      <w:color w:val="000000"/>
    </w:rPr>
  </w:style>
  <w:style w:type="character" w:customStyle="1" w:styleId="ListLabel503">
    <w:name w:val="ListLabel 503"/>
    <w:qFormat/>
    <w:rPr>
      <w:rFonts w:cs="Helvetica"/>
      <w:color w:val="000000"/>
    </w:rPr>
  </w:style>
  <w:style w:type="character" w:customStyle="1" w:styleId="ListLabel504">
    <w:name w:val="ListLabel 504"/>
    <w:qFormat/>
    <w:rPr>
      <w:rFonts w:cs="Helvetica"/>
      <w:color w:val="000000"/>
    </w:rPr>
  </w:style>
  <w:style w:type="character" w:customStyle="1" w:styleId="ListLabel505">
    <w:name w:val="ListLabel 505"/>
    <w:qFormat/>
    <w:rPr>
      <w:rFonts w:cs="Helvetica"/>
      <w:color w:val="000000"/>
    </w:rPr>
  </w:style>
  <w:style w:type="character" w:customStyle="1" w:styleId="ListLabel506">
    <w:name w:val="ListLabel 506"/>
    <w:qFormat/>
    <w:rPr>
      <w:rFonts w:cs="Symbol"/>
    </w:rPr>
  </w:style>
  <w:style w:type="character" w:customStyle="1" w:styleId="ListLabel507">
    <w:name w:val="ListLabel 507"/>
    <w:qFormat/>
    <w:rPr>
      <w:rFonts w:cs="Symbol"/>
    </w:rPr>
  </w:style>
  <w:style w:type="character" w:customStyle="1" w:styleId="ListLabel508">
    <w:name w:val="ListLabel 508"/>
    <w:qFormat/>
    <w:rPr>
      <w:rFonts w:cs="Symbol"/>
    </w:rPr>
  </w:style>
  <w:style w:type="character" w:customStyle="1" w:styleId="ListLabel509">
    <w:name w:val="ListLabel 509"/>
    <w:qFormat/>
    <w:rPr>
      <w:rFonts w:cs="Symbol"/>
    </w:rPr>
  </w:style>
  <w:style w:type="character" w:customStyle="1" w:styleId="ListLabel510">
    <w:name w:val="ListLabel 510"/>
    <w:qFormat/>
    <w:rPr>
      <w:rFonts w:cs="Symbol"/>
      <w:b/>
      <w:sz w:val="28"/>
    </w:rPr>
  </w:style>
  <w:style w:type="character" w:customStyle="1" w:styleId="ListLabel511">
    <w:name w:val="ListLabel 511"/>
    <w:qFormat/>
    <w:rPr>
      <w:rFonts w:cs="Arial"/>
      <w:sz w:val="24"/>
      <w:szCs w:val="24"/>
    </w:rPr>
  </w:style>
  <w:style w:type="character" w:customStyle="1" w:styleId="ListLabel512">
    <w:name w:val="ListLabel 512"/>
    <w:qFormat/>
    <w:rPr>
      <w:b/>
      <w:bCs/>
      <w:sz w:val="24"/>
    </w:rPr>
  </w:style>
  <w:style w:type="character" w:customStyle="1" w:styleId="ListLabel513">
    <w:name w:val="ListLabel 513"/>
    <w:qFormat/>
    <w:rPr>
      <w:color w:val="auto"/>
    </w:rPr>
  </w:style>
  <w:style w:type="character" w:customStyle="1" w:styleId="ListLabel514">
    <w:name w:val="ListLabel 514"/>
    <w:qFormat/>
    <w:rPr>
      <w:rFonts w:ascii="Cambria" w:hAnsi="Cambria"/>
      <w:color w:val="auto"/>
      <w:u w:val="none"/>
    </w:rPr>
  </w:style>
  <w:style w:type="character" w:customStyle="1" w:styleId="ListLabel515">
    <w:name w:val="ListLabel 515"/>
    <w:qFormat/>
    <w:rPr>
      <w:rFonts w:asciiTheme="majorHAnsi" w:hAnsiTheme="majorHAnsi"/>
      <w:color w:val="0070C0"/>
      <w:sz w:val="24"/>
      <w:szCs w:val="24"/>
    </w:rPr>
  </w:style>
  <w:style w:type="character" w:customStyle="1" w:styleId="ListLabel516">
    <w:name w:val="ListLabel 516"/>
    <w:qFormat/>
    <w:rPr>
      <w:b/>
      <w:color w:val="auto"/>
    </w:rPr>
  </w:style>
  <w:style w:type="paragraph" w:styleId="Nagwek">
    <w:name w:val="header"/>
    <w:basedOn w:val="Normalny"/>
    <w:next w:val="Tekstpodstawowy"/>
    <w:link w:val="NagwekZnak"/>
    <w:uiPriority w:val="99"/>
    <w:rsid w:val="00811203"/>
    <w:pPr>
      <w:tabs>
        <w:tab w:val="center" w:pos="4536"/>
        <w:tab w:val="right" w:pos="9072"/>
      </w:tabs>
    </w:pPr>
    <w:rPr>
      <w:rFonts w:eastAsia="Calibri"/>
      <w:szCs w:val="20"/>
    </w:rPr>
  </w:style>
  <w:style w:type="paragraph" w:styleId="Tekstpodstawowy">
    <w:name w:val="Body Text"/>
    <w:basedOn w:val="Normalny"/>
    <w:link w:val="TekstpodstawowyZnak"/>
    <w:uiPriority w:val="99"/>
    <w:rsid w:val="00C52280"/>
    <w:rPr>
      <w:rFonts w:eastAsia="Calibri"/>
      <w:b/>
      <w:sz w:val="20"/>
      <w:szCs w:val="20"/>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Stopka">
    <w:name w:val="footer"/>
    <w:basedOn w:val="Normalny"/>
    <w:link w:val="StopkaZnak"/>
    <w:rsid w:val="00811203"/>
    <w:pPr>
      <w:tabs>
        <w:tab w:val="center" w:pos="4536"/>
        <w:tab w:val="right" w:pos="9072"/>
      </w:tabs>
    </w:pPr>
    <w:rPr>
      <w:rFonts w:eastAsia="Calibri"/>
      <w:szCs w:val="20"/>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paragraph" w:customStyle="1" w:styleId="Default">
    <w:name w:val="Default"/>
    <w:qFormat/>
    <w:rsid w:val="00811203"/>
    <w:rPr>
      <w:rFonts w:ascii="Times New Roman" w:hAnsi="Times New Roman"/>
      <w:color w:val="000000"/>
      <w:sz w:val="24"/>
      <w:szCs w:val="24"/>
      <w:lang w:eastAsia="en-US"/>
    </w:rPr>
  </w:style>
  <w:style w:type="paragraph" w:styleId="Bezodstpw">
    <w:name w:val="No Spacing"/>
    <w:link w:val="BezodstpwZnak"/>
    <w:uiPriority w:val="99"/>
    <w:qFormat/>
    <w:rsid w:val="00811203"/>
    <w:rPr>
      <w:rFonts w:eastAsia="Times New Roman"/>
      <w:sz w:val="22"/>
      <w:szCs w:val="22"/>
    </w:rPr>
  </w:style>
  <w:style w:type="paragraph" w:styleId="NormalnyWeb">
    <w:name w:val="Normal (Web)"/>
    <w:basedOn w:val="Normalny"/>
    <w:uiPriority w:val="99"/>
    <w:qFormat/>
    <w:rsid w:val="00811203"/>
    <w:rPr>
      <w:rFonts w:eastAsia="Calibri"/>
    </w:rPr>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rPr>
      <w:szCs w:val="20"/>
    </w:r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link w:val="pktZnak"/>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tabs>
        <w:tab w:val="left"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qFormat/>
    <w:rsid w:val="00253817"/>
    <w:pPr>
      <w:ind w:left="2552" w:hanging="851"/>
    </w:pPr>
  </w:style>
  <w:style w:type="paragraph" w:styleId="Listanumerowana5">
    <w:name w:val="List Number 5"/>
    <w:basedOn w:val="Normalny"/>
    <w:qFormat/>
    <w:rsid w:val="00253817"/>
    <w:pPr>
      <w:tabs>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eastAsia="Calibri" w:hAnsi="Tahoma"/>
      <w:sz w:val="16"/>
      <w:szCs w:val="20"/>
    </w:rPr>
  </w:style>
  <w:style w:type="paragraph" w:styleId="Tekstkomentarza">
    <w:name w:val="annotation text"/>
    <w:basedOn w:val="Normalny"/>
    <w:link w:val="TekstkomentarzaZnak"/>
    <w:uiPriority w:val="99"/>
    <w:qFormat/>
    <w:rsid w:val="006D7EF9"/>
    <w:rPr>
      <w:rFonts w:eastAsia="Calibri"/>
      <w:sz w:val="20"/>
      <w:szCs w:val="20"/>
    </w:rPr>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paragraph" w:styleId="Zwykytekst">
    <w:name w:val="Plain Text"/>
    <w:basedOn w:val="Normalny"/>
    <w:link w:val="ZwykytekstZnak"/>
    <w:qFormat/>
    <w:rsid w:val="005A34E2"/>
    <w:rPr>
      <w:rFonts w:ascii="Courier New" w:eastAsia="MS Mincho" w:hAnsi="Courier New"/>
      <w:sz w:val="20"/>
      <w:szCs w:val="20"/>
    </w:rPr>
  </w:style>
  <w:style w:type="paragraph" w:customStyle="1" w:styleId="Standard">
    <w:name w:val="Standard"/>
    <w:qFormat/>
    <w:rsid w:val="003F6F44"/>
    <w:pPr>
      <w:widowControl w:val="0"/>
      <w:suppressAutoHyphens/>
      <w:textAlignment w:val="baseline"/>
    </w:pPr>
    <w:rPr>
      <w:rFonts w:ascii="Times New Roman" w:hAnsi="Times New Roman" w:cs="Tahoma"/>
      <w:kern w:val="2"/>
      <w:sz w:val="24"/>
      <w:szCs w:val="24"/>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
      <w:sz w:val="56"/>
      <w:szCs w:val="20"/>
    </w:rPr>
  </w:style>
  <w:style w:type="paragraph" w:customStyle="1" w:styleId="Teksttreci1">
    <w:name w:val="Tekst treści1"/>
    <w:basedOn w:val="Normalny"/>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paragraph" w:styleId="Tekstprzypisukocowego">
    <w:name w:val="endnote text"/>
    <w:basedOn w:val="Normalny"/>
    <w:link w:val="TekstprzypisukocowegoZnak"/>
    <w:uiPriority w:val="99"/>
    <w:semiHidden/>
    <w:rsid w:val="00822D8B"/>
    <w:rPr>
      <w:rFonts w:eastAsia="Calibri"/>
      <w:sz w:val="20"/>
      <w:szCs w:val="20"/>
    </w:rPr>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Normal"/>
    <w:basedOn w:val="Normalny"/>
    <w:uiPriority w:val="99"/>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qFormat/>
    <w:rsid w:val="006A1749"/>
    <w:pPr>
      <w:spacing w:after="120" w:line="480" w:lineRule="auto"/>
    </w:pPr>
    <w:rPr>
      <w:rFonts w:eastAsia="Calibri"/>
    </w:rPr>
  </w:style>
  <w:style w:type="paragraph" w:customStyle="1" w:styleId="m5968006951817061090kolorowalistaakcent11">
    <w:name w:val="m5968006951817061090kolorowalistaakcent11"/>
    <w:basedOn w:val="Normalny"/>
    <w:uiPriority w:val="99"/>
    <w:qFormat/>
    <w:rsid w:val="00A55FBC"/>
    <w:pPr>
      <w:spacing w:beforeAutospacing="1" w:afterAutospacing="1"/>
    </w:pPr>
    <w:rPr>
      <w:rFonts w:eastAsia="Calibri"/>
    </w:r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rPr>
      <w:rFonts w:eastAsia="Calibri"/>
    </w:rPr>
  </w:style>
  <w:style w:type="paragraph" w:customStyle="1" w:styleId="p1">
    <w:name w:val="p1"/>
    <w:basedOn w:val="Normalny"/>
    <w:qFormat/>
    <w:rsid w:val="003D522D"/>
    <w:rPr>
      <w:rFonts w:ascii="Helvetica" w:eastAsia="Calibri" w:hAnsi="Helvetica"/>
      <w:sz w:val="15"/>
      <w:szCs w:val="15"/>
    </w:rPr>
  </w:style>
  <w:style w:type="paragraph" w:customStyle="1" w:styleId="p3">
    <w:name w:val="p3"/>
    <w:basedOn w:val="Normalny"/>
    <w:qFormat/>
    <w:rsid w:val="00E61782"/>
    <w:pPr>
      <w:jc w:val="both"/>
    </w:pPr>
    <w:rPr>
      <w:rFonts w:ascii="Helvetica Neue" w:eastAsia="Calibri" w:hAnsi="Helvetica Neue"/>
      <w:color w:val="454545"/>
      <w:sz w:val="18"/>
      <w:szCs w:val="18"/>
    </w:rPr>
  </w:style>
  <w:style w:type="paragraph" w:customStyle="1" w:styleId="p2">
    <w:name w:val="p2"/>
    <w:basedOn w:val="Normalny"/>
    <w:qFormat/>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paragraph" w:customStyle="1" w:styleId="Normalny1">
    <w:name w:val="Normalny1"/>
    <w:qFormat/>
    <w:rsid w:val="00B662E2"/>
    <w:pPr>
      <w:widowControl w:val="0"/>
      <w:suppressAutoHyphens/>
    </w:pPr>
    <w:rPr>
      <w:rFonts w:ascii="Times New Roman" w:eastAsia="Lucida Sans Unicode" w:hAnsi="Times New Roman" w:cs="Arial"/>
      <w:sz w:val="24"/>
      <w:szCs w:val="24"/>
      <w:lang w:eastAsia="zh-CN" w:bidi="hi-IN"/>
    </w:rPr>
  </w:style>
  <w:style w:type="paragraph" w:customStyle="1" w:styleId="Zawartoramki">
    <w:name w:val="Zawartość ramki"/>
    <w:basedOn w:val="Normalny"/>
    <w:qFormat/>
  </w:style>
  <w:style w:type="table" w:styleId="Tabela-Siatka">
    <w:name w:val="Table Grid"/>
    <w:basedOn w:val="Standardowy"/>
    <w:uiPriority w:val="3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tZnak">
    <w:name w:val="pkt Znak"/>
    <w:link w:val="pkt"/>
    <w:locked/>
    <w:rsid w:val="00F342C5"/>
    <w:rPr>
      <w:rFonts w:ascii="Univers-PL" w:eastAsia="Times New Roman" w:hAnsi="Univers-PL"/>
      <w:sz w:val="19"/>
      <w:szCs w:val="19"/>
      <w:u w:color="000000"/>
    </w:rPr>
  </w:style>
  <w:style w:type="character" w:styleId="Hipercze">
    <w:name w:val="Hyperlink"/>
    <w:basedOn w:val="Domylnaczcionkaakapitu"/>
    <w:uiPriority w:val="99"/>
    <w:unhideWhenUsed/>
    <w:locked/>
    <w:rsid w:val="00991B87"/>
    <w:rPr>
      <w:color w:val="0000FF" w:themeColor="hyperlink"/>
      <w:u w:val="single"/>
    </w:rPr>
  </w:style>
  <w:style w:type="character" w:customStyle="1" w:styleId="Nierozpoznanawzmianka5">
    <w:name w:val="Nierozpoznana wzmianka5"/>
    <w:basedOn w:val="Domylnaczcionkaakapitu"/>
    <w:uiPriority w:val="99"/>
    <w:semiHidden/>
    <w:unhideWhenUsed/>
    <w:rsid w:val="00991B87"/>
    <w:rPr>
      <w:color w:val="605E5C"/>
      <w:shd w:val="clear" w:color="auto" w:fill="E1DFDD"/>
    </w:rPr>
  </w:style>
  <w:style w:type="character" w:customStyle="1" w:styleId="FontStyle54">
    <w:name w:val="Font Style54"/>
    <w:rsid w:val="00C847F7"/>
    <w:rPr>
      <w:rFonts w:ascii="Arial" w:hAnsi="Arial" w:cs="Arial"/>
      <w:color w:val="000000"/>
      <w:sz w:val="20"/>
      <w:szCs w:val="20"/>
    </w:rPr>
  </w:style>
  <w:style w:type="paragraph" w:styleId="Tekstpodstawowy3">
    <w:name w:val="Body Text 3"/>
    <w:basedOn w:val="Normalny"/>
    <w:link w:val="Tekstpodstawowy3Znak"/>
    <w:uiPriority w:val="99"/>
    <w:unhideWhenUsed/>
    <w:locked/>
    <w:rsid w:val="008E6F2A"/>
    <w:pPr>
      <w:spacing w:after="120"/>
    </w:pPr>
    <w:rPr>
      <w:sz w:val="16"/>
      <w:szCs w:val="16"/>
    </w:rPr>
  </w:style>
  <w:style w:type="character" w:customStyle="1" w:styleId="Tekstpodstawowy3Znak">
    <w:name w:val="Tekst podstawowy 3 Znak"/>
    <w:basedOn w:val="Domylnaczcionkaakapitu"/>
    <w:link w:val="Tekstpodstawowy3"/>
    <w:uiPriority w:val="99"/>
    <w:rsid w:val="008E6F2A"/>
    <w:rPr>
      <w:rFonts w:ascii="Times New Roman" w:eastAsia="Times New Roman" w:hAnsi="Times New Roman"/>
      <w:sz w:val="16"/>
      <w:szCs w:val="16"/>
    </w:rPr>
  </w:style>
  <w:style w:type="character" w:customStyle="1" w:styleId="markedcontent">
    <w:name w:val="markedcontent"/>
    <w:basedOn w:val="Domylnaczcionkaakapitu"/>
    <w:rsid w:val="004B644D"/>
  </w:style>
  <w:style w:type="character" w:customStyle="1" w:styleId="hgkelc">
    <w:name w:val="hgkelc"/>
    <w:basedOn w:val="Domylnaczcionkaakapitu"/>
    <w:rsid w:val="00CA79CB"/>
  </w:style>
  <w:style w:type="character" w:customStyle="1" w:styleId="Nagwek3Znak">
    <w:name w:val="Nagłówek 3 Znak"/>
    <w:basedOn w:val="Domylnaczcionkaakapitu"/>
    <w:link w:val="Nagwek3"/>
    <w:uiPriority w:val="9"/>
    <w:rsid w:val="008D6216"/>
    <w:rPr>
      <w:rFonts w:asciiTheme="majorHAnsi" w:eastAsiaTheme="majorEastAsia" w:hAnsiTheme="majorHAnsi" w:cstheme="majorBidi"/>
      <w:color w:val="243F60" w:themeColor="accent1" w:themeShade="7F"/>
      <w:sz w:val="24"/>
      <w:szCs w:val="24"/>
    </w:rPr>
  </w:style>
  <w:style w:type="numbering" w:customStyle="1" w:styleId="WW8Num6">
    <w:name w:val="WW8Num6"/>
    <w:basedOn w:val="Bezlisty"/>
    <w:rsid w:val="00EF344E"/>
    <w:pPr>
      <w:numPr>
        <w:numId w:val="35"/>
      </w:numPr>
    </w:pPr>
  </w:style>
  <w:style w:type="paragraph" w:customStyle="1" w:styleId="gwp8416a90dmsonormal">
    <w:name w:val="gwp8416a90d_msonormal"/>
    <w:basedOn w:val="Normalny"/>
    <w:rsid w:val="00DC277C"/>
    <w:pPr>
      <w:spacing w:before="100" w:beforeAutospacing="1" w:after="100" w:afterAutospacing="1"/>
    </w:pPr>
  </w:style>
  <w:style w:type="paragraph" w:customStyle="1" w:styleId="gwpbf7226aamsonormal">
    <w:name w:val="gwpbf7226aa_msonormal"/>
    <w:basedOn w:val="Normalny"/>
    <w:rsid w:val="00D91FE0"/>
    <w:pPr>
      <w:spacing w:before="100" w:beforeAutospacing="1" w:after="100" w:afterAutospacing="1"/>
    </w:pPr>
  </w:style>
  <w:style w:type="character" w:styleId="Odwoanieprzypisukocowego">
    <w:name w:val="endnote reference"/>
    <w:basedOn w:val="Domylnaczcionkaakapitu"/>
    <w:uiPriority w:val="99"/>
    <w:semiHidden/>
    <w:unhideWhenUsed/>
    <w:locked/>
    <w:rsid w:val="009065A5"/>
    <w:rPr>
      <w:vertAlign w:val="superscript"/>
    </w:rPr>
  </w:style>
  <w:style w:type="numbering" w:customStyle="1" w:styleId="WWNum85">
    <w:name w:val="WWNum85"/>
    <w:basedOn w:val="Bezlisty"/>
    <w:rsid w:val="00717796"/>
    <w:pPr>
      <w:numPr>
        <w:numId w:val="40"/>
      </w:numPr>
    </w:pPr>
  </w:style>
  <w:style w:type="numbering" w:customStyle="1" w:styleId="WWNum88">
    <w:name w:val="WWNum88"/>
    <w:basedOn w:val="Bezlisty"/>
    <w:rsid w:val="00717796"/>
    <w:pPr>
      <w:numPr>
        <w:numId w:val="41"/>
      </w:numPr>
    </w:pPr>
  </w:style>
  <w:style w:type="numbering" w:customStyle="1" w:styleId="WWNum89">
    <w:name w:val="WWNum89"/>
    <w:basedOn w:val="Bezlisty"/>
    <w:rsid w:val="00717796"/>
    <w:pPr>
      <w:numPr>
        <w:numId w:val="42"/>
      </w:numPr>
    </w:pPr>
  </w:style>
  <w:style w:type="paragraph" w:customStyle="1" w:styleId="gwp99d33332msonormal">
    <w:name w:val="gwp99d33332_msonormal"/>
    <w:basedOn w:val="Normalny"/>
    <w:rsid w:val="000152F3"/>
    <w:pPr>
      <w:spacing w:before="100" w:beforeAutospacing="1" w:after="100" w:afterAutospacing="1"/>
    </w:pPr>
  </w:style>
  <w:style w:type="character" w:customStyle="1" w:styleId="Nagwek2Znak">
    <w:name w:val="Nagłówek 2 Znak"/>
    <w:basedOn w:val="Domylnaczcionkaakapitu"/>
    <w:link w:val="Nagwek2"/>
    <w:uiPriority w:val="9"/>
    <w:rsid w:val="00547CAA"/>
    <w:rPr>
      <w:rFonts w:ascii="Bahnschrift" w:eastAsia="Times New Roman" w:hAnsi="Bahnschrift"/>
      <w:b/>
      <w:bCs/>
      <w:noProof/>
      <w:color w:val="0F243E" w:themeColor="text2" w:themeShade="80"/>
      <w:szCs w:val="26"/>
      <w:lang w:eastAsia="x-none"/>
    </w:rPr>
  </w:style>
  <w:style w:type="character" w:customStyle="1" w:styleId="gwpd2a38376font">
    <w:name w:val="gwpd2a38376_font"/>
    <w:basedOn w:val="Domylnaczcionkaakapitu"/>
    <w:rsid w:val="00B3036F"/>
  </w:style>
  <w:style w:type="character" w:styleId="Nierozpoznanawzmianka">
    <w:name w:val="Unresolved Mention"/>
    <w:basedOn w:val="Domylnaczcionkaakapitu"/>
    <w:uiPriority w:val="99"/>
    <w:semiHidden/>
    <w:unhideWhenUsed/>
    <w:rsid w:val="00E178A6"/>
    <w:rPr>
      <w:color w:val="605E5C"/>
      <w:shd w:val="clear" w:color="auto" w:fill="E1DFDD"/>
    </w:rPr>
  </w:style>
  <w:style w:type="paragraph" w:customStyle="1" w:styleId="gwp4e698b87msonormal">
    <w:name w:val="gwp4e698b87_msonormal"/>
    <w:basedOn w:val="Normalny"/>
    <w:rsid w:val="008570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39492">
      <w:bodyDiv w:val="1"/>
      <w:marLeft w:val="0"/>
      <w:marRight w:val="0"/>
      <w:marTop w:val="0"/>
      <w:marBottom w:val="0"/>
      <w:divBdr>
        <w:top w:val="none" w:sz="0" w:space="0" w:color="auto"/>
        <w:left w:val="none" w:sz="0" w:space="0" w:color="auto"/>
        <w:bottom w:val="none" w:sz="0" w:space="0" w:color="auto"/>
        <w:right w:val="none" w:sz="0" w:space="0" w:color="auto"/>
      </w:divBdr>
    </w:div>
    <w:div w:id="937643019">
      <w:bodyDiv w:val="1"/>
      <w:marLeft w:val="0"/>
      <w:marRight w:val="0"/>
      <w:marTop w:val="0"/>
      <w:marBottom w:val="0"/>
      <w:divBdr>
        <w:top w:val="none" w:sz="0" w:space="0" w:color="auto"/>
        <w:left w:val="none" w:sz="0" w:space="0" w:color="auto"/>
        <w:bottom w:val="none" w:sz="0" w:space="0" w:color="auto"/>
        <w:right w:val="none" w:sz="0" w:space="0" w:color="auto"/>
      </w:divBdr>
    </w:div>
    <w:div w:id="1005085298">
      <w:bodyDiv w:val="1"/>
      <w:marLeft w:val="0"/>
      <w:marRight w:val="0"/>
      <w:marTop w:val="0"/>
      <w:marBottom w:val="0"/>
      <w:divBdr>
        <w:top w:val="none" w:sz="0" w:space="0" w:color="auto"/>
        <w:left w:val="none" w:sz="0" w:space="0" w:color="auto"/>
        <w:bottom w:val="none" w:sz="0" w:space="0" w:color="auto"/>
        <w:right w:val="none" w:sz="0" w:space="0" w:color="auto"/>
      </w:divBdr>
    </w:div>
    <w:div w:id="1436511493">
      <w:bodyDiv w:val="1"/>
      <w:marLeft w:val="0"/>
      <w:marRight w:val="0"/>
      <w:marTop w:val="0"/>
      <w:marBottom w:val="0"/>
      <w:divBdr>
        <w:top w:val="none" w:sz="0" w:space="0" w:color="auto"/>
        <w:left w:val="none" w:sz="0" w:space="0" w:color="auto"/>
        <w:bottom w:val="none" w:sz="0" w:space="0" w:color="auto"/>
        <w:right w:val="none" w:sz="0" w:space="0" w:color="auto"/>
      </w:divBdr>
    </w:div>
    <w:div w:id="1720127010">
      <w:bodyDiv w:val="1"/>
      <w:marLeft w:val="0"/>
      <w:marRight w:val="0"/>
      <w:marTop w:val="0"/>
      <w:marBottom w:val="0"/>
      <w:divBdr>
        <w:top w:val="none" w:sz="0" w:space="0" w:color="auto"/>
        <w:left w:val="none" w:sz="0" w:space="0" w:color="auto"/>
        <w:bottom w:val="none" w:sz="0" w:space="0" w:color="auto"/>
        <w:right w:val="none" w:sz="0" w:space="0" w:color="auto"/>
      </w:divBdr>
    </w:div>
    <w:div w:id="1899704210">
      <w:bodyDiv w:val="1"/>
      <w:marLeft w:val="0"/>
      <w:marRight w:val="0"/>
      <w:marTop w:val="0"/>
      <w:marBottom w:val="0"/>
      <w:divBdr>
        <w:top w:val="none" w:sz="0" w:space="0" w:color="auto"/>
        <w:left w:val="none" w:sz="0" w:space="0" w:color="auto"/>
        <w:bottom w:val="none" w:sz="0" w:space="0" w:color="auto"/>
        <w:right w:val="none" w:sz="0" w:space="0" w:color="auto"/>
      </w:divBdr>
    </w:div>
    <w:div w:id="1956251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eader" Target="header2.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773A21F-BCFD-40DE-B6CF-CFD8ED003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11559</Words>
  <Characters>69355</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roman bel</cp:lastModifiedBy>
  <cp:revision>4</cp:revision>
  <cp:lastPrinted>2023-02-21T14:19:00Z</cp:lastPrinted>
  <dcterms:created xsi:type="dcterms:W3CDTF">2024-12-10T21:32:00Z</dcterms:created>
  <dcterms:modified xsi:type="dcterms:W3CDTF">2024-12-12T20:49:00Z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